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6CD0" w14:textId="77777777" w:rsidR="008E56A0" w:rsidRPr="002F5674" w:rsidRDefault="008E56A0" w:rsidP="006F26A6">
      <w:pPr>
        <w:spacing w:line="276" w:lineRule="auto"/>
        <w:ind w:right="-2"/>
        <w:jc w:val="both"/>
        <w:outlineLvl w:val="0"/>
        <w:rPr>
          <w:rFonts w:ascii="Gadugi" w:hAnsi="Gadugi"/>
          <w:noProof/>
          <w:sz w:val="24"/>
          <w:szCs w:val="24"/>
          <w:lang w:eastAsia="es-CO"/>
        </w:rPr>
      </w:pPr>
    </w:p>
    <w:p w14:paraId="736C381C" w14:textId="4CA4B10A" w:rsidR="000D210D" w:rsidRPr="006A6FCC" w:rsidRDefault="000037B8" w:rsidP="00F42EDD">
      <w:pPr>
        <w:spacing w:line="276" w:lineRule="auto"/>
        <w:ind w:left="708" w:right="-2" w:hanging="708"/>
        <w:jc w:val="center"/>
        <w:outlineLvl w:val="0"/>
        <w:rPr>
          <w:rFonts w:ascii="Gadugi" w:hAnsi="Gadugi"/>
          <w:noProof/>
          <w:sz w:val="24"/>
          <w:szCs w:val="24"/>
          <w:lang w:eastAsia="es-CO"/>
        </w:rPr>
      </w:pPr>
      <w:r w:rsidRPr="006A6FCC">
        <w:rPr>
          <w:rFonts w:ascii="Gadugi" w:hAnsi="Gadugi"/>
          <w:noProof/>
          <w:sz w:val="24"/>
          <w:szCs w:val="24"/>
          <w:lang w:eastAsia="es-CO"/>
        </w:rPr>
        <w:drawing>
          <wp:inline distT="0" distB="0" distL="0" distR="0" wp14:anchorId="21D22FED" wp14:editId="6917AF15">
            <wp:extent cx="3596005" cy="1776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005" cy="1776730"/>
                    </a:xfrm>
                    <a:prstGeom prst="rect">
                      <a:avLst/>
                    </a:prstGeom>
                    <a:noFill/>
                    <a:ln>
                      <a:noFill/>
                    </a:ln>
                  </pic:spPr>
                </pic:pic>
              </a:graphicData>
            </a:graphic>
          </wp:inline>
        </w:drawing>
      </w:r>
    </w:p>
    <w:p w14:paraId="19B16E21" w14:textId="77777777" w:rsidR="001A2E8B" w:rsidRPr="006A6FCC" w:rsidRDefault="001A2E8B" w:rsidP="00F42EDD">
      <w:pPr>
        <w:tabs>
          <w:tab w:val="left" w:pos="7016"/>
        </w:tabs>
        <w:spacing w:line="276" w:lineRule="auto"/>
        <w:ind w:right="-2"/>
        <w:jc w:val="center"/>
        <w:outlineLvl w:val="0"/>
        <w:rPr>
          <w:rFonts w:ascii="Gadugi" w:hAnsi="Gadugi" w:cs="Arial"/>
          <w:b/>
          <w:sz w:val="24"/>
          <w:szCs w:val="24"/>
        </w:rPr>
      </w:pPr>
    </w:p>
    <w:p w14:paraId="46DAA774" w14:textId="77777777" w:rsidR="00522288" w:rsidRPr="006A6FCC" w:rsidRDefault="00522288" w:rsidP="00F42EDD">
      <w:pPr>
        <w:spacing w:line="276" w:lineRule="auto"/>
        <w:jc w:val="center"/>
        <w:rPr>
          <w:rFonts w:ascii="Gadugi" w:hAnsi="Gadugi" w:cs="Arial"/>
          <w:b/>
          <w:sz w:val="24"/>
          <w:szCs w:val="24"/>
          <w:lang w:eastAsia="en-US"/>
        </w:rPr>
      </w:pPr>
    </w:p>
    <w:p w14:paraId="4D56E136" w14:textId="77777777" w:rsidR="00522288" w:rsidRPr="006A6FCC" w:rsidRDefault="00301E04" w:rsidP="00F42EDD">
      <w:pPr>
        <w:spacing w:line="276" w:lineRule="auto"/>
        <w:jc w:val="center"/>
        <w:rPr>
          <w:rFonts w:ascii="Gadugi" w:hAnsi="Gadugi" w:cs="Arial"/>
          <w:b/>
          <w:sz w:val="24"/>
          <w:szCs w:val="24"/>
          <w:lang w:eastAsia="en-US"/>
        </w:rPr>
      </w:pPr>
      <w:r w:rsidRPr="006A6FCC">
        <w:rPr>
          <w:rFonts w:ascii="Gadugi" w:hAnsi="Gadugi" w:cs="Arial"/>
          <w:b/>
          <w:sz w:val="24"/>
          <w:szCs w:val="24"/>
          <w:lang w:eastAsia="en-US"/>
        </w:rPr>
        <w:t>LA PREVISORA S.A.</w:t>
      </w:r>
      <w:r w:rsidR="0014223F" w:rsidRPr="006A6FCC">
        <w:rPr>
          <w:rFonts w:ascii="Gadugi" w:hAnsi="Gadugi" w:cs="Arial"/>
          <w:b/>
          <w:sz w:val="24"/>
          <w:szCs w:val="24"/>
          <w:lang w:eastAsia="en-US"/>
        </w:rPr>
        <w:t xml:space="preserve"> </w:t>
      </w:r>
      <w:r w:rsidR="00522288" w:rsidRPr="006A6FCC">
        <w:rPr>
          <w:rFonts w:ascii="Gadugi" w:hAnsi="Gadugi" w:cs="Arial"/>
          <w:b/>
          <w:sz w:val="24"/>
          <w:szCs w:val="24"/>
          <w:lang w:eastAsia="en-US"/>
        </w:rPr>
        <w:t>COMPAÑÍA DE SEGUROS</w:t>
      </w:r>
    </w:p>
    <w:p w14:paraId="190AA6D1" w14:textId="77777777" w:rsidR="000D210D" w:rsidRPr="006A6FCC" w:rsidRDefault="000D210D" w:rsidP="00F42EDD">
      <w:pPr>
        <w:spacing w:line="276" w:lineRule="auto"/>
        <w:ind w:right="-2"/>
        <w:jc w:val="center"/>
        <w:outlineLvl w:val="0"/>
        <w:rPr>
          <w:rFonts w:ascii="Gadugi" w:hAnsi="Gadugi" w:cs="Arial"/>
          <w:b/>
          <w:sz w:val="24"/>
          <w:szCs w:val="24"/>
        </w:rPr>
      </w:pPr>
    </w:p>
    <w:p w14:paraId="48AE5D5E" w14:textId="77777777" w:rsidR="000D210D" w:rsidRPr="006A6FCC" w:rsidRDefault="000D210D" w:rsidP="00F42EDD">
      <w:pPr>
        <w:spacing w:line="276" w:lineRule="auto"/>
        <w:ind w:right="-2"/>
        <w:jc w:val="center"/>
        <w:outlineLvl w:val="0"/>
        <w:rPr>
          <w:rFonts w:ascii="Gadugi" w:hAnsi="Gadugi" w:cs="Arial"/>
          <w:b/>
          <w:sz w:val="24"/>
          <w:szCs w:val="24"/>
        </w:rPr>
      </w:pPr>
    </w:p>
    <w:p w14:paraId="6440B6E3" w14:textId="77777777" w:rsidR="00680CF0" w:rsidRPr="006A6FCC" w:rsidRDefault="00680CF0" w:rsidP="00F42EDD">
      <w:pPr>
        <w:spacing w:line="276" w:lineRule="auto"/>
        <w:jc w:val="center"/>
        <w:rPr>
          <w:rFonts w:ascii="Gadugi" w:hAnsi="Gadugi" w:cs="Arial"/>
          <w:b/>
          <w:sz w:val="24"/>
          <w:szCs w:val="24"/>
        </w:rPr>
      </w:pPr>
    </w:p>
    <w:p w14:paraId="21B51735" w14:textId="77777777" w:rsidR="00680CF0" w:rsidRPr="006A6FCC" w:rsidRDefault="00680CF0" w:rsidP="00F42EDD">
      <w:pPr>
        <w:spacing w:line="276" w:lineRule="auto"/>
        <w:jc w:val="center"/>
        <w:rPr>
          <w:rFonts w:ascii="Gadugi" w:hAnsi="Gadugi" w:cs="Arial"/>
          <w:b/>
          <w:sz w:val="24"/>
          <w:szCs w:val="24"/>
        </w:rPr>
      </w:pPr>
      <w:r w:rsidRPr="006A6FCC">
        <w:rPr>
          <w:rFonts w:ascii="Gadugi" w:hAnsi="Gadugi" w:cs="Arial"/>
          <w:b/>
          <w:sz w:val="24"/>
          <w:szCs w:val="24"/>
        </w:rPr>
        <w:t>PLIEGO DE CONDICIONES</w:t>
      </w:r>
    </w:p>
    <w:p w14:paraId="3B47FF95" w14:textId="77777777" w:rsidR="00680CF0" w:rsidRPr="006A6FCC" w:rsidRDefault="00680CF0" w:rsidP="00F42EDD">
      <w:pPr>
        <w:spacing w:line="276" w:lineRule="auto"/>
        <w:jc w:val="center"/>
        <w:rPr>
          <w:rFonts w:ascii="Gadugi" w:hAnsi="Gadugi" w:cs="Arial"/>
          <w:b/>
          <w:sz w:val="24"/>
          <w:szCs w:val="24"/>
        </w:rPr>
      </w:pPr>
    </w:p>
    <w:p w14:paraId="5424BADD" w14:textId="77777777" w:rsidR="00680CF0" w:rsidRPr="006A6FCC" w:rsidRDefault="00680CF0" w:rsidP="00F42EDD">
      <w:pPr>
        <w:spacing w:line="276" w:lineRule="auto"/>
        <w:jc w:val="center"/>
        <w:rPr>
          <w:rFonts w:ascii="Gadugi" w:hAnsi="Gadugi" w:cs="Arial"/>
          <w:b/>
          <w:sz w:val="24"/>
          <w:szCs w:val="24"/>
        </w:rPr>
      </w:pPr>
    </w:p>
    <w:p w14:paraId="202191EB" w14:textId="77777777" w:rsidR="00680CF0" w:rsidRPr="006A6FCC" w:rsidRDefault="00680CF0" w:rsidP="00F42EDD">
      <w:pPr>
        <w:spacing w:line="276" w:lineRule="auto"/>
        <w:jc w:val="center"/>
        <w:rPr>
          <w:rFonts w:ascii="Gadugi" w:hAnsi="Gadugi" w:cs="Arial"/>
          <w:b/>
          <w:sz w:val="24"/>
          <w:szCs w:val="24"/>
        </w:rPr>
      </w:pPr>
    </w:p>
    <w:p w14:paraId="42E7B1D9" w14:textId="18D819E2" w:rsidR="00680CF0" w:rsidRPr="006A6FCC" w:rsidRDefault="00680CF0" w:rsidP="62E43B60">
      <w:pPr>
        <w:spacing w:line="276" w:lineRule="auto"/>
        <w:jc w:val="center"/>
        <w:rPr>
          <w:rFonts w:ascii="Gadugi" w:hAnsi="Gadugi" w:cs="Arial"/>
          <w:b/>
          <w:bCs/>
          <w:sz w:val="24"/>
          <w:szCs w:val="24"/>
        </w:rPr>
      </w:pPr>
      <w:r w:rsidRPr="006A6FCC">
        <w:rPr>
          <w:rFonts w:ascii="Gadugi" w:hAnsi="Gadugi" w:cs="Arial"/>
          <w:b/>
          <w:bCs/>
          <w:sz w:val="24"/>
          <w:szCs w:val="24"/>
        </w:rPr>
        <w:t xml:space="preserve">INVITACIÓN ABIERTA No. </w:t>
      </w:r>
      <w:r w:rsidR="006244C2" w:rsidRPr="006A6FCC">
        <w:rPr>
          <w:rFonts w:ascii="Gadugi" w:hAnsi="Gadugi" w:cs="Arial"/>
          <w:b/>
          <w:bCs/>
          <w:sz w:val="24"/>
          <w:szCs w:val="24"/>
        </w:rPr>
        <w:t>0</w:t>
      </w:r>
      <w:r w:rsidR="00540CDE" w:rsidRPr="006A6FCC">
        <w:rPr>
          <w:rFonts w:ascii="Gadugi" w:hAnsi="Gadugi" w:cs="Arial"/>
          <w:b/>
          <w:bCs/>
          <w:sz w:val="24"/>
          <w:szCs w:val="24"/>
        </w:rPr>
        <w:t>1</w:t>
      </w:r>
      <w:r w:rsidR="006D4B83" w:rsidRPr="006A6FCC">
        <w:rPr>
          <w:rFonts w:ascii="Gadugi" w:hAnsi="Gadugi" w:cs="Arial"/>
          <w:b/>
          <w:bCs/>
          <w:sz w:val="24"/>
          <w:szCs w:val="24"/>
        </w:rPr>
        <w:t>2</w:t>
      </w:r>
      <w:r w:rsidRPr="006A6FCC">
        <w:rPr>
          <w:rFonts w:ascii="Gadugi" w:hAnsi="Gadugi" w:cs="Arial"/>
          <w:b/>
          <w:bCs/>
          <w:sz w:val="24"/>
          <w:szCs w:val="24"/>
        </w:rPr>
        <w:t xml:space="preserve"> – 202</w:t>
      </w:r>
      <w:r w:rsidR="009C756F" w:rsidRPr="006A6FCC">
        <w:rPr>
          <w:rFonts w:ascii="Gadugi" w:hAnsi="Gadugi" w:cs="Arial"/>
          <w:b/>
          <w:bCs/>
          <w:sz w:val="24"/>
          <w:szCs w:val="24"/>
        </w:rPr>
        <w:t>1</w:t>
      </w:r>
    </w:p>
    <w:p w14:paraId="4D9EA4A1" w14:textId="77777777" w:rsidR="00680CF0" w:rsidRPr="006A6FCC" w:rsidRDefault="00680CF0" w:rsidP="00F42EDD">
      <w:pPr>
        <w:spacing w:line="276" w:lineRule="auto"/>
        <w:jc w:val="center"/>
        <w:rPr>
          <w:rFonts w:ascii="Gadugi" w:hAnsi="Gadugi" w:cs="Arial"/>
          <w:b/>
          <w:color w:val="FF0000"/>
          <w:sz w:val="24"/>
          <w:szCs w:val="24"/>
        </w:rPr>
      </w:pPr>
    </w:p>
    <w:p w14:paraId="5A1E8350" w14:textId="77777777" w:rsidR="00F02C40" w:rsidRPr="006A6FCC" w:rsidRDefault="00F02C40" w:rsidP="00F42EDD">
      <w:pPr>
        <w:spacing w:line="276" w:lineRule="auto"/>
        <w:jc w:val="center"/>
        <w:rPr>
          <w:rFonts w:ascii="Gadugi" w:hAnsi="Gadugi" w:cs="Arial"/>
          <w:b/>
          <w:color w:val="FF0000"/>
          <w:sz w:val="24"/>
          <w:szCs w:val="24"/>
        </w:rPr>
      </w:pPr>
    </w:p>
    <w:p w14:paraId="5FA07132" w14:textId="03566D78" w:rsidR="00F02C40" w:rsidRPr="006A6FCC" w:rsidRDefault="00F02C40" w:rsidP="00F42EDD">
      <w:pPr>
        <w:spacing w:line="276" w:lineRule="auto"/>
        <w:jc w:val="center"/>
        <w:rPr>
          <w:rFonts w:ascii="Gadugi" w:hAnsi="Gadugi" w:cs="Arial"/>
          <w:b/>
          <w:color w:val="FF0000"/>
          <w:sz w:val="24"/>
          <w:szCs w:val="24"/>
        </w:rPr>
      </w:pPr>
    </w:p>
    <w:p w14:paraId="25B23AE2" w14:textId="4189C2F9" w:rsidR="009E4664" w:rsidRPr="006A6FCC" w:rsidRDefault="009E4664" w:rsidP="00F42EDD">
      <w:pPr>
        <w:spacing w:line="276" w:lineRule="auto"/>
        <w:jc w:val="center"/>
        <w:rPr>
          <w:rFonts w:ascii="Gadugi" w:hAnsi="Gadugi" w:cs="Arial"/>
          <w:b/>
          <w:color w:val="FF0000"/>
          <w:sz w:val="24"/>
          <w:szCs w:val="24"/>
        </w:rPr>
      </w:pPr>
    </w:p>
    <w:p w14:paraId="5D09A040" w14:textId="77777777" w:rsidR="009E4664" w:rsidRPr="006A6FCC" w:rsidRDefault="009E4664" w:rsidP="00F42EDD">
      <w:pPr>
        <w:spacing w:line="276" w:lineRule="auto"/>
        <w:jc w:val="center"/>
        <w:rPr>
          <w:rFonts w:ascii="Gadugi" w:hAnsi="Gadugi" w:cs="Arial"/>
          <w:b/>
          <w:color w:val="FF0000"/>
          <w:sz w:val="24"/>
          <w:szCs w:val="24"/>
        </w:rPr>
      </w:pPr>
    </w:p>
    <w:p w14:paraId="292382E7" w14:textId="1621ACBA" w:rsidR="00680CF0" w:rsidRPr="006A6FCC" w:rsidRDefault="0016102F" w:rsidP="0016102F">
      <w:pPr>
        <w:spacing w:line="276" w:lineRule="auto"/>
        <w:jc w:val="center"/>
        <w:rPr>
          <w:rFonts w:ascii="Gadugi" w:hAnsi="Gadugi" w:cs="Arial"/>
          <w:b/>
          <w:i/>
          <w:iCs/>
          <w:sz w:val="24"/>
          <w:szCs w:val="24"/>
          <w:lang w:val="es-ES"/>
        </w:rPr>
      </w:pPr>
      <w:bookmarkStart w:id="0" w:name="_Hlk88574673"/>
      <w:r w:rsidRPr="006A6FCC">
        <w:rPr>
          <w:rFonts w:ascii="Gadugi" w:hAnsi="Gadugi" w:cs="Arial"/>
          <w:b/>
          <w:i/>
          <w:iCs/>
          <w:sz w:val="24"/>
          <w:szCs w:val="24"/>
        </w:rPr>
        <w:t xml:space="preserve"> Renovación del Licenciamiento y soporte técnico SAP_ENTERPRISE_SUPPORT para los 18 Cores con los que cuenta </w:t>
      </w:r>
      <w:r w:rsidRPr="006A6FCC">
        <w:rPr>
          <w:rFonts w:ascii="Gadugi" w:hAnsi="Gadugi" w:cs="Arial"/>
          <w:b/>
          <w:bCs/>
          <w:i/>
          <w:iCs/>
          <w:sz w:val="24"/>
          <w:szCs w:val="24"/>
        </w:rPr>
        <w:t>LA PREVISORA S.A.</w:t>
      </w:r>
    </w:p>
    <w:bookmarkEnd w:id="0"/>
    <w:p w14:paraId="5261956F" w14:textId="1E0A047D" w:rsidR="00FA2560" w:rsidRPr="006A6FCC" w:rsidRDefault="00FA2560" w:rsidP="00F42EDD">
      <w:pPr>
        <w:spacing w:line="276" w:lineRule="auto"/>
        <w:jc w:val="center"/>
        <w:rPr>
          <w:rFonts w:ascii="Gadugi" w:hAnsi="Gadugi" w:cs="Arial"/>
          <w:b/>
          <w:sz w:val="24"/>
          <w:szCs w:val="24"/>
        </w:rPr>
      </w:pPr>
    </w:p>
    <w:p w14:paraId="015B001D" w14:textId="1B1FFDB4" w:rsidR="00540CDE" w:rsidRPr="006A6FCC" w:rsidRDefault="00540CDE" w:rsidP="00F42EDD">
      <w:pPr>
        <w:spacing w:line="276" w:lineRule="auto"/>
        <w:jc w:val="center"/>
        <w:rPr>
          <w:rFonts w:ascii="Gadugi" w:hAnsi="Gadugi" w:cs="Arial"/>
          <w:b/>
          <w:sz w:val="24"/>
          <w:szCs w:val="24"/>
        </w:rPr>
      </w:pPr>
    </w:p>
    <w:p w14:paraId="35549977" w14:textId="09903C9E" w:rsidR="00540CDE" w:rsidRPr="006A6FCC" w:rsidRDefault="00540CDE" w:rsidP="00F42EDD">
      <w:pPr>
        <w:spacing w:line="276" w:lineRule="auto"/>
        <w:jc w:val="center"/>
        <w:rPr>
          <w:rFonts w:ascii="Gadugi" w:hAnsi="Gadugi" w:cs="Arial"/>
          <w:b/>
          <w:sz w:val="24"/>
          <w:szCs w:val="24"/>
        </w:rPr>
      </w:pPr>
    </w:p>
    <w:p w14:paraId="7D723513" w14:textId="216B20E3" w:rsidR="00540CDE" w:rsidRPr="006A6FCC" w:rsidRDefault="00540CDE" w:rsidP="00F42EDD">
      <w:pPr>
        <w:spacing w:line="276" w:lineRule="auto"/>
        <w:jc w:val="center"/>
        <w:rPr>
          <w:rFonts w:ascii="Gadugi" w:hAnsi="Gadugi" w:cs="Arial"/>
          <w:b/>
          <w:sz w:val="24"/>
          <w:szCs w:val="24"/>
        </w:rPr>
      </w:pPr>
    </w:p>
    <w:p w14:paraId="298006B8" w14:textId="77777777" w:rsidR="00540CDE" w:rsidRPr="006A6FCC" w:rsidRDefault="00540CDE" w:rsidP="009E4664">
      <w:pPr>
        <w:spacing w:line="276" w:lineRule="auto"/>
        <w:rPr>
          <w:rFonts w:ascii="Gadugi" w:hAnsi="Gadugi" w:cs="Arial"/>
          <w:b/>
          <w:sz w:val="24"/>
          <w:szCs w:val="24"/>
        </w:rPr>
      </w:pPr>
    </w:p>
    <w:p w14:paraId="04AEA20A" w14:textId="5D37176B" w:rsidR="00680CF0" w:rsidRPr="006A6FCC" w:rsidRDefault="00680CF0" w:rsidP="00F42EDD">
      <w:pPr>
        <w:spacing w:line="276" w:lineRule="auto"/>
        <w:jc w:val="center"/>
        <w:rPr>
          <w:rFonts w:ascii="Gadugi" w:hAnsi="Gadugi" w:cs="Arial"/>
          <w:b/>
          <w:sz w:val="24"/>
          <w:szCs w:val="24"/>
        </w:rPr>
      </w:pPr>
      <w:r w:rsidRPr="006A6FCC">
        <w:rPr>
          <w:rFonts w:ascii="Gadugi" w:hAnsi="Gadugi" w:cs="Arial"/>
          <w:b/>
          <w:sz w:val="24"/>
          <w:szCs w:val="24"/>
        </w:rPr>
        <w:t>BOGOTÁ D.C.</w:t>
      </w:r>
      <w:r w:rsidR="00F02C40" w:rsidRPr="006A6FCC">
        <w:rPr>
          <w:rFonts w:ascii="Gadugi" w:hAnsi="Gadugi" w:cs="Arial"/>
          <w:b/>
          <w:sz w:val="24"/>
          <w:szCs w:val="24"/>
        </w:rPr>
        <w:t xml:space="preserve"> </w:t>
      </w:r>
      <w:r w:rsidR="009E4664" w:rsidRPr="006A6FCC">
        <w:rPr>
          <w:rFonts w:ascii="Gadugi" w:hAnsi="Gadugi" w:cs="Arial"/>
          <w:b/>
          <w:sz w:val="24"/>
          <w:szCs w:val="24"/>
        </w:rPr>
        <w:t xml:space="preserve">NOVIEMBRE </w:t>
      </w:r>
      <w:r w:rsidRPr="006A6FCC">
        <w:rPr>
          <w:rFonts w:ascii="Gadugi" w:hAnsi="Gadugi" w:cs="Arial"/>
          <w:b/>
          <w:sz w:val="24"/>
          <w:szCs w:val="24"/>
        </w:rPr>
        <w:t>DE 2021</w:t>
      </w:r>
    </w:p>
    <w:p w14:paraId="305D7A9A" w14:textId="77777777" w:rsidR="00FA2560" w:rsidRPr="006A6FCC" w:rsidRDefault="00FA2560" w:rsidP="006F26A6">
      <w:pPr>
        <w:spacing w:line="276" w:lineRule="auto"/>
        <w:ind w:right="-2"/>
        <w:jc w:val="both"/>
        <w:outlineLvl w:val="0"/>
        <w:rPr>
          <w:rFonts w:ascii="Gadugi" w:hAnsi="Gadugi" w:cs="Arial"/>
          <w:b/>
          <w:sz w:val="24"/>
          <w:szCs w:val="24"/>
        </w:rPr>
      </w:pPr>
    </w:p>
    <w:p w14:paraId="0D3532FA" w14:textId="77777777" w:rsidR="005C0221" w:rsidRPr="006A6FCC" w:rsidRDefault="005C0221" w:rsidP="00F42EDD">
      <w:pPr>
        <w:spacing w:line="276" w:lineRule="auto"/>
        <w:ind w:right="-2"/>
        <w:jc w:val="center"/>
        <w:outlineLvl w:val="0"/>
        <w:rPr>
          <w:rFonts w:ascii="Gadugi" w:hAnsi="Gadugi" w:cs="Arial"/>
          <w:b/>
          <w:sz w:val="24"/>
          <w:szCs w:val="24"/>
        </w:rPr>
      </w:pPr>
      <w:r w:rsidRPr="006A6FCC">
        <w:rPr>
          <w:rFonts w:ascii="Gadugi" w:hAnsi="Gadugi" w:cs="Arial"/>
          <w:b/>
          <w:sz w:val="24"/>
          <w:szCs w:val="24"/>
        </w:rPr>
        <w:t>CAPÍTULO I</w:t>
      </w:r>
    </w:p>
    <w:p w14:paraId="4CF1554F" w14:textId="77777777" w:rsidR="005C0221" w:rsidRPr="006A6FCC" w:rsidRDefault="005C0221" w:rsidP="00F42EDD">
      <w:pPr>
        <w:spacing w:line="276" w:lineRule="auto"/>
        <w:ind w:right="-2"/>
        <w:jc w:val="center"/>
        <w:outlineLvl w:val="0"/>
        <w:rPr>
          <w:rFonts w:ascii="Gadugi" w:hAnsi="Gadugi" w:cs="Arial"/>
          <w:b/>
          <w:sz w:val="24"/>
          <w:szCs w:val="24"/>
        </w:rPr>
      </w:pPr>
      <w:r w:rsidRPr="006A6FCC">
        <w:rPr>
          <w:rFonts w:ascii="Gadugi" w:hAnsi="Gadugi" w:cs="Arial"/>
          <w:b/>
          <w:sz w:val="24"/>
          <w:szCs w:val="24"/>
        </w:rPr>
        <w:t>ASPECTOS GENERALES</w:t>
      </w:r>
    </w:p>
    <w:p w14:paraId="61628789" w14:textId="77777777" w:rsidR="005C0221" w:rsidRPr="006A6FCC" w:rsidRDefault="005C0221" w:rsidP="006F26A6">
      <w:pPr>
        <w:spacing w:line="276" w:lineRule="auto"/>
        <w:ind w:right="-2"/>
        <w:jc w:val="both"/>
        <w:outlineLvl w:val="0"/>
        <w:rPr>
          <w:rFonts w:ascii="Gadugi" w:hAnsi="Gadugi" w:cs="Arial"/>
          <w:b/>
          <w:sz w:val="24"/>
          <w:szCs w:val="24"/>
        </w:rPr>
      </w:pPr>
    </w:p>
    <w:p w14:paraId="1BF66E09" w14:textId="77777777" w:rsidR="00DF7B52" w:rsidRPr="006A6FCC" w:rsidRDefault="00DF7B52" w:rsidP="006F26A6">
      <w:pPr>
        <w:spacing w:line="276" w:lineRule="auto"/>
        <w:ind w:right="-2"/>
        <w:jc w:val="both"/>
        <w:outlineLvl w:val="0"/>
        <w:rPr>
          <w:rFonts w:ascii="Gadugi" w:hAnsi="Gadugi" w:cs="Arial"/>
          <w:b/>
          <w:sz w:val="24"/>
          <w:szCs w:val="24"/>
        </w:rPr>
      </w:pPr>
      <w:r w:rsidRPr="006A6FCC">
        <w:rPr>
          <w:rFonts w:ascii="Gadugi" w:hAnsi="Gadugi" w:cs="Arial"/>
          <w:b/>
          <w:sz w:val="24"/>
          <w:szCs w:val="24"/>
        </w:rPr>
        <w:t>1.1</w:t>
      </w:r>
      <w:r w:rsidRPr="006A6FCC">
        <w:rPr>
          <w:rFonts w:ascii="Gadugi" w:hAnsi="Gadugi" w:cs="Arial"/>
          <w:b/>
          <w:sz w:val="24"/>
          <w:szCs w:val="24"/>
        </w:rPr>
        <w:tab/>
        <w:t>OBJETO</w:t>
      </w:r>
    </w:p>
    <w:p w14:paraId="57E80BE3" w14:textId="77777777" w:rsidR="009A7679" w:rsidRPr="006A6FCC" w:rsidRDefault="009A7679" w:rsidP="006F26A6">
      <w:pPr>
        <w:spacing w:line="276" w:lineRule="auto"/>
        <w:jc w:val="both"/>
        <w:rPr>
          <w:rFonts w:ascii="Gadugi" w:hAnsi="Gadugi" w:cs="Arial"/>
          <w:sz w:val="24"/>
          <w:szCs w:val="24"/>
        </w:rPr>
      </w:pPr>
    </w:p>
    <w:p w14:paraId="7C1CDB47" w14:textId="77777777" w:rsidR="00900455" w:rsidRPr="006A6FCC" w:rsidRDefault="00301E04" w:rsidP="006F26A6">
      <w:pPr>
        <w:pStyle w:val="Default"/>
        <w:spacing w:line="276" w:lineRule="auto"/>
        <w:jc w:val="both"/>
        <w:rPr>
          <w:rFonts w:ascii="Gadugi" w:hAnsi="Gadugi"/>
        </w:rPr>
      </w:pPr>
      <w:r w:rsidRPr="006A6FCC">
        <w:rPr>
          <w:rFonts w:ascii="Gadugi" w:hAnsi="Gadugi"/>
          <w:b/>
        </w:rPr>
        <w:t>LA PREVISORA S.A.</w:t>
      </w:r>
      <w:r w:rsidR="007B30B1" w:rsidRPr="006A6FCC">
        <w:rPr>
          <w:rFonts w:ascii="Gadugi" w:hAnsi="Gadugi"/>
          <w:b/>
        </w:rPr>
        <w:t xml:space="preserve"> </w:t>
      </w:r>
      <w:r w:rsidR="0016370E" w:rsidRPr="006A6FCC">
        <w:rPr>
          <w:rFonts w:ascii="Gadugi" w:hAnsi="Gadugi"/>
        </w:rPr>
        <w:t xml:space="preserve">pone a disposición </w:t>
      </w:r>
      <w:r w:rsidR="00E119CC" w:rsidRPr="006A6FCC">
        <w:rPr>
          <w:rFonts w:ascii="Gadugi" w:hAnsi="Gadugi"/>
        </w:rPr>
        <w:t xml:space="preserve">de los interesados el </w:t>
      </w:r>
      <w:r w:rsidR="005979FC" w:rsidRPr="006A6FCC">
        <w:rPr>
          <w:rFonts w:ascii="Gadugi" w:hAnsi="Gadugi"/>
        </w:rPr>
        <w:t xml:space="preserve">pliego de condiciones </w:t>
      </w:r>
      <w:r w:rsidR="00E119CC" w:rsidRPr="006A6FCC">
        <w:rPr>
          <w:rFonts w:ascii="Gadugi" w:hAnsi="Gadugi"/>
        </w:rPr>
        <w:t>del proceso de invitación abierta que tiene por objeto</w:t>
      </w:r>
      <w:r w:rsidR="00900455" w:rsidRPr="006A6FCC">
        <w:rPr>
          <w:rFonts w:ascii="Gadugi" w:hAnsi="Gadugi"/>
        </w:rPr>
        <w:t>:</w:t>
      </w:r>
    </w:p>
    <w:p w14:paraId="7A152E7F" w14:textId="77777777" w:rsidR="00900455" w:rsidRPr="006A6FCC" w:rsidRDefault="00900455" w:rsidP="006F26A6">
      <w:pPr>
        <w:pStyle w:val="Default"/>
        <w:spacing w:line="276" w:lineRule="auto"/>
        <w:jc w:val="both"/>
        <w:rPr>
          <w:rFonts w:ascii="Gadugi" w:hAnsi="Gadugi"/>
        </w:rPr>
      </w:pPr>
    </w:p>
    <w:p w14:paraId="19A5BA25" w14:textId="62C0BA0B" w:rsidR="0012456C" w:rsidRPr="006A6FCC" w:rsidRDefault="002D02B8" w:rsidP="009E4664">
      <w:pPr>
        <w:pStyle w:val="Default"/>
        <w:spacing w:line="276" w:lineRule="auto"/>
        <w:ind w:left="1134" w:right="901"/>
        <w:jc w:val="both"/>
        <w:rPr>
          <w:rFonts w:ascii="Gadugi" w:hAnsi="Gadugi"/>
          <w:i/>
          <w:iCs/>
          <w:lang w:val="es-CO"/>
        </w:rPr>
      </w:pPr>
      <w:bookmarkStart w:id="1" w:name="_Hlk48825500"/>
      <w:r w:rsidRPr="006A6FCC">
        <w:rPr>
          <w:rFonts w:ascii="Gadugi" w:hAnsi="Gadugi"/>
          <w:i/>
          <w:color w:val="auto"/>
        </w:rPr>
        <w:t>“</w:t>
      </w:r>
      <w:bookmarkEnd w:id="1"/>
      <w:r w:rsidR="00515132" w:rsidRPr="006A6FCC">
        <w:rPr>
          <w:rFonts w:ascii="Gadugi" w:hAnsi="Gadugi"/>
          <w:i/>
          <w:iCs/>
          <w:lang w:val="es-CO"/>
        </w:rPr>
        <w:t xml:space="preserve">Adquirir la renovación de la actualización de software y soporte técnico en modalidad Enterprise para los productos licenciados de la vertical Database and Data Management de SAP, con que cuenta </w:t>
      </w:r>
      <w:r w:rsidR="00515132" w:rsidRPr="006A6FCC">
        <w:rPr>
          <w:rFonts w:ascii="Gadugi" w:hAnsi="Gadugi"/>
          <w:b/>
          <w:bCs/>
          <w:i/>
          <w:iCs/>
          <w:lang w:val="es-CO"/>
        </w:rPr>
        <w:t xml:space="preserve">LA PREVISORA S.A </w:t>
      </w:r>
      <w:r w:rsidR="00515132" w:rsidRPr="006A6FCC">
        <w:rPr>
          <w:rFonts w:ascii="Gadugi" w:hAnsi="Gadugi"/>
          <w:i/>
          <w:iCs/>
          <w:lang w:val="es-CO"/>
        </w:rPr>
        <w:t>SAP ASE Platform Edition Plataforma Unix/Linux para dieciocho (18) COREs.”</w:t>
      </w:r>
    </w:p>
    <w:p w14:paraId="05E2E899" w14:textId="77777777" w:rsidR="00811240" w:rsidRPr="006A6FCC" w:rsidRDefault="00811240" w:rsidP="006F26A6">
      <w:pPr>
        <w:pStyle w:val="Default"/>
        <w:spacing w:line="276" w:lineRule="auto"/>
        <w:ind w:left="1134" w:right="901"/>
        <w:jc w:val="both"/>
        <w:rPr>
          <w:rFonts w:ascii="Gadugi" w:hAnsi="Gadugi"/>
        </w:rPr>
      </w:pPr>
    </w:p>
    <w:p w14:paraId="6D01F02C" w14:textId="77777777" w:rsidR="00680CF0" w:rsidRPr="006A6FCC" w:rsidRDefault="00680CF0" w:rsidP="006F26A6">
      <w:pPr>
        <w:spacing w:line="276" w:lineRule="auto"/>
        <w:jc w:val="both"/>
        <w:rPr>
          <w:rFonts w:ascii="Gadugi" w:hAnsi="Gadugi" w:cs="Arial"/>
          <w:b/>
          <w:sz w:val="24"/>
          <w:szCs w:val="24"/>
        </w:rPr>
      </w:pPr>
      <w:r w:rsidRPr="006A6FCC">
        <w:rPr>
          <w:rFonts w:ascii="Gadugi" w:hAnsi="Gadugi" w:cs="Arial"/>
          <w:b/>
          <w:sz w:val="24"/>
          <w:szCs w:val="24"/>
        </w:rPr>
        <w:t>1.2. APERTURA Y CIERRE DE</w:t>
      </w:r>
      <w:r w:rsidR="00F02C40" w:rsidRPr="006A6FCC">
        <w:rPr>
          <w:rFonts w:ascii="Gadugi" w:hAnsi="Gadugi" w:cs="Arial"/>
          <w:b/>
          <w:sz w:val="24"/>
          <w:szCs w:val="24"/>
        </w:rPr>
        <w:t>L PROCESO</w:t>
      </w:r>
    </w:p>
    <w:p w14:paraId="7E67C9D5" w14:textId="77777777" w:rsidR="00680CF0" w:rsidRPr="006A6FCC" w:rsidRDefault="00680CF0" w:rsidP="006F26A6">
      <w:pPr>
        <w:spacing w:line="276" w:lineRule="auto"/>
        <w:jc w:val="both"/>
        <w:rPr>
          <w:rFonts w:ascii="Gadugi" w:hAnsi="Gadugi" w:cs="Arial"/>
          <w:sz w:val="24"/>
          <w:szCs w:val="24"/>
        </w:rPr>
      </w:pPr>
    </w:p>
    <w:p w14:paraId="6EB6E856" w14:textId="49A4C95F" w:rsidR="00CE63B9" w:rsidRPr="006A6FCC" w:rsidRDefault="00112685" w:rsidP="006F26A6">
      <w:pPr>
        <w:spacing w:line="276" w:lineRule="auto"/>
        <w:jc w:val="both"/>
        <w:outlineLvl w:val="1"/>
        <w:rPr>
          <w:rFonts w:ascii="Gadugi" w:hAnsi="Gadugi"/>
          <w:sz w:val="24"/>
          <w:szCs w:val="24"/>
        </w:rPr>
      </w:pPr>
      <w:r w:rsidRPr="006A6FCC">
        <w:rPr>
          <w:rFonts w:ascii="Gadugi" w:hAnsi="Gadugi"/>
          <w:sz w:val="24"/>
          <w:szCs w:val="24"/>
        </w:rPr>
        <w:t>La apertura de</w:t>
      </w:r>
      <w:r w:rsidR="00CE63B9" w:rsidRPr="006A6FCC">
        <w:rPr>
          <w:rFonts w:ascii="Gadugi" w:hAnsi="Gadugi"/>
          <w:sz w:val="24"/>
          <w:szCs w:val="24"/>
        </w:rPr>
        <w:t xml:space="preserve">l presente proceso de selección </w:t>
      </w:r>
      <w:r w:rsidRPr="006A6FCC">
        <w:rPr>
          <w:rFonts w:ascii="Gadugi" w:hAnsi="Gadugi"/>
          <w:sz w:val="24"/>
          <w:szCs w:val="24"/>
        </w:rPr>
        <w:t>se da con</w:t>
      </w:r>
      <w:r w:rsidR="00CE63B9" w:rsidRPr="006A6FCC">
        <w:rPr>
          <w:rFonts w:ascii="Gadugi" w:hAnsi="Gadugi"/>
          <w:sz w:val="24"/>
          <w:szCs w:val="24"/>
        </w:rPr>
        <w:t xml:space="preserve"> la publicación en la página web de </w:t>
      </w:r>
      <w:r w:rsidR="00CE63B9" w:rsidRPr="006A6FCC">
        <w:rPr>
          <w:rFonts w:ascii="Gadugi" w:hAnsi="Gadugi"/>
          <w:b/>
          <w:bCs/>
          <w:sz w:val="24"/>
          <w:szCs w:val="24"/>
        </w:rPr>
        <w:t>LA PREVISORA S.A</w:t>
      </w:r>
      <w:r w:rsidR="00540CDE" w:rsidRPr="006A6FCC">
        <w:rPr>
          <w:rFonts w:ascii="Gadugi" w:hAnsi="Gadugi"/>
          <w:b/>
          <w:bCs/>
          <w:sz w:val="24"/>
          <w:szCs w:val="24"/>
        </w:rPr>
        <w:t>.</w:t>
      </w:r>
      <w:r w:rsidR="00CE63B9" w:rsidRPr="006A6FCC">
        <w:rPr>
          <w:rFonts w:ascii="Gadugi" w:hAnsi="Gadugi"/>
          <w:sz w:val="24"/>
          <w:szCs w:val="24"/>
        </w:rPr>
        <w:t xml:space="preserve">  www.previsora.gov.co del presente pliego de condiciones y se cerrará el día señalado en </w:t>
      </w:r>
      <w:r w:rsidR="00CE63B9" w:rsidRPr="00802F11">
        <w:rPr>
          <w:rFonts w:ascii="Gadugi" w:hAnsi="Gadugi"/>
          <w:sz w:val="24"/>
          <w:szCs w:val="24"/>
        </w:rPr>
        <w:t xml:space="preserve">el numeral </w:t>
      </w:r>
      <w:r w:rsidR="00CE63B9" w:rsidRPr="00D063A7">
        <w:rPr>
          <w:rFonts w:ascii="Gadugi" w:hAnsi="Gadugi"/>
          <w:sz w:val="24"/>
          <w:szCs w:val="24"/>
        </w:rPr>
        <w:t>1.20 CRONOGRAMA DEL PROCESO</w:t>
      </w:r>
      <w:r w:rsidR="00CE63B9" w:rsidRPr="00802F11">
        <w:rPr>
          <w:rFonts w:ascii="Gadugi" w:hAnsi="Gadugi"/>
          <w:sz w:val="24"/>
          <w:szCs w:val="24"/>
        </w:rPr>
        <w:t>, fecha</w:t>
      </w:r>
      <w:r w:rsidR="00CE63B9" w:rsidRPr="006A6FCC">
        <w:rPr>
          <w:rFonts w:ascii="Gadugi" w:hAnsi="Gadugi"/>
          <w:sz w:val="24"/>
          <w:szCs w:val="24"/>
        </w:rPr>
        <w:t xml:space="preserve"> en la cual las propuestas deberán ser enviadas vía correo electrónico entre las 8:00 am y la 1:00 p.m. </w:t>
      </w:r>
    </w:p>
    <w:p w14:paraId="79FC2419" w14:textId="77777777" w:rsidR="00680CF0" w:rsidRPr="006A6FCC" w:rsidRDefault="00680CF0" w:rsidP="006F26A6">
      <w:pPr>
        <w:spacing w:line="276" w:lineRule="auto"/>
        <w:jc w:val="both"/>
        <w:rPr>
          <w:rFonts w:ascii="Gadugi" w:hAnsi="Gadugi" w:cs="Arial"/>
          <w:b/>
          <w:sz w:val="24"/>
          <w:szCs w:val="24"/>
        </w:rPr>
      </w:pPr>
    </w:p>
    <w:p w14:paraId="5901D2D5" w14:textId="77777777" w:rsidR="000F4D9B" w:rsidRPr="006A6FCC" w:rsidRDefault="000F4D9B" w:rsidP="006F26A6">
      <w:pPr>
        <w:spacing w:line="276" w:lineRule="auto"/>
        <w:jc w:val="both"/>
        <w:rPr>
          <w:rFonts w:ascii="Gadugi" w:hAnsi="Gadugi" w:cs="Arial"/>
          <w:b/>
          <w:sz w:val="24"/>
          <w:szCs w:val="24"/>
        </w:rPr>
      </w:pPr>
      <w:r w:rsidRPr="006A6FCC">
        <w:rPr>
          <w:rFonts w:ascii="Gadugi" w:hAnsi="Gadugi" w:cs="Arial"/>
          <w:b/>
          <w:sz w:val="24"/>
          <w:szCs w:val="24"/>
        </w:rPr>
        <w:t>1.</w:t>
      </w:r>
      <w:r w:rsidR="00680CF0" w:rsidRPr="006A6FCC">
        <w:rPr>
          <w:rFonts w:ascii="Gadugi" w:hAnsi="Gadugi" w:cs="Arial"/>
          <w:b/>
          <w:sz w:val="24"/>
          <w:szCs w:val="24"/>
        </w:rPr>
        <w:t>3</w:t>
      </w:r>
      <w:r w:rsidR="00C52CFC" w:rsidRPr="006A6FCC">
        <w:rPr>
          <w:rFonts w:ascii="Gadugi" w:hAnsi="Gadugi" w:cs="Arial"/>
          <w:b/>
          <w:sz w:val="24"/>
          <w:szCs w:val="24"/>
        </w:rPr>
        <w:t>.</w:t>
      </w:r>
      <w:r w:rsidRPr="006A6FCC">
        <w:rPr>
          <w:rFonts w:ascii="Gadugi" w:hAnsi="Gadugi" w:cs="Arial"/>
          <w:b/>
          <w:sz w:val="24"/>
          <w:szCs w:val="24"/>
        </w:rPr>
        <w:tab/>
      </w:r>
      <w:r w:rsidR="00CD330C" w:rsidRPr="006A6FCC">
        <w:rPr>
          <w:rFonts w:ascii="Gadugi" w:hAnsi="Gadugi" w:cs="Arial"/>
          <w:b/>
          <w:sz w:val="24"/>
          <w:szCs w:val="24"/>
        </w:rPr>
        <w:t>FINANCIACIÓN Y PRESUPUESTO OFICIAL</w:t>
      </w:r>
    </w:p>
    <w:p w14:paraId="36022A0B" w14:textId="77777777" w:rsidR="002664D2" w:rsidRPr="006A6FCC" w:rsidRDefault="002664D2" w:rsidP="006F26A6">
      <w:pPr>
        <w:spacing w:line="276" w:lineRule="auto"/>
        <w:jc w:val="both"/>
        <w:rPr>
          <w:rFonts w:ascii="Gadugi" w:hAnsi="Gadugi" w:cs="Arial"/>
          <w:b/>
          <w:sz w:val="24"/>
          <w:szCs w:val="24"/>
        </w:rPr>
      </w:pPr>
    </w:p>
    <w:p w14:paraId="794DA3AC" w14:textId="187ED740" w:rsidR="00BC710D" w:rsidRPr="006A6FCC" w:rsidRDefault="00BC710D" w:rsidP="00BC710D">
      <w:pPr>
        <w:spacing w:line="276" w:lineRule="auto"/>
        <w:jc w:val="both"/>
        <w:rPr>
          <w:rFonts w:ascii="Gadugi" w:hAnsi="Gadugi" w:cs="Arial"/>
          <w:b/>
          <w:color w:val="000000"/>
          <w:sz w:val="24"/>
          <w:szCs w:val="24"/>
        </w:rPr>
      </w:pPr>
      <w:r w:rsidRPr="006A6FCC">
        <w:rPr>
          <w:rFonts w:ascii="Gadugi" w:hAnsi="Gadugi" w:cs="Arial"/>
          <w:bCs/>
          <w:color w:val="000000"/>
          <w:sz w:val="24"/>
          <w:szCs w:val="24"/>
          <w:lang w:val="es-ES"/>
        </w:rPr>
        <w:t xml:space="preserve">La fuente de financiación para la ejecución del contrato se hará con recursos propios de </w:t>
      </w:r>
      <w:r w:rsidRPr="006A6FCC">
        <w:rPr>
          <w:rFonts w:ascii="Gadugi" w:hAnsi="Gadugi" w:cs="Arial"/>
          <w:b/>
          <w:bCs/>
          <w:color w:val="000000"/>
          <w:sz w:val="24"/>
          <w:szCs w:val="24"/>
          <w:lang w:val="es-ES"/>
        </w:rPr>
        <w:t xml:space="preserve">LA PREVISORA S.A., </w:t>
      </w:r>
      <w:r w:rsidRPr="006A6FCC">
        <w:rPr>
          <w:rFonts w:ascii="Gadugi" w:hAnsi="Gadugi" w:cs="Arial"/>
          <w:bCs/>
          <w:color w:val="000000"/>
          <w:sz w:val="24"/>
          <w:szCs w:val="24"/>
          <w:lang w:val="es-ES"/>
        </w:rPr>
        <w:t xml:space="preserve">y cuyo presupuesto estimado, </w:t>
      </w:r>
      <w:r w:rsidR="003D06BB" w:rsidRPr="006A6FCC">
        <w:rPr>
          <w:rFonts w:ascii="Gadugi" w:hAnsi="Gadugi" w:cs="Arial"/>
          <w:bCs/>
          <w:color w:val="000000"/>
          <w:sz w:val="24"/>
          <w:szCs w:val="24"/>
          <w:lang w:val="es-ES"/>
        </w:rPr>
        <w:t>de acuerdo con el</w:t>
      </w:r>
      <w:r w:rsidRPr="006A6FCC">
        <w:rPr>
          <w:rFonts w:ascii="Gadugi" w:hAnsi="Gadugi" w:cs="Arial"/>
          <w:bCs/>
          <w:color w:val="000000"/>
          <w:sz w:val="24"/>
          <w:szCs w:val="24"/>
          <w:lang w:val="es-ES"/>
        </w:rPr>
        <w:t xml:space="preserve"> estudio realizado tiene un valor de </w:t>
      </w:r>
      <w:r w:rsidR="00FA3262" w:rsidRPr="006A6FCC">
        <w:rPr>
          <w:rFonts w:ascii="Gadugi" w:hAnsi="Gadugi" w:cs="Arial"/>
          <w:b/>
          <w:bCs/>
          <w:color w:val="000000"/>
          <w:sz w:val="24"/>
          <w:szCs w:val="24"/>
        </w:rPr>
        <w:t>MIL NOVECIENTOS OCHENTA Y DOS MILLONES  CUATROCIENTOS TREINTA Y CINCO MIL DOSCIENTOS OCHENTA PESOS COLOMBIANOS M/CTE ($ 1.982.435.280) IVA incluido.</w:t>
      </w:r>
    </w:p>
    <w:p w14:paraId="328CF598" w14:textId="77777777" w:rsidR="00BC710D" w:rsidRPr="006A6FCC" w:rsidRDefault="00BC710D" w:rsidP="00BC710D">
      <w:pPr>
        <w:spacing w:line="276" w:lineRule="auto"/>
        <w:jc w:val="both"/>
        <w:rPr>
          <w:rFonts w:ascii="Gadugi" w:hAnsi="Gadugi" w:cs="Arial"/>
          <w:b/>
          <w:color w:val="000000"/>
          <w:sz w:val="24"/>
          <w:szCs w:val="24"/>
        </w:rPr>
      </w:pPr>
    </w:p>
    <w:p w14:paraId="4E70DFBD" w14:textId="0D3F31D2" w:rsidR="00BC710D" w:rsidRPr="006A6FCC" w:rsidRDefault="00700E62" w:rsidP="00BC710D">
      <w:pPr>
        <w:spacing w:line="276" w:lineRule="auto"/>
        <w:jc w:val="both"/>
        <w:rPr>
          <w:rFonts w:ascii="Gadugi" w:hAnsi="Gadugi" w:cs="Arial"/>
          <w:b/>
          <w:color w:val="000000"/>
          <w:sz w:val="24"/>
          <w:szCs w:val="24"/>
        </w:rPr>
      </w:pPr>
      <w:r w:rsidRPr="006A6FCC">
        <w:rPr>
          <w:rFonts w:ascii="Gadugi" w:hAnsi="Gadugi" w:cs="Arial"/>
          <w:bCs/>
          <w:color w:val="000000"/>
          <w:sz w:val="24"/>
          <w:szCs w:val="24"/>
        </w:rPr>
        <w:t xml:space="preserve">Para llevar a cabo la contratación </w:t>
      </w:r>
      <w:r w:rsidRPr="006A6FCC">
        <w:rPr>
          <w:rFonts w:ascii="Gadugi" w:hAnsi="Gadugi" w:cs="Arial"/>
          <w:b/>
          <w:bCs/>
          <w:color w:val="000000"/>
          <w:sz w:val="24"/>
          <w:szCs w:val="24"/>
        </w:rPr>
        <w:t>LA PREVISORA S.A.</w:t>
      </w:r>
      <w:r w:rsidRPr="006A6FCC">
        <w:rPr>
          <w:rFonts w:ascii="Gadugi" w:hAnsi="Gadugi" w:cs="Arial"/>
          <w:bCs/>
          <w:color w:val="000000"/>
          <w:sz w:val="24"/>
          <w:szCs w:val="24"/>
        </w:rPr>
        <w:t>, cuenta con el certificado de disponibilidad presupuestal número 2021001253 del 15 de septiembre de 2021 con cargo al Rubro Mantenimiento y reparaciones tecnológicas.</w:t>
      </w:r>
    </w:p>
    <w:p w14:paraId="140F71AB" w14:textId="77777777" w:rsidR="005419EE" w:rsidRPr="006A6FCC" w:rsidRDefault="005419EE" w:rsidP="006F26A6">
      <w:pPr>
        <w:spacing w:line="276" w:lineRule="auto"/>
        <w:jc w:val="both"/>
        <w:rPr>
          <w:rFonts w:ascii="Gadugi" w:hAnsi="Gadugi" w:cs="Arial"/>
          <w:b/>
          <w:sz w:val="24"/>
          <w:szCs w:val="24"/>
        </w:rPr>
      </w:pPr>
    </w:p>
    <w:p w14:paraId="2F887C19" w14:textId="77777777" w:rsidR="00456F30" w:rsidRPr="006A6FCC" w:rsidRDefault="000F4D9B" w:rsidP="006F26A6">
      <w:pPr>
        <w:spacing w:line="276" w:lineRule="auto"/>
        <w:jc w:val="both"/>
        <w:rPr>
          <w:rFonts w:ascii="Gadugi" w:hAnsi="Gadugi" w:cs="Arial"/>
          <w:b/>
          <w:sz w:val="24"/>
          <w:szCs w:val="24"/>
        </w:rPr>
      </w:pPr>
      <w:r w:rsidRPr="006A6FCC">
        <w:rPr>
          <w:rFonts w:ascii="Gadugi" w:hAnsi="Gadugi" w:cs="Arial"/>
          <w:b/>
          <w:sz w:val="24"/>
          <w:szCs w:val="24"/>
        </w:rPr>
        <w:t>1.</w:t>
      </w:r>
      <w:r w:rsidR="00080B8C" w:rsidRPr="006A6FCC">
        <w:rPr>
          <w:rFonts w:ascii="Gadugi" w:hAnsi="Gadugi" w:cs="Arial"/>
          <w:b/>
          <w:sz w:val="24"/>
          <w:szCs w:val="24"/>
        </w:rPr>
        <w:t>4.</w:t>
      </w:r>
      <w:r w:rsidRPr="006A6FCC">
        <w:rPr>
          <w:rFonts w:ascii="Gadugi" w:hAnsi="Gadugi" w:cs="Arial"/>
          <w:b/>
          <w:sz w:val="24"/>
          <w:szCs w:val="24"/>
        </w:rPr>
        <w:tab/>
      </w:r>
      <w:r w:rsidR="00CD330C" w:rsidRPr="006A6FCC">
        <w:rPr>
          <w:rFonts w:ascii="Gadugi" w:hAnsi="Gadugi" w:cs="Arial"/>
          <w:b/>
          <w:sz w:val="24"/>
          <w:szCs w:val="24"/>
        </w:rPr>
        <w:t>FORMA DE PAGO DEL CONTRATO</w:t>
      </w:r>
    </w:p>
    <w:p w14:paraId="220D8FCB" w14:textId="26ADF1F6" w:rsidR="00456F30" w:rsidRPr="006A6FCC" w:rsidRDefault="00456F30" w:rsidP="006F26A6">
      <w:pPr>
        <w:spacing w:line="276" w:lineRule="auto"/>
        <w:jc w:val="both"/>
        <w:rPr>
          <w:rFonts w:ascii="Gadugi" w:hAnsi="Gadugi" w:cs="Arial"/>
          <w:b/>
          <w:sz w:val="24"/>
          <w:szCs w:val="24"/>
        </w:rPr>
      </w:pPr>
    </w:p>
    <w:p w14:paraId="5A4E9B7F" w14:textId="77608F91" w:rsidR="002C5A1C" w:rsidRPr="006A6FCC" w:rsidRDefault="002C5A1C" w:rsidP="002C5A1C">
      <w:pPr>
        <w:spacing w:line="276" w:lineRule="auto"/>
        <w:jc w:val="both"/>
        <w:rPr>
          <w:rFonts w:ascii="Gadugi" w:hAnsi="Gadugi" w:cs="Arial"/>
          <w:bCs/>
          <w:sz w:val="24"/>
          <w:szCs w:val="24"/>
        </w:rPr>
      </w:pPr>
      <w:r w:rsidRPr="006A6FCC">
        <w:rPr>
          <w:rFonts w:ascii="Gadugi" w:hAnsi="Gadugi" w:cs="Arial"/>
          <w:b/>
          <w:sz w:val="24"/>
          <w:szCs w:val="24"/>
        </w:rPr>
        <w:t xml:space="preserve">LA PREVISORA S.A., </w:t>
      </w:r>
      <w:r w:rsidRPr="006A6FCC">
        <w:rPr>
          <w:rFonts w:ascii="Gadugi" w:hAnsi="Gadugi" w:cs="Arial"/>
          <w:bCs/>
          <w:sz w:val="24"/>
          <w:szCs w:val="24"/>
        </w:rPr>
        <w:t>pagará en tres pagos iguales al inicio de cada vigencia contratada, en pesos colombianos, posterior al envío del mecanismo de acceso al Centro de Descarga Electrónico de Productos SAP y la entrega de las llaves de Activación en el portal de SAP Support.</w:t>
      </w:r>
      <w:r w:rsidRPr="006A6FCC">
        <w:rPr>
          <w:rFonts w:ascii="Gadugi" w:hAnsi="Gadugi" w:cs="Arial"/>
          <w:b/>
          <w:sz w:val="24"/>
          <w:szCs w:val="24"/>
        </w:rPr>
        <w:t xml:space="preserve"> EL PROVEEDOR </w:t>
      </w:r>
      <w:r w:rsidRPr="006A6FCC">
        <w:rPr>
          <w:rFonts w:ascii="Gadugi" w:hAnsi="Gadugi" w:cs="Arial"/>
          <w:bCs/>
          <w:sz w:val="24"/>
          <w:szCs w:val="24"/>
        </w:rPr>
        <w:t>deberá enviar certificación de la activación y suscripción del servicio, que incluya la descripción de los productos a los cuales LA PREVISORA S.A. tiene derecho de uso. El pago se realizará previa aprobación del supervisor del contrato.</w:t>
      </w:r>
    </w:p>
    <w:p w14:paraId="10CAFEBF" w14:textId="77777777" w:rsidR="003F65F0" w:rsidRPr="006A6FCC" w:rsidRDefault="003F65F0" w:rsidP="002C5A1C">
      <w:pPr>
        <w:spacing w:line="276" w:lineRule="auto"/>
        <w:jc w:val="both"/>
        <w:rPr>
          <w:rFonts w:ascii="Gadugi" w:hAnsi="Gadugi" w:cs="Arial"/>
          <w:bCs/>
          <w:sz w:val="24"/>
          <w:szCs w:val="24"/>
        </w:rPr>
      </w:pPr>
    </w:p>
    <w:p w14:paraId="14B02D15" w14:textId="0777EAEE" w:rsidR="002C5A1C" w:rsidRPr="006A6FCC" w:rsidRDefault="002C5A1C" w:rsidP="002C5A1C">
      <w:pPr>
        <w:spacing w:line="276" w:lineRule="auto"/>
        <w:jc w:val="both"/>
        <w:rPr>
          <w:rFonts w:ascii="Gadugi" w:hAnsi="Gadugi" w:cs="Arial"/>
          <w:bCs/>
          <w:sz w:val="24"/>
          <w:szCs w:val="24"/>
        </w:rPr>
      </w:pPr>
      <w:r w:rsidRPr="006A6FCC">
        <w:rPr>
          <w:rFonts w:ascii="Gadugi" w:hAnsi="Gadugi" w:cs="Arial"/>
          <w:bCs/>
          <w:sz w:val="24"/>
          <w:szCs w:val="24"/>
        </w:rPr>
        <w:t xml:space="preserve">El valor por pagar del contrato incluye todos los gastos, directos e indirectos, derivados de la celebración, ejecución y liquidación del contrato. En general, </w:t>
      </w:r>
      <w:r w:rsidR="003F18DB">
        <w:rPr>
          <w:rFonts w:ascii="Gadugi" w:hAnsi="Gadugi" w:cs="Arial"/>
          <w:bCs/>
          <w:sz w:val="24"/>
          <w:szCs w:val="24"/>
        </w:rPr>
        <w:t xml:space="preserve">incluye </w:t>
      </w:r>
      <w:r w:rsidRPr="006A6FCC">
        <w:rPr>
          <w:rFonts w:ascii="Gadugi" w:hAnsi="Gadugi" w:cs="Arial"/>
          <w:bCs/>
          <w:sz w:val="24"/>
          <w:szCs w:val="24"/>
        </w:rPr>
        <w:t>todos los costos en los que deba incurrir el</w:t>
      </w:r>
      <w:r w:rsidRPr="006A6FCC">
        <w:rPr>
          <w:rFonts w:ascii="Gadugi" w:hAnsi="Gadugi" w:cs="Arial"/>
          <w:b/>
          <w:sz w:val="24"/>
          <w:szCs w:val="24"/>
        </w:rPr>
        <w:t xml:space="preserve"> PROPONENTE </w:t>
      </w:r>
      <w:r w:rsidRPr="006A6FCC">
        <w:rPr>
          <w:rFonts w:ascii="Gadugi" w:hAnsi="Gadugi" w:cs="Arial"/>
          <w:bCs/>
          <w:sz w:val="24"/>
          <w:szCs w:val="24"/>
        </w:rPr>
        <w:t>para el cabal cumplimiento de ejecución del contrato.</w:t>
      </w:r>
    </w:p>
    <w:p w14:paraId="2D0D07E3" w14:textId="77777777" w:rsidR="003F65F0" w:rsidRPr="006A6FCC" w:rsidRDefault="003F65F0" w:rsidP="002C5A1C">
      <w:pPr>
        <w:spacing w:line="276" w:lineRule="auto"/>
        <w:jc w:val="both"/>
        <w:rPr>
          <w:rFonts w:ascii="Gadugi" w:hAnsi="Gadugi" w:cs="Arial"/>
          <w:bCs/>
          <w:sz w:val="24"/>
          <w:szCs w:val="24"/>
        </w:rPr>
      </w:pPr>
    </w:p>
    <w:p w14:paraId="45BE3F38" w14:textId="67F45047" w:rsidR="002C5A1C" w:rsidRPr="006A6FCC" w:rsidRDefault="002C5A1C" w:rsidP="002C5A1C">
      <w:pPr>
        <w:spacing w:line="276" w:lineRule="auto"/>
        <w:jc w:val="both"/>
        <w:rPr>
          <w:rFonts w:ascii="Gadugi" w:hAnsi="Gadugi" w:cs="Arial"/>
          <w:bCs/>
          <w:sz w:val="24"/>
          <w:szCs w:val="24"/>
        </w:rPr>
      </w:pPr>
      <w:r w:rsidRPr="006A6FCC">
        <w:rPr>
          <w:rFonts w:ascii="Gadugi" w:hAnsi="Gadugi" w:cs="Arial"/>
          <w:bCs/>
          <w:sz w:val="24"/>
          <w:szCs w:val="24"/>
        </w:rPr>
        <w:t>Las facturas deberán ser radicadas los primeros cinco (5) días de cada inicio de año de vigencia; los pagos de dichas facturas se realizarán dentro de los treinta (30) días siguientes a su aceptación.</w:t>
      </w:r>
    </w:p>
    <w:p w14:paraId="22B89234" w14:textId="77777777" w:rsidR="003F65F0" w:rsidRPr="006A6FCC" w:rsidRDefault="003F65F0" w:rsidP="002C5A1C">
      <w:pPr>
        <w:spacing w:line="276" w:lineRule="auto"/>
        <w:jc w:val="both"/>
        <w:rPr>
          <w:rFonts w:ascii="Gadugi" w:hAnsi="Gadugi" w:cs="Arial"/>
          <w:bCs/>
          <w:sz w:val="24"/>
          <w:szCs w:val="24"/>
        </w:rPr>
      </w:pPr>
    </w:p>
    <w:p w14:paraId="2E8C10DA" w14:textId="1DCDA9A3" w:rsidR="002C5A1C" w:rsidRPr="006A6FCC" w:rsidRDefault="002C5A1C" w:rsidP="002C5A1C">
      <w:pPr>
        <w:spacing w:line="276" w:lineRule="auto"/>
        <w:jc w:val="both"/>
        <w:rPr>
          <w:rFonts w:ascii="Gadugi" w:hAnsi="Gadugi" w:cs="Arial"/>
          <w:bCs/>
          <w:sz w:val="24"/>
          <w:szCs w:val="24"/>
        </w:rPr>
      </w:pPr>
      <w:r w:rsidRPr="006A6FCC">
        <w:rPr>
          <w:rFonts w:ascii="Gadugi" w:hAnsi="Gadugi" w:cs="Arial"/>
          <w:bCs/>
          <w:sz w:val="24"/>
          <w:szCs w:val="24"/>
        </w:rPr>
        <w:t>Igualmente cada factura debe estar acompañada de certificación expedida por su Revisor Fiscal o en el evento en que no exista obligación legal o social estatutaria de tener Revisor Fiscal, por su representante legal, expedida durante el mes de presentación de la factura, en donde conste que la firma o sociedad se encuentra a paz y salvo por concepto de los aportes al Sistema de Seguridad Social Integral durante los últimos 6 meses de acuerdo con lo indicado en el art. 50 de la Ley 789 de 2002 y/o impuesto sobre la renta para la equidad - Cree al que esté obligado de acuerdo con la normatividad vigente.</w:t>
      </w:r>
    </w:p>
    <w:p w14:paraId="75F19666" w14:textId="77777777" w:rsidR="003F65F0" w:rsidRPr="006A6FCC" w:rsidRDefault="003F65F0" w:rsidP="002C5A1C">
      <w:pPr>
        <w:spacing w:line="276" w:lineRule="auto"/>
        <w:jc w:val="both"/>
        <w:rPr>
          <w:rFonts w:ascii="Gadugi" w:hAnsi="Gadugi" w:cs="Arial"/>
          <w:bCs/>
          <w:sz w:val="24"/>
          <w:szCs w:val="24"/>
        </w:rPr>
      </w:pPr>
    </w:p>
    <w:p w14:paraId="4E6F35F0" w14:textId="5023AC22" w:rsidR="002C5A1C" w:rsidRPr="006A6FCC" w:rsidRDefault="002C5A1C" w:rsidP="002C5A1C">
      <w:pPr>
        <w:spacing w:line="276" w:lineRule="auto"/>
        <w:jc w:val="both"/>
        <w:rPr>
          <w:rFonts w:ascii="Gadugi" w:hAnsi="Gadugi" w:cs="Arial"/>
          <w:bCs/>
          <w:sz w:val="24"/>
          <w:szCs w:val="24"/>
        </w:rPr>
      </w:pPr>
      <w:r w:rsidRPr="006A6FCC">
        <w:rPr>
          <w:rFonts w:ascii="Gadugi" w:hAnsi="Gadugi" w:cs="Arial"/>
          <w:bCs/>
          <w:sz w:val="24"/>
          <w:szCs w:val="24"/>
        </w:rPr>
        <w:t>Si la factura no ha sido correctamente elaborada y no es posible su corrección por parte de la entidad o no es acompañada por los documentos que le sean solicitados, el término de treinta (30) días mencionado no empezará a contarse hasta tanto no se aporten en su totalidad. Dicha demora no generará derecho al pago de intereses o de compensación monetaria alguna.</w:t>
      </w:r>
    </w:p>
    <w:p w14:paraId="7A282DCD" w14:textId="670C5DC0" w:rsidR="002C5A1C" w:rsidRPr="006A6FCC" w:rsidRDefault="002C5A1C" w:rsidP="002C5A1C">
      <w:pPr>
        <w:spacing w:line="276" w:lineRule="auto"/>
        <w:jc w:val="both"/>
        <w:rPr>
          <w:rFonts w:ascii="Gadugi" w:hAnsi="Gadugi" w:cs="Arial"/>
          <w:bCs/>
          <w:sz w:val="24"/>
          <w:szCs w:val="24"/>
        </w:rPr>
      </w:pPr>
      <w:r w:rsidRPr="006A6FCC">
        <w:rPr>
          <w:rFonts w:ascii="Gadugi" w:hAnsi="Gadugi" w:cs="Arial"/>
          <w:bCs/>
          <w:sz w:val="24"/>
          <w:szCs w:val="24"/>
        </w:rPr>
        <w:lastRenderedPageBreak/>
        <w:t>La modalidad de pago de las facturas por parte de</w:t>
      </w:r>
      <w:r w:rsidRPr="006A6FCC">
        <w:rPr>
          <w:rFonts w:ascii="Gadugi" w:hAnsi="Gadugi" w:cs="Arial"/>
          <w:b/>
          <w:sz w:val="24"/>
          <w:szCs w:val="24"/>
        </w:rPr>
        <w:t xml:space="preserve"> LA PREVISORA S.A. </w:t>
      </w:r>
      <w:r w:rsidRPr="006A6FCC">
        <w:rPr>
          <w:rFonts w:ascii="Gadugi" w:hAnsi="Gadugi" w:cs="Arial"/>
          <w:bCs/>
          <w:sz w:val="24"/>
          <w:szCs w:val="24"/>
        </w:rPr>
        <w:t>se realiza únicamente por medio de transferencia electrónica, para lo cual se requerirán de los documentos necesarios</w:t>
      </w:r>
      <w:r w:rsidR="00DB235D">
        <w:rPr>
          <w:rFonts w:ascii="Gadugi" w:hAnsi="Gadugi" w:cs="Arial"/>
          <w:bCs/>
          <w:sz w:val="24"/>
          <w:szCs w:val="24"/>
        </w:rPr>
        <w:t>.</w:t>
      </w:r>
    </w:p>
    <w:p w14:paraId="1EFB76F3" w14:textId="77777777" w:rsidR="00CE63B9" w:rsidRPr="006A6FCC" w:rsidRDefault="00CE63B9" w:rsidP="006F26A6">
      <w:pPr>
        <w:spacing w:line="276" w:lineRule="auto"/>
        <w:jc w:val="both"/>
        <w:rPr>
          <w:rFonts w:ascii="Gadugi" w:hAnsi="Gadugi" w:cs="Arial"/>
          <w:sz w:val="24"/>
          <w:szCs w:val="24"/>
        </w:rPr>
      </w:pPr>
    </w:p>
    <w:p w14:paraId="300F1C7F" w14:textId="77777777" w:rsidR="0036374A" w:rsidRPr="006A6FCC" w:rsidRDefault="00D6268E" w:rsidP="006F26A6">
      <w:pPr>
        <w:spacing w:line="276" w:lineRule="auto"/>
        <w:jc w:val="both"/>
        <w:rPr>
          <w:rFonts w:ascii="Gadugi" w:hAnsi="Gadugi" w:cs="Arial"/>
          <w:b/>
          <w:sz w:val="24"/>
          <w:szCs w:val="24"/>
        </w:rPr>
      </w:pPr>
      <w:r w:rsidRPr="006A6FCC">
        <w:rPr>
          <w:rFonts w:ascii="Gadugi" w:hAnsi="Gadugi" w:cs="Arial"/>
          <w:b/>
          <w:sz w:val="24"/>
          <w:szCs w:val="24"/>
        </w:rPr>
        <w:t>1.</w:t>
      </w:r>
      <w:r w:rsidR="00080B8C" w:rsidRPr="006A6FCC">
        <w:rPr>
          <w:rFonts w:ascii="Gadugi" w:hAnsi="Gadugi" w:cs="Arial"/>
          <w:b/>
          <w:sz w:val="24"/>
          <w:szCs w:val="24"/>
        </w:rPr>
        <w:t>5</w:t>
      </w:r>
      <w:r w:rsidR="000E7803" w:rsidRPr="006A6FCC">
        <w:rPr>
          <w:rFonts w:ascii="Gadugi" w:hAnsi="Gadugi" w:cs="Arial"/>
          <w:b/>
          <w:sz w:val="24"/>
          <w:szCs w:val="24"/>
        </w:rPr>
        <w:t>.</w:t>
      </w:r>
      <w:r w:rsidR="0036374A" w:rsidRPr="006A6FCC">
        <w:rPr>
          <w:rFonts w:ascii="Gadugi" w:hAnsi="Gadugi" w:cs="Arial"/>
          <w:b/>
          <w:sz w:val="24"/>
          <w:szCs w:val="24"/>
        </w:rPr>
        <w:t xml:space="preserve"> GARANTÍAS</w:t>
      </w:r>
      <w:r w:rsidR="00255E36" w:rsidRPr="006A6FCC">
        <w:rPr>
          <w:rFonts w:ascii="Gadugi" w:hAnsi="Gadugi" w:cs="Arial"/>
          <w:b/>
          <w:sz w:val="24"/>
          <w:szCs w:val="24"/>
        </w:rPr>
        <w:t xml:space="preserve"> DEL CONTRATO</w:t>
      </w:r>
    </w:p>
    <w:p w14:paraId="4EC51445" w14:textId="77777777" w:rsidR="004E7BDE" w:rsidRPr="006A6FCC" w:rsidRDefault="004E7BDE" w:rsidP="006F26A6">
      <w:pPr>
        <w:spacing w:line="276" w:lineRule="auto"/>
        <w:jc w:val="both"/>
        <w:rPr>
          <w:rFonts w:ascii="Gadugi" w:hAnsi="Gadugi" w:cs="Arial"/>
          <w:sz w:val="24"/>
          <w:szCs w:val="24"/>
        </w:rPr>
      </w:pPr>
    </w:p>
    <w:p w14:paraId="250A2298" w14:textId="61EFC641" w:rsidR="00ED3A11" w:rsidRPr="006A6FCC" w:rsidRDefault="00325DBE" w:rsidP="006F26A6">
      <w:pPr>
        <w:spacing w:line="276" w:lineRule="auto"/>
        <w:jc w:val="both"/>
        <w:rPr>
          <w:rFonts w:ascii="Gadugi" w:hAnsi="Gadugi" w:cs="Arial"/>
          <w:sz w:val="24"/>
          <w:szCs w:val="24"/>
        </w:rPr>
      </w:pPr>
      <w:r w:rsidRPr="006A6FCC">
        <w:rPr>
          <w:rFonts w:ascii="Gadugi" w:hAnsi="Gadugi" w:cs="Arial"/>
          <w:sz w:val="24"/>
          <w:szCs w:val="24"/>
        </w:rPr>
        <w:t xml:space="preserve">Para legalizar el contrato respectivo, el oferente que resulte seleccionado deberá constituir una póliza con </w:t>
      </w:r>
      <w:r w:rsidRPr="006A6FCC">
        <w:rPr>
          <w:rFonts w:ascii="Gadugi" w:hAnsi="Gadugi" w:cs="Arial"/>
          <w:b/>
          <w:bCs/>
          <w:sz w:val="24"/>
          <w:szCs w:val="24"/>
        </w:rPr>
        <w:t>CLAUSULADO PARA PARTICULARES</w:t>
      </w:r>
      <w:r w:rsidRPr="006A6FCC">
        <w:rPr>
          <w:rFonts w:ascii="Gadugi" w:hAnsi="Gadugi" w:cs="Arial"/>
          <w:sz w:val="24"/>
          <w:szCs w:val="24"/>
        </w:rPr>
        <w:t xml:space="preserve">, expedida por una compañía de seguros legalmente establecida en Colombia, en favor de </w:t>
      </w:r>
      <w:r w:rsidRPr="006A6FCC">
        <w:rPr>
          <w:rFonts w:ascii="Gadugi" w:hAnsi="Gadugi" w:cs="Arial"/>
          <w:b/>
          <w:sz w:val="24"/>
          <w:szCs w:val="24"/>
        </w:rPr>
        <w:t>LA PREVISORA S.A.</w:t>
      </w:r>
      <w:r w:rsidRPr="006A6FCC">
        <w:rPr>
          <w:rFonts w:ascii="Gadugi" w:hAnsi="Gadugi" w:cs="Arial"/>
          <w:sz w:val="24"/>
          <w:szCs w:val="24"/>
        </w:rPr>
        <w:t>, NIT. 860.002.400-2. La garantía deberá cubrir los siguientes amparos así:</w:t>
      </w:r>
    </w:p>
    <w:p w14:paraId="10DDD8AB" w14:textId="77777777" w:rsidR="00ED3A11" w:rsidRPr="006A6FCC" w:rsidRDefault="00ED3A11" w:rsidP="006F26A6">
      <w:pPr>
        <w:spacing w:line="276" w:lineRule="auto"/>
        <w:jc w:val="both"/>
        <w:rPr>
          <w:rFonts w:ascii="Gadugi" w:hAnsi="Gadugi" w:cs="Arial"/>
          <w:sz w:val="24"/>
          <w:szCs w:val="24"/>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76"/>
        <w:gridCol w:w="1701"/>
        <w:gridCol w:w="3735"/>
      </w:tblGrid>
      <w:tr w:rsidR="00FE00D8" w:rsidRPr="006A6FCC" w14:paraId="23146FD6" w14:textId="77777777" w:rsidTr="62E43B60">
        <w:trPr>
          <w:trHeight w:val="95"/>
          <w:jc w:val="center"/>
        </w:trPr>
        <w:tc>
          <w:tcPr>
            <w:tcW w:w="2552" w:type="dxa"/>
            <w:shd w:val="clear" w:color="auto" w:fill="92D050"/>
          </w:tcPr>
          <w:p w14:paraId="29CDDB7C" w14:textId="77777777" w:rsidR="00FE00D8" w:rsidRPr="006A6FCC" w:rsidRDefault="00FE00D8" w:rsidP="006F26A6">
            <w:pPr>
              <w:spacing w:line="276" w:lineRule="auto"/>
              <w:jc w:val="both"/>
              <w:rPr>
                <w:rFonts w:ascii="Gadugi" w:hAnsi="Gadugi"/>
                <w:sz w:val="24"/>
                <w:szCs w:val="24"/>
              </w:rPr>
            </w:pPr>
            <w:r w:rsidRPr="006A6FCC">
              <w:rPr>
                <w:rFonts w:ascii="Gadugi" w:hAnsi="Gadugi"/>
                <w:b/>
                <w:bCs/>
                <w:sz w:val="24"/>
                <w:szCs w:val="24"/>
              </w:rPr>
              <w:t>Amparo</w:t>
            </w:r>
          </w:p>
        </w:tc>
        <w:tc>
          <w:tcPr>
            <w:tcW w:w="1276" w:type="dxa"/>
            <w:shd w:val="clear" w:color="auto" w:fill="92D050"/>
          </w:tcPr>
          <w:p w14:paraId="5969E2D6" w14:textId="77777777" w:rsidR="00FE00D8" w:rsidRPr="006A6FCC" w:rsidRDefault="00FE00D8" w:rsidP="006F26A6">
            <w:pPr>
              <w:spacing w:line="276" w:lineRule="auto"/>
              <w:jc w:val="both"/>
              <w:rPr>
                <w:rFonts w:ascii="Gadugi" w:hAnsi="Gadugi"/>
                <w:sz w:val="24"/>
                <w:szCs w:val="24"/>
              </w:rPr>
            </w:pPr>
            <w:r w:rsidRPr="006A6FCC">
              <w:rPr>
                <w:rFonts w:ascii="Gadugi" w:hAnsi="Gadugi"/>
                <w:b/>
                <w:bCs/>
                <w:sz w:val="24"/>
                <w:szCs w:val="24"/>
              </w:rPr>
              <w:t>Valor / Porcentaje</w:t>
            </w:r>
          </w:p>
        </w:tc>
        <w:tc>
          <w:tcPr>
            <w:tcW w:w="1701" w:type="dxa"/>
            <w:shd w:val="clear" w:color="auto" w:fill="92D050"/>
          </w:tcPr>
          <w:p w14:paraId="4E300DD3" w14:textId="77777777" w:rsidR="00FE00D8" w:rsidRPr="006A6FCC" w:rsidRDefault="00FE00D8" w:rsidP="006F26A6">
            <w:pPr>
              <w:spacing w:line="276" w:lineRule="auto"/>
              <w:jc w:val="both"/>
              <w:rPr>
                <w:rFonts w:ascii="Gadugi" w:hAnsi="Gadugi"/>
                <w:sz w:val="24"/>
                <w:szCs w:val="24"/>
              </w:rPr>
            </w:pPr>
            <w:r w:rsidRPr="006A6FCC">
              <w:rPr>
                <w:rFonts w:ascii="Gadugi" w:hAnsi="Gadugi"/>
                <w:b/>
                <w:bCs/>
                <w:sz w:val="24"/>
                <w:szCs w:val="24"/>
              </w:rPr>
              <w:t>Vigencia</w:t>
            </w:r>
          </w:p>
        </w:tc>
        <w:tc>
          <w:tcPr>
            <w:tcW w:w="3735" w:type="dxa"/>
            <w:shd w:val="clear" w:color="auto" w:fill="92D050"/>
          </w:tcPr>
          <w:p w14:paraId="248F2894" w14:textId="77777777" w:rsidR="00FE00D8" w:rsidRPr="006A6FCC" w:rsidRDefault="00FE00D8" w:rsidP="006F26A6">
            <w:pPr>
              <w:spacing w:line="276" w:lineRule="auto"/>
              <w:jc w:val="both"/>
              <w:rPr>
                <w:rFonts w:ascii="Gadugi" w:hAnsi="Gadugi"/>
                <w:sz w:val="24"/>
                <w:szCs w:val="24"/>
              </w:rPr>
            </w:pPr>
            <w:r w:rsidRPr="006A6FCC">
              <w:rPr>
                <w:rFonts w:ascii="Gadugi" w:hAnsi="Gadugi"/>
                <w:b/>
                <w:bCs/>
                <w:sz w:val="24"/>
                <w:szCs w:val="24"/>
              </w:rPr>
              <w:t>Justificación</w:t>
            </w:r>
          </w:p>
        </w:tc>
      </w:tr>
      <w:tr w:rsidR="00FE00D8" w:rsidRPr="006A6FCC" w14:paraId="7DD5EB2B" w14:textId="77777777" w:rsidTr="62E43B60">
        <w:trPr>
          <w:trHeight w:val="984"/>
          <w:jc w:val="center"/>
        </w:trPr>
        <w:tc>
          <w:tcPr>
            <w:tcW w:w="2552" w:type="dxa"/>
          </w:tcPr>
          <w:p w14:paraId="621335D0" w14:textId="77777777" w:rsidR="00FE00D8" w:rsidRPr="006A6FCC" w:rsidRDefault="00FE00D8" w:rsidP="006F26A6">
            <w:pPr>
              <w:spacing w:line="276" w:lineRule="auto"/>
              <w:jc w:val="both"/>
              <w:rPr>
                <w:rFonts w:ascii="Gadugi" w:hAnsi="Gadugi"/>
                <w:sz w:val="24"/>
                <w:szCs w:val="24"/>
              </w:rPr>
            </w:pPr>
            <w:r w:rsidRPr="006A6FCC">
              <w:rPr>
                <w:rFonts w:ascii="Gadugi" w:hAnsi="Gadugi"/>
                <w:b/>
                <w:bCs/>
                <w:iCs/>
                <w:sz w:val="24"/>
                <w:szCs w:val="24"/>
              </w:rPr>
              <w:t xml:space="preserve">CUMPLIMIENTO DEL CONTRATO </w:t>
            </w:r>
          </w:p>
        </w:tc>
        <w:tc>
          <w:tcPr>
            <w:tcW w:w="1276" w:type="dxa"/>
          </w:tcPr>
          <w:p w14:paraId="16045AEF"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 xml:space="preserve">Veinte por ciento (20%) del valor del contrato </w:t>
            </w:r>
          </w:p>
        </w:tc>
        <w:tc>
          <w:tcPr>
            <w:tcW w:w="1701" w:type="dxa"/>
          </w:tcPr>
          <w:p w14:paraId="40214BA8"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 xml:space="preserve">Debe estar vigente por el plazo de ejecución del contrato y cuatro (4) meses más. </w:t>
            </w:r>
          </w:p>
        </w:tc>
        <w:tc>
          <w:tcPr>
            <w:tcW w:w="3735" w:type="dxa"/>
          </w:tcPr>
          <w:p w14:paraId="586034C9"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Garantiza los perjuicios derivados de cualquier hecho constitutivo de incumplimiento de las obligaciones a cargo del proveedor</w:t>
            </w:r>
          </w:p>
        </w:tc>
      </w:tr>
      <w:tr w:rsidR="00FE00D8" w:rsidRPr="006A6FCC" w14:paraId="22908EC1" w14:textId="77777777" w:rsidTr="62E43B60">
        <w:trPr>
          <w:trHeight w:val="975"/>
          <w:jc w:val="center"/>
        </w:trPr>
        <w:tc>
          <w:tcPr>
            <w:tcW w:w="2552" w:type="dxa"/>
          </w:tcPr>
          <w:p w14:paraId="12ABBCE5" w14:textId="77777777" w:rsidR="00FE00D8" w:rsidRPr="006A6FCC" w:rsidRDefault="00FE00D8" w:rsidP="006F26A6">
            <w:pPr>
              <w:spacing w:line="276" w:lineRule="auto"/>
              <w:jc w:val="both"/>
              <w:rPr>
                <w:rFonts w:ascii="Gadugi" w:hAnsi="Gadugi"/>
                <w:b/>
                <w:bCs/>
                <w:iCs/>
                <w:sz w:val="24"/>
                <w:szCs w:val="24"/>
              </w:rPr>
            </w:pPr>
            <w:r w:rsidRPr="006A6FCC">
              <w:rPr>
                <w:rFonts w:ascii="Gadugi" w:hAnsi="Gadugi"/>
                <w:b/>
                <w:bCs/>
                <w:iCs/>
                <w:sz w:val="24"/>
                <w:szCs w:val="24"/>
              </w:rPr>
              <w:t>CALIDAD DEL</w:t>
            </w:r>
          </w:p>
          <w:p w14:paraId="617A62CC" w14:textId="77777777" w:rsidR="00FE00D8" w:rsidRPr="006A6FCC" w:rsidRDefault="00FE00D8" w:rsidP="006F26A6">
            <w:pPr>
              <w:spacing w:line="276" w:lineRule="auto"/>
              <w:jc w:val="both"/>
              <w:rPr>
                <w:rFonts w:ascii="Gadugi" w:hAnsi="Gadugi"/>
                <w:b/>
                <w:bCs/>
                <w:iCs/>
                <w:sz w:val="24"/>
                <w:szCs w:val="24"/>
              </w:rPr>
            </w:pPr>
            <w:r w:rsidRPr="006A6FCC">
              <w:rPr>
                <w:rFonts w:ascii="Gadugi" w:hAnsi="Gadugi"/>
                <w:b/>
                <w:bCs/>
                <w:iCs/>
                <w:sz w:val="24"/>
                <w:szCs w:val="24"/>
              </w:rPr>
              <w:t>SERVICIO</w:t>
            </w:r>
          </w:p>
        </w:tc>
        <w:tc>
          <w:tcPr>
            <w:tcW w:w="1276" w:type="dxa"/>
          </w:tcPr>
          <w:p w14:paraId="2F2D227F"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 xml:space="preserve">Veinte por ciento (20%) del valor del contrato. </w:t>
            </w:r>
          </w:p>
        </w:tc>
        <w:tc>
          <w:tcPr>
            <w:tcW w:w="1701" w:type="dxa"/>
          </w:tcPr>
          <w:p w14:paraId="71913BAC"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 xml:space="preserve">Debe estar vigente por el plazo de ejecución del contrato y un (1) mes más. </w:t>
            </w:r>
          </w:p>
        </w:tc>
        <w:tc>
          <w:tcPr>
            <w:tcW w:w="3735" w:type="dxa"/>
          </w:tcPr>
          <w:p w14:paraId="6BAB3802"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Cubre a La Previsora contra los perjuicios imputables al proveedor, derivados de la mala calidad del servicio prestado, teniendo en cuenta las condiciones pactadas en el contrato</w:t>
            </w:r>
          </w:p>
        </w:tc>
      </w:tr>
      <w:tr w:rsidR="00FE00D8" w:rsidRPr="006A6FCC" w14:paraId="6E8DC845" w14:textId="77777777" w:rsidTr="62E43B60">
        <w:trPr>
          <w:trHeight w:val="416"/>
          <w:jc w:val="center"/>
        </w:trPr>
        <w:tc>
          <w:tcPr>
            <w:tcW w:w="2552" w:type="dxa"/>
          </w:tcPr>
          <w:p w14:paraId="1EC1367E" w14:textId="77777777" w:rsidR="00FE00D8" w:rsidRPr="006A6FCC" w:rsidRDefault="00FE00D8" w:rsidP="006F26A6">
            <w:pPr>
              <w:spacing w:line="276" w:lineRule="auto"/>
              <w:jc w:val="both"/>
              <w:rPr>
                <w:rFonts w:ascii="Gadugi" w:hAnsi="Gadugi"/>
                <w:sz w:val="24"/>
                <w:szCs w:val="24"/>
              </w:rPr>
            </w:pPr>
            <w:r w:rsidRPr="006A6FCC">
              <w:rPr>
                <w:rFonts w:ascii="Gadugi" w:hAnsi="Gadugi"/>
                <w:b/>
                <w:bCs/>
                <w:iCs/>
                <w:sz w:val="24"/>
                <w:szCs w:val="24"/>
              </w:rPr>
              <w:t xml:space="preserve">SALARIOS, PRESTACIONES SOCIALES E INDEMNIZACIONES </w:t>
            </w:r>
          </w:p>
        </w:tc>
        <w:tc>
          <w:tcPr>
            <w:tcW w:w="1276" w:type="dxa"/>
          </w:tcPr>
          <w:p w14:paraId="755431F9"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Cinco por ciento (5%) del valor del contrato.</w:t>
            </w:r>
          </w:p>
        </w:tc>
        <w:tc>
          <w:tcPr>
            <w:tcW w:w="1701" w:type="dxa"/>
          </w:tcPr>
          <w:p w14:paraId="3A0E121F"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t xml:space="preserve">La vigencia de esta garantía deberá ser igual al período de </w:t>
            </w:r>
            <w:r w:rsidRPr="006A6FCC">
              <w:rPr>
                <w:rFonts w:ascii="Gadugi" w:hAnsi="Gadugi"/>
                <w:sz w:val="24"/>
                <w:szCs w:val="24"/>
              </w:rPr>
              <w:lastRenderedPageBreak/>
              <w:t xml:space="preserve">ejecución del contrato y tres (3) años más. </w:t>
            </w:r>
          </w:p>
        </w:tc>
        <w:tc>
          <w:tcPr>
            <w:tcW w:w="3735" w:type="dxa"/>
          </w:tcPr>
          <w:p w14:paraId="48DA020F" w14:textId="77777777" w:rsidR="00FE00D8" w:rsidRPr="006A6FCC" w:rsidRDefault="00FE00D8" w:rsidP="006F26A6">
            <w:pPr>
              <w:spacing w:line="276" w:lineRule="auto"/>
              <w:jc w:val="both"/>
              <w:rPr>
                <w:rFonts w:ascii="Gadugi" w:hAnsi="Gadugi"/>
                <w:sz w:val="24"/>
                <w:szCs w:val="24"/>
              </w:rPr>
            </w:pPr>
            <w:r w:rsidRPr="006A6FCC">
              <w:rPr>
                <w:rFonts w:ascii="Gadugi" w:hAnsi="Gadugi"/>
                <w:sz w:val="24"/>
                <w:szCs w:val="24"/>
              </w:rPr>
              <w:lastRenderedPageBreak/>
              <w:t xml:space="preserve">El amparo de pagos de salarios, prestaciones sociales legales e indemnizaciones laborales cubrirá los perjuicios que se le ocasionen como consecuencia </w:t>
            </w:r>
            <w:r w:rsidRPr="006A6FCC">
              <w:rPr>
                <w:rFonts w:ascii="Gadugi" w:hAnsi="Gadugi"/>
                <w:sz w:val="24"/>
                <w:szCs w:val="24"/>
              </w:rPr>
              <w:lastRenderedPageBreak/>
              <w:t>del incumplimiento de las obligaciones laborales a que esté obligado El Proveedor garantizado, derivadas de la contratación del personal utilizado para la ejecución del contrato amparado en el territorio nacional.</w:t>
            </w:r>
          </w:p>
        </w:tc>
      </w:tr>
    </w:tbl>
    <w:p w14:paraId="4A814B23" w14:textId="77777777" w:rsidR="00FE00D8" w:rsidRPr="006A6FCC" w:rsidRDefault="00FE00D8" w:rsidP="006F26A6">
      <w:pPr>
        <w:spacing w:line="276" w:lineRule="auto"/>
        <w:jc w:val="both"/>
        <w:rPr>
          <w:rFonts w:ascii="Gadugi" w:hAnsi="Gadugi" w:cs="Arial"/>
          <w:sz w:val="24"/>
          <w:szCs w:val="24"/>
        </w:rPr>
      </w:pPr>
    </w:p>
    <w:p w14:paraId="5D2C4FAF" w14:textId="77777777" w:rsidR="00750024" w:rsidRPr="006A6FCC" w:rsidRDefault="00750024" w:rsidP="006F26A6">
      <w:pPr>
        <w:spacing w:line="276" w:lineRule="auto"/>
        <w:jc w:val="both"/>
        <w:rPr>
          <w:rFonts w:ascii="Gadugi" w:hAnsi="Gadugi" w:cs="Arial"/>
          <w:sz w:val="24"/>
          <w:szCs w:val="24"/>
        </w:rPr>
      </w:pPr>
      <w:r w:rsidRPr="006A6FCC">
        <w:rPr>
          <w:rFonts w:ascii="Gadugi" w:hAnsi="Gadugi" w:cs="Arial"/>
          <w:sz w:val="24"/>
          <w:szCs w:val="24"/>
        </w:rPr>
        <w:t xml:space="preserve">Para todas y cada una de las garantías requeridas, </w:t>
      </w:r>
      <w:r w:rsidRPr="006A6FCC">
        <w:rPr>
          <w:rFonts w:ascii="Gadugi" w:hAnsi="Gadugi" w:cs="Arial"/>
          <w:b/>
          <w:sz w:val="24"/>
          <w:szCs w:val="24"/>
        </w:rPr>
        <w:t>EL PROVEEDOR</w:t>
      </w:r>
      <w:r w:rsidRPr="006A6FCC">
        <w:rPr>
          <w:rFonts w:ascii="Gadugi" w:hAnsi="Gadugi" w:cs="Arial"/>
          <w:sz w:val="24"/>
          <w:szCs w:val="24"/>
        </w:rPr>
        <w:t xml:space="preserve"> deberá adjuntar el recibo de caja donde conste el pago de la prima</w:t>
      </w:r>
      <w:r w:rsidR="00196422" w:rsidRPr="006A6FCC">
        <w:rPr>
          <w:rFonts w:ascii="Gadugi" w:hAnsi="Gadugi" w:cs="Arial"/>
          <w:sz w:val="24"/>
          <w:szCs w:val="24"/>
        </w:rPr>
        <w:t xml:space="preserve"> y el clausulado de la póliza</w:t>
      </w:r>
      <w:r w:rsidRPr="006A6FCC">
        <w:rPr>
          <w:rFonts w:ascii="Gadugi" w:hAnsi="Gadugi" w:cs="Arial"/>
          <w:sz w:val="24"/>
          <w:szCs w:val="24"/>
        </w:rPr>
        <w:t>.</w:t>
      </w:r>
    </w:p>
    <w:p w14:paraId="07F9E1D7" w14:textId="77777777" w:rsidR="00750024" w:rsidRPr="006A6FCC" w:rsidRDefault="00750024" w:rsidP="006F26A6">
      <w:pPr>
        <w:spacing w:line="276" w:lineRule="auto"/>
        <w:jc w:val="both"/>
        <w:rPr>
          <w:rFonts w:ascii="Gadugi" w:hAnsi="Gadugi" w:cs="Arial"/>
          <w:sz w:val="24"/>
          <w:szCs w:val="24"/>
        </w:rPr>
      </w:pPr>
    </w:p>
    <w:p w14:paraId="1859B2D9" w14:textId="4B00DC04" w:rsidR="00325DBE" w:rsidRPr="006A6FCC" w:rsidRDefault="00325DBE" w:rsidP="006F26A6">
      <w:pPr>
        <w:pStyle w:val="Textocomentario"/>
        <w:jc w:val="both"/>
        <w:rPr>
          <w:rFonts w:ascii="Gadugi" w:hAnsi="Gadugi"/>
          <w:sz w:val="24"/>
          <w:szCs w:val="24"/>
        </w:rPr>
      </w:pPr>
      <w:r w:rsidRPr="006A6FCC">
        <w:rPr>
          <w:rFonts w:ascii="Gadugi" w:hAnsi="Gadugi"/>
          <w:sz w:val="24"/>
          <w:szCs w:val="24"/>
        </w:rPr>
        <w:t xml:space="preserve">Cuando haya lugar a la modificación de la vigencia de los amparos y/o a la modificación del valor asegurado, </w:t>
      </w:r>
      <w:r w:rsidR="00EC3137" w:rsidRPr="006A6FCC">
        <w:rPr>
          <w:rFonts w:ascii="Gadugi" w:hAnsi="Gadugi"/>
          <w:b/>
          <w:bCs/>
          <w:sz w:val="24"/>
          <w:szCs w:val="24"/>
        </w:rPr>
        <w:t>EL PROVEEDOR</w:t>
      </w:r>
      <w:r w:rsidR="00EC3137" w:rsidRPr="006A6FCC">
        <w:rPr>
          <w:rFonts w:ascii="Gadugi" w:hAnsi="Gadugi"/>
          <w:sz w:val="24"/>
          <w:szCs w:val="24"/>
        </w:rPr>
        <w:t xml:space="preserve"> </w:t>
      </w:r>
      <w:r w:rsidRPr="006A6FCC">
        <w:rPr>
          <w:rFonts w:ascii="Gadugi" w:hAnsi="Gadugi"/>
          <w:sz w:val="24"/>
          <w:szCs w:val="24"/>
        </w:rPr>
        <w:t xml:space="preserve">deberá tramitar dichas modificaciones y entregar a </w:t>
      </w:r>
      <w:r w:rsidR="00894A47" w:rsidRPr="006A6FCC">
        <w:rPr>
          <w:rFonts w:ascii="Gadugi" w:hAnsi="Gadugi"/>
          <w:b/>
          <w:bCs/>
          <w:sz w:val="24"/>
          <w:szCs w:val="24"/>
        </w:rPr>
        <w:t>LA</w:t>
      </w:r>
      <w:r w:rsidRPr="006A6FCC">
        <w:rPr>
          <w:rFonts w:ascii="Gadugi" w:hAnsi="Gadugi"/>
          <w:b/>
          <w:bCs/>
          <w:sz w:val="24"/>
          <w:szCs w:val="24"/>
        </w:rPr>
        <w:t xml:space="preserve"> PREVISORA S.A.</w:t>
      </w:r>
      <w:r w:rsidRPr="006A6FCC">
        <w:rPr>
          <w:rFonts w:ascii="Gadugi" w:hAnsi="Gadugi"/>
          <w:sz w:val="24"/>
          <w:szCs w:val="24"/>
        </w:rPr>
        <w:t xml:space="preserve"> los respectivos certificados de modificación y los recibos de pago correspondientes si a ello hubo lugar.</w:t>
      </w:r>
    </w:p>
    <w:p w14:paraId="442EFC15" w14:textId="77777777" w:rsidR="00325DBE" w:rsidRPr="006A6FCC" w:rsidRDefault="00325DBE" w:rsidP="006F26A6">
      <w:pPr>
        <w:spacing w:line="276" w:lineRule="auto"/>
        <w:jc w:val="both"/>
        <w:rPr>
          <w:rFonts w:ascii="Gadugi" w:hAnsi="Gadugi"/>
          <w:sz w:val="24"/>
          <w:szCs w:val="24"/>
        </w:rPr>
      </w:pPr>
    </w:p>
    <w:p w14:paraId="0E47DA4B" w14:textId="55147CBA" w:rsidR="00F42EDD" w:rsidRPr="006A6FCC" w:rsidRDefault="00325DBE" w:rsidP="00540CDE">
      <w:pPr>
        <w:pStyle w:val="Textocomentario"/>
        <w:jc w:val="both"/>
        <w:rPr>
          <w:rFonts w:ascii="Gadugi" w:hAnsi="Gadugi"/>
          <w:sz w:val="24"/>
          <w:szCs w:val="24"/>
        </w:rPr>
      </w:pPr>
      <w:r w:rsidRPr="006A6FCC">
        <w:rPr>
          <w:rFonts w:ascii="Gadugi" w:hAnsi="Gadugi"/>
          <w:sz w:val="24"/>
          <w:szCs w:val="24"/>
        </w:rPr>
        <w:t xml:space="preserve">La constitución de la(s) póliza(s) de que trata este numeral, no exime en ningún caso a </w:t>
      </w:r>
      <w:r w:rsidR="00894A47" w:rsidRPr="006A6FCC">
        <w:rPr>
          <w:rFonts w:ascii="Gadugi" w:hAnsi="Gadugi"/>
          <w:b/>
          <w:bCs/>
          <w:sz w:val="24"/>
          <w:szCs w:val="24"/>
        </w:rPr>
        <w:t>EL PROVEEDOR</w:t>
      </w:r>
      <w:r w:rsidR="00894A47" w:rsidRPr="006A6FCC">
        <w:rPr>
          <w:rFonts w:ascii="Gadugi" w:hAnsi="Gadugi"/>
          <w:sz w:val="24"/>
          <w:szCs w:val="24"/>
        </w:rPr>
        <w:t xml:space="preserve"> </w:t>
      </w:r>
      <w:r w:rsidRPr="006A6FCC">
        <w:rPr>
          <w:rFonts w:ascii="Gadugi" w:hAnsi="Gadugi"/>
          <w:sz w:val="24"/>
          <w:szCs w:val="24"/>
        </w:rPr>
        <w:t>de responder por las pérdidas o detrimentos patrimoniales o de cualquier índole relacionados o derivados de las actividades de ejecución del contrato.</w:t>
      </w:r>
    </w:p>
    <w:p w14:paraId="7D4E24C1" w14:textId="77777777" w:rsidR="004766E2" w:rsidRPr="006A6FCC" w:rsidRDefault="004766E2" w:rsidP="00540CDE">
      <w:pPr>
        <w:pStyle w:val="Textocomentario"/>
        <w:jc w:val="both"/>
        <w:rPr>
          <w:rFonts w:ascii="Gadugi" w:hAnsi="Gadugi"/>
          <w:sz w:val="24"/>
          <w:szCs w:val="24"/>
        </w:rPr>
      </w:pPr>
    </w:p>
    <w:p w14:paraId="758E24E4" w14:textId="77777777" w:rsidR="00946F19" w:rsidRPr="006A6FCC" w:rsidRDefault="00FB57AC" w:rsidP="00F42EDD">
      <w:pPr>
        <w:spacing w:line="276" w:lineRule="auto"/>
        <w:jc w:val="both"/>
        <w:rPr>
          <w:rFonts w:ascii="Gadugi" w:hAnsi="Gadugi" w:cs="Arial"/>
          <w:b/>
          <w:sz w:val="24"/>
          <w:szCs w:val="24"/>
        </w:rPr>
      </w:pPr>
      <w:r w:rsidRPr="006A6FCC">
        <w:rPr>
          <w:rFonts w:ascii="Gadugi" w:hAnsi="Gadugi" w:cs="Arial"/>
          <w:b/>
          <w:sz w:val="24"/>
          <w:szCs w:val="24"/>
        </w:rPr>
        <w:t>1.</w:t>
      </w:r>
      <w:r w:rsidR="00080B8C" w:rsidRPr="006A6FCC">
        <w:rPr>
          <w:rFonts w:ascii="Gadugi" w:hAnsi="Gadugi" w:cs="Arial"/>
          <w:b/>
          <w:sz w:val="24"/>
          <w:szCs w:val="24"/>
        </w:rPr>
        <w:t>6</w:t>
      </w:r>
      <w:r w:rsidR="007769DF" w:rsidRPr="006A6FCC">
        <w:rPr>
          <w:rFonts w:ascii="Gadugi" w:hAnsi="Gadugi" w:cs="Arial"/>
          <w:b/>
          <w:sz w:val="24"/>
          <w:szCs w:val="24"/>
        </w:rPr>
        <w:t>.</w:t>
      </w:r>
      <w:r w:rsidRPr="006A6FCC">
        <w:rPr>
          <w:rFonts w:ascii="Gadugi" w:hAnsi="Gadugi" w:cs="Arial"/>
          <w:b/>
          <w:sz w:val="24"/>
          <w:szCs w:val="24"/>
        </w:rPr>
        <w:t xml:space="preserve"> </w:t>
      </w:r>
      <w:r w:rsidRPr="006A6FCC">
        <w:rPr>
          <w:rFonts w:ascii="Gadugi" w:hAnsi="Gadugi" w:cs="Arial"/>
          <w:b/>
          <w:sz w:val="24"/>
          <w:szCs w:val="24"/>
        </w:rPr>
        <w:tab/>
        <w:t>PLAZO DE EJECUCIÓN DEL CONTRATO</w:t>
      </w:r>
    </w:p>
    <w:p w14:paraId="43C458D3" w14:textId="77777777" w:rsidR="00540CDE" w:rsidRPr="006A6FCC" w:rsidRDefault="00540CDE" w:rsidP="00540CDE">
      <w:pPr>
        <w:shd w:val="clear" w:color="auto" w:fill="FFFFFF"/>
        <w:spacing w:line="276" w:lineRule="auto"/>
        <w:jc w:val="both"/>
        <w:rPr>
          <w:rFonts w:ascii="Gadugi" w:eastAsia="Calibri" w:hAnsi="Gadugi" w:cs="Arial"/>
          <w:sz w:val="24"/>
          <w:szCs w:val="24"/>
        </w:rPr>
      </w:pPr>
    </w:p>
    <w:p w14:paraId="15116409" w14:textId="7A469B84" w:rsidR="00325DBE" w:rsidRPr="006A6FCC" w:rsidRDefault="0016493B" w:rsidP="006F26A6">
      <w:pPr>
        <w:shd w:val="clear" w:color="auto" w:fill="FFFFFF"/>
        <w:spacing w:line="276" w:lineRule="auto"/>
        <w:jc w:val="both"/>
        <w:rPr>
          <w:rFonts w:ascii="Gadugi" w:hAnsi="Gadugi" w:cs="Arial"/>
          <w:sz w:val="24"/>
          <w:szCs w:val="24"/>
          <w:lang w:val="es-ES"/>
        </w:rPr>
      </w:pPr>
      <w:r w:rsidRPr="006A6FCC">
        <w:rPr>
          <w:rFonts w:ascii="Gadugi" w:hAnsi="Gadugi" w:cs="Arial"/>
          <w:sz w:val="24"/>
          <w:szCs w:val="24"/>
        </w:rPr>
        <w:t>El plazo de ejecución del contrato será a partir del 1 de enero de 2022 y hasta el 31 de diciembre de 2024</w:t>
      </w:r>
      <w:r w:rsidR="00D063A7">
        <w:rPr>
          <w:rFonts w:ascii="Gadugi" w:hAnsi="Gadugi" w:cs="Arial"/>
          <w:sz w:val="24"/>
          <w:szCs w:val="24"/>
          <w:lang w:val="es-ES"/>
        </w:rPr>
        <w:t>.</w:t>
      </w:r>
      <w:r w:rsidR="00D063A7" w:rsidRPr="006A6FCC" w:rsidDel="00D063A7">
        <w:rPr>
          <w:rFonts w:ascii="Gadugi" w:hAnsi="Gadugi" w:cs="Arial"/>
          <w:sz w:val="24"/>
          <w:szCs w:val="24"/>
          <w:lang w:val="es-ES"/>
        </w:rPr>
        <w:t xml:space="preserve"> </w:t>
      </w:r>
    </w:p>
    <w:p w14:paraId="27A3B141" w14:textId="77777777" w:rsidR="0016493B" w:rsidRPr="006A6FCC" w:rsidRDefault="0016493B" w:rsidP="006F26A6">
      <w:pPr>
        <w:shd w:val="clear" w:color="auto" w:fill="FFFFFF"/>
        <w:spacing w:line="276" w:lineRule="auto"/>
        <w:jc w:val="both"/>
        <w:rPr>
          <w:rFonts w:ascii="Gadugi" w:hAnsi="Gadugi" w:cs="Arial"/>
          <w:b/>
          <w:sz w:val="24"/>
          <w:szCs w:val="24"/>
        </w:rPr>
      </w:pPr>
    </w:p>
    <w:p w14:paraId="573766F7" w14:textId="77777777" w:rsidR="00F33609" w:rsidRPr="006A6FCC" w:rsidRDefault="00FB57AC" w:rsidP="006F26A6">
      <w:pPr>
        <w:shd w:val="clear" w:color="auto" w:fill="FFFFFF"/>
        <w:spacing w:line="276" w:lineRule="auto"/>
        <w:jc w:val="both"/>
        <w:rPr>
          <w:rFonts w:ascii="Gadugi" w:hAnsi="Gadugi" w:cs="Arial"/>
          <w:b/>
          <w:sz w:val="24"/>
          <w:szCs w:val="24"/>
        </w:rPr>
      </w:pPr>
      <w:r w:rsidRPr="006A6FCC">
        <w:rPr>
          <w:rFonts w:ascii="Gadugi" w:hAnsi="Gadugi" w:cs="Arial"/>
          <w:b/>
          <w:sz w:val="24"/>
          <w:szCs w:val="24"/>
        </w:rPr>
        <w:t>1.</w:t>
      </w:r>
      <w:r w:rsidR="00080B8C" w:rsidRPr="006A6FCC">
        <w:rPr>
          <w:rFonts w:ascii="Gadugi" w:hAnsi="Gadugi" w:cs="Arial"/>
          <w:b/>
          <w:sz w:val="24"/>
          <w:szCs w:val="24"/>
        </w:rPr>
        <w:t>7</w:t>
      </w:r>
      <w:r w:rsidR="007769DF" w:rsidRPr="006A6FCC">
        <w:rPr>
          <w:rFonts w:ascii="Gadugi" w:hAnsi="Gadugi" w:cs="Arial"/>
          <w:b/>
          <w:sz w:val="24"/>
          <w:szCs w:val="24"/>
        </w:rPr>
        <w:t>.</w:t>
      </w:r>
      <w:r w:rsidRPr="006A6FCC">
        <w:rPr>
          <w:rFonts w:ascii="Gadugi" w:hAnsi="Gadugi" w:cs="Arial"/>
          <w:b/>
          <w:sz w:val="24"/>
          <w:szCs w:val="24"/>
        </w:rPr>
        <w:tab/>
        <w:t xml:space="preserve">SUPERVISIÓN. </w:t>
      </w:r>
    </w:p>
    <w:p w14:paraId="0375E654" w14:textId="0863F93E" w:rsidR="00F33609" w:rsidRPr="006A6FCC" w:rsidRDefault="00F33609" w:rsidP="006F26A6">
      <w:pPr>
        <w:shd w:val="clear" w:color="auto" w:fill="FFFFFF"/>
        <w:spacing w:line="276" w:lineRule="auto"/>
        <w:jc w:val="both"/>
        <w:rPr>
          <w:rFonts w:ascii="Gadugi" w:hAnsi="Gadugi" w:cs="Arial"/>
          <w:b/>
          <w:sz w:val="24"/>
          <w:szCs w:val="24"/>
        </w:rPr>
      </w:pPr>
    </w:p>
    <w:p w14:paraId="7E5D7877" w14:textId="42D72A74" w:rsidR="00CB04F3" w:rsidRPr="006A6FCC" w:rsidRDefault="00CB04F3" w:rsidP="006F26A6">
      <w:pPr>
        <w:shd w:val="clear" w:color="auto" w:fill="FFFFFF"/>
        <w:spacing w:line="276" w:lineRule="auto"/>
        <w:jc w:val="both"/>
        <w:rPr>
          <w:rFonts w:ascii="Gadugi" w:hAnsi="Gadugi" w:cs="Arial"/>
          <w:b/>
          <w:sz w:val="24"/>
          <w:szCs w:val="24"/>
        </w:rPr>
      </w:pPr>
      <w:r w:rsidRPr="006A6FCC">
        <w:rPr>
          <w:rFonts w:ascii="Gadugi" w:hAnsi="Gadugi" w:cs="Arial"/>
          <w:b/>
          <w:sz w:val="24"/>
          <w:szCs w:val="24"/>
        </w:rPr>
        <w:t xml:space="preserve">LA PREVISORA S.A., </w:t>
      </w:r>
      <w:r w:rsidRPr="006A6FCC">
        <w:rPr>
          <w:rFonts w:ascii="Gadugi" w:hAnsi="Gadugi" w:cs="Arial"/>
          <w:sz w:val="24"/>
          <w:szCs w:val="24"/>
          <w:lang w:val="es-ES"/>
        </w:rPr>
        <w:t>designará para la supervisión a Jimmy Albornoz, Especialista de la Subgerencia de Infraestructura y Servicios Tecnológicos, quien garantizará el cumplimiento de los pliegos de condiciones y el alcance de los objetivos que busca la entidad con el contrato que se celebre.</w:t>
      </w:r>
    </w:p>
    <w:p w14:paraId="1102582A" w14:textId="77777777" w:rsidR="00ED3A11" w:rsidRPr="006A6FCC" w:rsidRDefault="00ED3A11" w:rsidP="006F26A6">
      <w:pPr>
        <w:jc w:val="both"/>
        <w:rPr>
          <w:rFonts w:ascii="Gadugi" w:hAnsi="Gadugi" w:cs="Arial"/>
          <w:sz w:val="24"/>
          <w:szCs w:val="24"/>
        </w:rPr>
      </w:pPr>
    </w:p>
    <w:p w14:paraId="21FCF743" w14:textId="77777777" w:rsidR="00FB57AC" w:rsidRPr="006A6FCC" w:rsidRDefault="00FB57AC" w:rsidP="006F26A6">
      <w:pPr>
        <w:jc w:val="both"/>
        <w:rPr>
          <w:rFonts w:ascii="Gadugi" w:hAnsi="Gadugi" w:cs="Arial"/>
          <w:b/>
          <w:sz w:val="24"/>
          <w:szCs w:val="24"/>
        </w:rPr>
      </w:pPr>
      <w:r w:rsidRPr="006A6FCC">
        <w:rPr>
          <w:rFonts w:ascii="Gadugi" w:hAnsi="Gadugi" w:cs="Arial"/>
          <w:b/>
          <w:sz w:val="24"/>
          <w:szCs w:val="24"/>
        </w:rPr>
        <w:t>1.</w:t>
      </w:r>
      <w:r w:rsidR="00080B8C" w:rsidRPr="006A6FCC">
        <w:rPr>
          <w:rFonts w:ascii="Gadugi" w:hAnsi="Gadugi" w:cs="Arial"/>
          <w:b/>
          <w:sz w:val="24"/>
          <w:szCs w:val="24"/>
        </w:rPr>
        <w:t>8</w:t>
      </w:r>
      <w:r w:rsidR="007769DF" w:rsidRPr="006A6FCC">
        <w:rPr>
          <w:rFonts w:ascii="Gadugi" w:hAnsi="Gadugi" w:cs="Arial"/>
          <w:b/>
          <w:sz w:val="24"/>
          <w:szCs w:val="24"/>
        </w:rPr>
        <w:t>.</w:t>
      </w:r>
      <w:r w:rsidRPr="006A6FCC">
        <w:rPr>
          <w:rFonts w:ascii="Gadugi" w:hAnsi="Gadugi" w:cs="Arial"/>
          <w:b/>
          <w:sz w:val="24"/>
          <w:szCs w:val="24"/>
        </w:rPr>
        <w:tab/>
      </w:r>
      <w:bookmarkStart w:id="2" w:name="_Toc69493273"/>
      <w:r w:rsidR="00927C06" w:rsidRPr="006A6FCC">
        <w:rPr>
          <w:rFonts w:ascii="Gadugi" w:hAnsi="Gadugi" w:cs="Arial"/>
          <w:b/>
          <w:sz w:val="24"/>
          <w:szCs w:val="24"/>
        </w:rPr>
        <w:t>DOMICILIO CONTRACTUAL Y LUGAR DE EJECUCIÓN</w:t>
      </w:r>
      <w:bookmarkEnd w:id="2"/>
      <w:r w:rsidR="00927C06" w:rsidRPr="006A6FCC">
        <w:rPr>
          <w:rFonts w:ascii="Gadugi" w:hAnsi="Gadugi" w:cs="Arial"/>
          <w:b/>
          <w:sz w:val="24"/>
          <w:szCs w:val="24"/>
        </w:rPr>
        <w:t xml:space="preserve"> DEL CONTRATO.</w:t>
      </w:r>
    </w:p>
    <w:p w14:paraId="00A67B11" w14:textId="77777777" w:rsidR="00927C06" w:rsidRPr="006A6FCC" w:rsidRDefault="00927C06" w:rsidP="006F26A6">
      <w:pPr>
        <w:spacing w:line="276" w:lineRule="auto"/>
        <w:jc w:val="both"/>
        <w:rPr>
          <w:rFonts w:ascii="Gadugi" w:hAnsi="Gadugi" w:cs="Arial"/>
          <w:sz w:val="24"/>
          <w:szCs w:val="24"/>
        </w:rPr>
      </w:pPr>
    </w:p>
    <w:p w14:paraId="0E5CDFFC" w14:textId="77777777" w:rsidR="00CB04F3" w:rsidRPr="006A6FCC" w:rsidRDefault="000E5E90" w:rsidP="006F26A6">
      <w:pPr>
        <w:spacing w:line="276" w:lineRule="auto"/>
        <w:jc w:val="both"/>
        <w:rPr>
          <w:rFonts w:ascii="Gadugi" w:hAnsi="Gadugi" w:cs="Arial"/>
          <w:sz w:val="24"/>
          <w:szCs w:val="24"/>
        </w:rPr>
      </w:pPr>
      <w:r w:rsidRPr="006A6FCC">
        <w:rPr>
          <w:rFonts w:ascii="Gadugi" w:hAnsi="Gadugi" w:cs="Arial"/>
          <w:sz w:val="24"/>
          <w:szCs w:val="24"/>
        </w:rPr>
        <w:t>Para todos los efectos legales y administrativos se entiende que el lugar de ejecución es la ciudad de Bogotá D.C</w:t>
      </w:r>
      <w:r w:rsidR="00CB04F3" w:rsidRPr="006A6FCC">
        <w:rPr>
          <w:rFonts w:ascii="Gadugi" w:hAnsi="Gadugi" w:cs="Arial"/>
          <w:sz w:val="24"/>
          <w:szCs w:val="24"/>
        </w:rPr>
        <w:t>.</w:t>
      </w:r>
    </w:p>
    <w:p w14:paraId="32DD26E1" w14:textId="77777777" w:rsidR="00CB04F3" w:rsidRPr="006A6FCC" w:rsidRDefault="00CB04F3" w:rsidP="006F26A6">
      <w:pPr>
        <w:spacing w:line="276" w:lineRule="auto"/>
        <w:jc w:val="both"/>
        <w:rPr>
          <w:rFonts w:ascii="Gadugi" w:hAnsi="Gadugi" w:cs="Arial"/>
          <w:sz w:val="24"/>
          <w:szCs w:val="24"/>
        </w:rPr>
      </w:pPr>
    </w:p>
    <w:p w14:paraId="2B055145" w14:textId="1C097BC0" w:rsidR="00FB57AC" w:rsidRPr="006A6FCC" w:rsidRDefault="00FB57AC" w:rsidP="006F26A6">
      <w:pPr>
        <w:spacing w:line="276" w:lineRule="auto"/>
        <w:jc w:val="both"/>
        <w:rPr>
          <w:rFonts w:ascii="Gadugi" w:hAnsi="Gadugi" w:cs="Arial"/>
          <w:b/>
          <w:sz w:val="24"/>
          <w:szCs w:val="24"/>
        </w:rPr>
      </w:pPr>
      <w:r w:rsidRPr="006A6FCC">
        <w:rPr>
          <w:rFonts w:ascii="Gadugi" w:hAnsi="Gadugi" w:cs="Arial"/>
          <w:b/>
          <w:sz w:val="24"/>
          <w:szCs w:val="24"/>
        </w:rPr>
        <w:t>1.</w:t>
      </w:r>
      <w:r w:rsidR="00080B8C" w:rsidRPr="006A6FCC">
        <w:rPr>
          <w:rFonts w:ascii="Gadugi" w:hAnsi="Gadugi" w:cs="Arial"/>
          <w:b/>
          <w:sz w:val="24"/>
          <w:szCs w:val="24"/>
        </w:rPr>
        <w:t>9</w:t>
      </w:r>
      <w:r w:rsidR="00AD4127" w:rsidRPr="006A6FCC">
        <w:rPr>
          <w:rFonts w:ascii="Gadugi" w:hAnsi="Gadugi" w:cs="Arial"/>
          <w:b/>
          <w:sz w:val="24"/>
          <w:szCs w:val="24"/>
        </w:rPr>
        <w:t>.</w:t>
      </w:r>
      <w:r w:rsidRPr="006A6FCC">
        <w:rPr>
          <w:rFonts w:ascii="Gadugi" w:hAnsi="Gadugi" w:cs="Arial"/>
          <w:b/>
          <w:sz w:val="24"/>
          <w:szCs w:val="24"/>
        </w:rPr>
        <w:tab/>
        <w:t>RÉGIMEN JURÍDICO APLICABLE A ESTE PROCESO</w:t>
      </w:r>
    </w:p>
    <w:p w14:paraId="060B8183" w14:textId="77777777" w:rsidR="00FB57AC" w:rsidRPr="006A6FCC" w:rsidRDefault="00FB57AC" w:rsidP="006F26A6">
      <w:pPr>
        <w:spacing w:line="276" w:lineRule="auto"/>
        <w:jc w:val="both"/>
        <w:rPr>
          <w:rFonts w:ascii="Gadugi" w:hAnsi="Gadugi" w:cs="Arial"/>
          <w:b/>
          <w:sz w:val="24"/>
          <w:szCs w:val="24"/>
        </w:rPr>
      </w:pPr>
    </w:p>
    <w:p w14:paraId="02742FF9" w14:textId="77777777" w:rsidR="000E5E90" w:rsidRPr="006A6FCC" w:rsidRDefault="000E5E90" w:rsidP="006F26A6">
      <w:pPr>
        <w:spacing w:line="276" w:lineRule="auto"/>
        <w:jc w:val="both"/>
        <w:rPr>
          <w:rFonts w:ascii="Gadugi" w:hAnsi="Gadugi" w:cs="Arial"/>
          <w:b/>
          <w:bCs/>
          <w:sz w:val="24"/>
          <w:szCs w:val="24"/>
        </w:rPr>
      </w:pPr>
      <w:r w:rsidRPr="006A6FCC">
        <w:rPr>
          <w:rFonts w:ascii="Gadugi" w:hAnsi="Gadugi" w:cs="Arial"/>
          <w:sz w:val="24"/>
          <w:szCs w:val="24"/>
        </w:rPr>
        <w:t xml:space="preserve">El presente proceso se rige por el derecho privado por disposición expresa de los artículos 14 y 15 de la Ley 1150 de 2007. Al proceso se le aplicarán conforme lo expuesto, las disposiciones civiles y comerciales que le sean pertinentes, así como el Manual Interno de Contratación de </w:t>
      </w:r>
      <w:r w:rsidRPr="006A6FCC">
        <w:rPr>
          <w:rFonts w:ascii="Gadugi" w:hAnsi="Gadugi" w:cs="Arial"/>
          <w:b/>
          <w:bCs/>
          <w:sz w:val="24"/>
          <w:szCs w:val="24"/>
        </w:rPr>
        <w:t>LA PREVISORA S.A.</w:t>
      </w:r>
      <w:r w:rsidRPr="006A6FCC">
        <w:rPr>
          <w:rFonts w:ascii="Gadugi" w:hAnsi="Gadugi" w:cs="Arial"/>
          <w:b/>
          <w:sz w:val="24"/>
          <w:szCs w:val="24"/>
        </w:rPr>
        <w:t xml:space="preserve"> </w:t>
      </w:r>
      <w:r w:rsidRPr="006A6FCC">
        <w:rPr>
          <w:rFonts w:ascii="Gadugi" w:hAnsi="Gadugi" w:cs="Arial"/>
          <w:sz w:val="24"/>
          <w:szCs w:val="24"/>
        </w:rPr>
        <w:t xml:space="preserve">el cual deberá conocer </w:t>
      </w:r>
      <w:r w:rsidRPr="006A6FCC">
        <w:rPr>
          <w:rFonts w:ascii="Gadugi" w:hAnsi="Gadugi" w:cs="Arial"/>
          <w:b/>
          <w:bCs/>
          <w:sz w:val="24"/>
          <w:szCs w:val="24"/>
        </w:rPr>
        <w:t>EL PROPONENTE</w:t>
      </w:r>
      <w:r w:rsidRPr="006A6FCC">
        <w:rPr>
          <w:rFonts w:ascii="Gadugi" w:hAnsi="Gadugi" w:cs="Arial"/>
          <w:sz w:val="24"/>
          <w:szCs w:val="24"/>
        </w:rPr>
        <w:t xml:space="preserve"> y que se encuentra publicado en la página web de </w:t>
      </w:r>
      <w:r w:rsidRPr="006A6FCC">
        <w:rPr>
          <w:rFonts w:ascii="Gadugi" w:hAnsi="Gadugi" w:cs="Arial"/>
          <w:b/>
          <w:bCs/>
          <w:sz w:val="24"/>
          <w:szCs w:val="24"/>
        </w:rPr>
        <w:t>LA PREVISORA S.A.</w:t>
      </w:r>
    </w:p>
    <w:p w14:paraId="5676D0EE" w14:textId="77777777" w:rsidR="0090326B" w:rsidRPr="006A6FCC" w:rsidRDefault="0090326B" w:rsidP="006F26A6">
      <w:pPr>
        <w:spacing w:line="276" w:lineRule="auto"/>
        <w:jc w:val="both"/>
        <w:rPr>
          <w:rFonts w:ascii="Gadugi" w:hAnsi="Gadugi" w:cs="Arial"/>
          <w:b/>
          <w:sz w:val="24"/>
          <w:szCs w:val="24"/>
        </w:rPr>
      </w:pPr>
      <w:bookmarkStart w:id="3" w:name="_Toc51119895"/>
    </w:p>
    <w:p w14:paraId="3E610B78" w14:textId="42807E37" w:rsidR="00FB57AC" w:rsidRPr="006A6FCC" w:rsidRDefault="00FB57AC" w:rsidP="006F26A6">
      <w:pPr>
        <w:spacing w:line="276" w:lineRule="auto"/>
        <w:jc w:val="both"/>
        <w:rPr>
          <w:rFonts w:ascii="Gadugi" w:hAnsi="Gadugi" w:cs="Arial"/>
          <w:b/>
          <w:sz w:val="24"/>
          <w:szCs w:val="24"/>
        </w:rPr>
      </w:pPr>
      <w:r w:rsidRPr="006A6FCC">
        <w:rPr>
          <w:rFonts w:ascii="Gadugi" w:hAnsi="Gadugi" w:cs="Arial"/>
          <w:b/>
          <w:sz w:val="24"/>
          <w:szCs w:val="24"/>
        </w:rPr>
        <w:t>1.</w:t>
      </w:r>
      <w:r w:rsidR="006F49BA" w:rsidRPr="006A6FCC">
        <w:rPr>
          <w:rFonts w:ascii="Gadugi" w:hAnsi="Gadugi" w:cs="Arial"/>
          <w:b/>
          <w:sz w:val="24"/>
          <w:szCs w:val="24"/>
        </w:rPr>
        <w:t>1</w:t>
      </w:r>
      <w:r w:rsidR="00080B8C" w:rsidRPr="006A6FCC">
        <w:rPr>
          <w:rFonts w:ascii="Gadugi" w:hAnsi="Gadugi" w:cs="Arial"/>
          <w:b/>
          <w:sz w:val="24"/>
          <w:szCs w:val="24"/>
        </w:rPr>
        <w:t>0</w:t>
      </w:r>
      <w:r w:rsidR="007769DF" w:rsidRPr="006A6FCC">
        <w:rPr>
          <w:rFonts w:ascii="Gadugi" w:hAnsi="Gadugi" w:cs="Arial"/>
          <w:b/>
          <w:sz w:val="24"/>
          <w:szCs w:val="24"/>
        </w:rPr>
        <w:t>.</w:t>
      </w:r>
      <w:r w:rsidRPr="006A6FCC">
        <w:rPr>
          <w:rFonts w:ascii="Gadugi" w:hAnsi="Gadugi" w:cs="Arial"/>
          <w:b/>
          <w:sz w:val="24"/>
          <w:szCs w:val="24"/>
        </w:rPr>
        <w:tab/>
        <w:t>CONVOCATORIA VEEDURÍAS CIUDADANAS</w:t>
      </w:r>
      <w:bookmarkEnd w:id="3"/>
    </w:p>
    <w:p w14:paraId="2C01D449" w14:textId="77777777" w:rsidR="00FB57AC" w:rsidRPr="006A6FCC" w:rsidRDefault="00FB57AC" w:rsidP="006F26A6">
      <w:pPr>
        <w:pStyle w:val="Textoindependiente2"/>
        <w:spacing w:line="276" w:lineRule="auto"/>
        <w:jc w:val="both"/>
        <w:rPr>
          <w:rFonts w:ascii="Gadugi" w:hAnsi="Gadugi" w:cs="Arial"/>
          <w:szCs w:val="24"/>
        </w:rPr>
      </w:pPr>
    </w:p>
    <w:p w14:paraId="5D39CF42" w14:textId="77777777" w:rsidR="001E4C1F" w:rsidRPr="006A6FCC" w:rsidRDefault="00301E04" w:rsidP="006F26A6">
      <w:pPr>
        <w:spacing w:line="276" w:lineRule="auto"/>
        <w:jc w:val="both"/>
        <w:rPr>
          <w:rFonts w:ascii="Gadugi" w:hAnsi="Gadugi" w:cs="Arial"/>
          <w:sz w:val="24"/>
          <w:szCs w:val="24"/>
        </w:rPr>
      </w:pPr>
      <w:r w:rsidRPr="006A6FCC">
        <w:rPr>
          <w:rFonts w:ascii="Gadugi" w:hAnsi="Gadugi" w:cs="Arial"/>
          <w:b/>
          <w:sz w:val="24"/>
          <w:szCs w:val="24"/>
          <w:lang w:val="es-ES"/>
        </w:rPr>
        <w:t>LA PREVISORA S.A.</w:t>
      </w:r>
      <w:r w:rsidR="00FB57AC" w:rsidRPr="006A6FCC">
        <w:rPr>
          <w:rFonts w:ascii="Gadugi" w:hAnsi="Gadugi" w:cs="Arial"/>
          <w:b/>
          <w:sz w:val="24"/>
          <w:szCs w:val="24"/>
          <w:lang w:val="es-ES"/>
        </w:rPr>
        <w:t xml:space="preserve"> </w:t>
      </w:r>
      <w:r w:rsidR="00FB57AC" w:rsidRPr="006A6FCC">
        <w:rPr>
          <w:rFonts w:ascii="Gadugi" w:hAnsi="Gadugi" w:cs="Arial"/>
          <w:sz w:val="24"/>
          <w:szCs w:val="24"/>
        </w:rPr>
        <w:t>invita a todas las personas y organizaciones interesadas en hacer veeduría y que se encuentren conformadas de acuerdo con la ley, para que realicen el control social a los procesos contractuales de la entidad. Para lo anterior, sugerimos consultar la información contenida en esta página web o en cada una de sus oficinas, donde estará a disposición, la documentación soporte de cada uno de los procesos contractuales.</w:t>
      </w:r>
      <w:r w:rsidR="001E4C1F" w:rsidRPr="006A6FCC">
        <w:rPr>
          <w:rFonts w:ascii="Gadugi" w:hAnsi="Gadugi" w:cs="Arial"/>
          <w:sz w:val="24"/>
          <w:szCs w:val="24"/>
        </w:rPr>
        <w:t xml:space="preserve"> </w:t>
      </w:r>
    </w:p>
    <w:p w14:paraId="0DD0EF8C" w14:textId="77777777" w:rsidR="001E4C1F" w:rsidRPr="006A6FCC" w:rsidRDefault="001E4C1F" w:rsidP="006F26A6">
      <w:pPr>
        <w:spacing w:line="276" w:lineRule="auto"/>
        <w:jc w:val="both"/>
        <w:rPr>
          <w:rFonts w:ascii="Gadugi" w:hAnsi="Gadugi" w:cs="Arial"/>
          <w:sz w:val="24"/>
          <w:szCs w:val="24"/>
        </w:rPr>
      </w:pPr>
    </w:p>
    <w:p w14:paraId="165987D6" w14:textId="77777777" w:rsidR="0034515C" w:rsidRPr="006A6FCC" w:rsidRDefault="001E4C1F" w:rsidP="62E43B60">
      <w:pPr>
        <w:spacing w:line="276" w:lineRule="auto"/>
        <w:jc w:val="both"/>
        <w:rPr>
          <w:rFonts w:ascii="Gadugi" w:hAnsi="Gadugi" w:cs="Arial"/>
          <w:sz w:val="24"/>
          <w:szCs w:val="24"/>
        </w:rPr>
      </w:pPr>
      <w:r w:rsidRPr="006A6FCC">
        <w:rPr>
          <w:rFonts w:ascii="Gadugi" w:hAnsi="Gadugi" w:cs="Arial"/>
          <w:sz w:val="24"/>
          <w:szCs w:val="24"/>
        </w:rPr>
        <w:t>Conforme al desarrollo de las actividades señala</w:t>
      </w:r>
      <w:r w:rsidR="00080B8C" w:rsidRPr="006A6FCC">
        <w:rPr>
          <w:rFonts w:ascii="Gadugi" w:hAnsi="Gadugi" w:cs="Arial"/>
          <w:sz w:val="24"/>
          <w:szCs w:val="24"/>
        </w:rPr>
        <w:t>das</w:t>
      </w:r>
      <w:r w:rsidRPr="006A6FCC">
        <w:rPr>
          <w:rFonts w:ascii="Gadugi" w:hAnsi="Gadugi" w:cs="Arial"/>
          <w:sz w:val="24"/>
          <w:szCs w:val="24"/>
        </w:rPr>
        <w:t xml:space="preserve"> en el cronograma de este proceso, cualquier solicitud la pueden presentar a los correos</w:t>
      </w:r>
      <w:bookmarkStart w:id="4" w:name="_Hlk72670948"/>
      <w:r w:rsidR="0034515C" w:rsidRPr="006A6FCC">
        <w:rPr>
          <w:rFonts w:ascii="Gadugi" w:hAnsi="Gadugi" w:cs="Arial"/>
          <w:sz w:val="24"/>
          <w:szCs w:val="24"/>
        </w:rPr>
        <w:t>:</w:t>
      </w:r>
    </w:p>
    <w:p w14:paraId="7D3C49A2" w14:textId="77777777" w:rsidR="0034515C" w:rsidRPr="006A6FCC" w:rsidRDefault="0034515C" w:rsidP="62E43B60">
      <w:pPr>
        <w:spacing w:line="276" w:lineRule="auto"/>
        <w:jc w:val="both"/>
        <w:rPr>
          <w:rFonts w:ascii="Gadugi" w:hAnsi="Gadugi" w:cs="Arial"/>
          <w:sz w:val="24"/>
          <w:szCs w:val="24"/>
        </w:rPr>
      </w:pPr>
    </w:p>
    <w:bookmarkStart w:id="5" w:name="_Hlk80348368"/>
    <w:bookmarkStart w:id="6" w:name="_Hlk80090961"/>
    <w:p w14:paraId="6796E43C" w14:textId="0C6A8647" w:rsidR="00FB57AC" w:rsidRPr="006A6FCC" w:rsidRDefault="00807770" w:rsidP="00EC1E40">
      <w:pPr>
        <w:spacing w:line="276" w:lineRule="auto"/>
        <w:rPr>
          <w:rFonts w:ascii="Gadugi" w:hAnsi="Gadugi" w:cs="Arial"/>
          <w:sz w:val="24"/>
          <w:szCs w:val="24"/>
        </w:rPr>
      </w:pPr>
      <w:r w:rsidRPr="006A6FCC">
        <w:rPr>
          <w:rFonts w:ascii="Gadugi" w:hAnsi="Gadugi" w:cs="Arial"/>
          <w:color w:val="0000FF"/>
          <w:sz w:val="24"/>
          <w:szCs w:val="24"/>
          <w:u w:val="single"/>
        </w:rPr>
        <w:fldChar w:fldCharType="begin"/>
      </w:r>
      <w:r w:rsidRPr="006A6FCC">
        <w:rPr>
          <w:rFonts w:ascii="Gadugi" w:hAnsi="Gadugi" w:cs="Arial"/>
          <w:color w:val="0000FF"/>
          <w:sz w:val="24"/>
          <w:szCs w:val="24"/>
          <w:u w:val="single"/>
        </w:rPr>
        <w:instrText xml:space="preserve"> HYPERLINK "mailto:contratacion@previsora.gov.co" </w:instrText>
      </w:r>
      <w:r w:rsidRPr="006A6FCC">
        <w:rPr>
          <w:rFonts w:ascii="Gadugi" w:hAnsi="Gadugi" w:cs="Arial"/>
          <w:color w:val="0000FF"/>
          <w:sz w:val="24"/>
          <w:szCs w:val="24"/>
          <w:u w:val="single"/>
        </w:rPr>
        <w:fldChar w:fldCharType="separate"/>
      </w:r>
      <w:r w:rsidRPr="006A6FCC">
        <w:rPr>
          <w:rStyle w:val="Hipervnculo"/>
          <w:rFonts w:ascii="Gadugi" w:hAnsi="Gadugi" w:cs="Arial"/>
          <w:sz w:val="24"/>
          <w:szCs w:val="24"/>
        </w:rPr>
        <w:t>contratacion@previsora.gov.co</w:t>
      </w:r>
      <w:r w:rsidRPr="006A6FCC">
        <w:rPr>
          <w:rFonts w:ascii="Gadugi" w:hAnsi="Gadugi" w:cs="Arial"/>
          <w:color w:val="0000FF"/>
          <w:sz w:val="24"/>
          <w:szCs w:val="24"/>
          <w:u w:val="single"/>
        </w:rPr>
        <w:fldChar w:fldCharType="end"/>
      </w:r>
      <w:r w:rsidRPr="006A6FCC">
        <w:rPr>
          <w:rFonts w:ascii="Gadugi" w:hAnsi="Gadugi" w:cs="Arial"/>
          <w:color w:val="0000FF"/>
          <w:sz w:val="24"/>
          <w:szCs w:val="24"/>
          <w:u w:val="single"/>
        </w:rPr>
        <w:t xml:space="preserve">; </w:t>
      </w:r>
      <w:bookmarkEnd w:id="4"/>
      <w:bookmarkEnd w:id="5"/>
      <w:r w:rsidR="004851DA" w:rsidRPr="006A6FCC">
        <w:rPr>
          <w:rFonts w:ascii="Gadugi" w:hAnsi="Gadugi" w:cs="Arial"/>
          <w:color w:val="0000FF"/>
          <w:sz w:val="24"/>
          <w:szCs w:val="24"/>
          <w:u w:val="single"/>
        </w:rPr>
        <w:t>isra</w:t>
      </w:r>
      <w:r w:rsidR="003B11FC" w:rsidRPr="006A6FCC">
        <w:rPr>
          <w:rFonts w:ascii="Gadugi" w:hAnsi="Gadugi" w:cs="Arial"/>
          <w:color w:val="0000FF"/>
          <w:sz w:val="24"/>
          <w:szCs w:val="24"/>
          <w:u w:val="single"/>
        </w:rPr>
        <w:t>e</w:t>
      </w:r>
      <w:r w:rsidR="004851DA" w:rsidRPr="006A6FCC">
        <w:rPr>
          <w:rFonts w:ascii="Gadugi" w:hAnsi="Gadugi" w:cs="Arial"/>
          <w:color w:val="0000FF"/>
          <w:sz w:val="24"/>
          <w:szCs w:val="24"/>
          <w:u w:val="single"/>
        </w:rPr>
        <w:t>l.morales@previsora.gov.co</w:t>
      </w:r>
    </w:p>
    <w:bookmarkEnd w:id="6"/>
    <w:p w14:paraId="4840DC5D" w14:textId="77777777" w:rsidR="00E27C08" w:rsidRPr="006A6FCC" w:rsidRDefault="00E27C08" w:rsidP="006F26A6">
      <w:pPr>
        <w:spacing w:line="276" w:lineRule="auto"/>
        <w:jc w:val="both"/>
        <w:rPr>
          <w:rFonts w:ascii="Gadugi" w:hAnsi="Gadugi" w:cs="Arial"/>
          <w:b/>
          <w:sz w:val="24"/>
          <w:szCs w:val="24"/>
        </w:rPr>
      </w:pPr>
    </w:p>
    <w:p w14:paraId="22BEB30E" w14:textId="77777777" w:rsidR="00927C06" w:rsidRPr="006A6FCC" w:rsidRDefault="00FB57AC" w:rsidP="006F26A6">
      <w:pPr>
        <w:spacing w:line="276" w:lineRule="auto"/>
        <w:jc w:val="both"/>
        <w:rPr>
          <w:rFonts w:ascii="Gadugi" w:hAnsi="Gadugi" w:cs="Arial"/>
          <w:sz w:val="24"/>
          <w:szCs w:val="24"/>
        </w:rPr>
      </w:pPr>
      <w:r w:rsidRPr="006A6FCC">
        <w:rPr>
          <w:rFonts w:ascii="Gadugi" w:hAnsi="Gadugi" w:cs="Arial"/>
          <w:b/>
          <w:sz w:val="24"/>
          <w:szCs w:val="24"/>
        </w:rPr>
        <w:t>1.1</w:t>
      </w:r>
      <w:r w:rsidR="00080B8C" w:rsidRPr="006A6FCC">
        <w:rPr>
          <w:rFonts w:ascii="Gadugi" w:hAnsi="Gadugi" w:cs="Arial"/>
          <w:b/>
          <w:sz w:val="24"/>
          <w:szCs w:val="24"/>
        </w:rPr>
        <w:t>1</w:t>
      </w:r>
      <w:r w:rsidR="007769DF" w:rsidRPr="006A6FCC">
        <w:rPr>
          <w:rFonts w:ascii="Gadugi" w:hAnsi="Gadugi" w:cs="Arial"/>
          <w:b/>
          <w:sz w:val="24"/>
          <w:szCs w:val="24"/>
        </w:rPr>
        <w:t>.</w:t>
      </w:r>
      <w:r w:rsidR="001C6199" w:rsidRPr="006A6FCC">
        <w:rPr>
          <w:rFonts w:ascii="Gadugi" w:hAnsi="Gadugi" w:cs="Arial"/>
          <w:sz w:val="24"/>
          <w:szCs w:val="24"/>
        </w:rPr>
        <w:t xml:space="preserve"> </w:t>
      </w:r>
      <w:bookmarkStart w:id="7" w:name="_Toc69493276"/>
      <w:r w:rsidR="00927C06" w:rsidRPr="006A6FCC">
        <w:rPr>
          <w:rFonts w:ascii="Gadugi" w:hAnsi="Gadugi" w:cs="Arial"/>
          <w:b/>
          <w:sz w:val="24"/>
          <w:szCs w:val="24"/>
        </w:rPr>
        <w:t>MODIFICACION Y/O ACLARACION DEL PLIEGO DE CONDICIONE</w:t>
      </w:r>
      <w:bookmarkEnd w:id="7"/>
      <w:r w:rsidR="00A53DB6" w:rsidRPr="006A6FCC">
        <w:rPr>
          <w:rFonts w:ascii="Gadugi" w:hAnsi="Gadugi" w:cs="Arial"/>
          <w:b/>
          <w:sz w:val="24"/>
          <w:szCs w:val="24"/>
        </w:rPr>
        <w:t>S</w:t>
      </w:r>
    </w:p>
    <w:p w14:paraId="659CBC81" w14:textId="77777777" w:rsidR="00361C9E" w:rsidRPr="006A6FCC" w:rsidRDefault="00361C9E" w:rsidP="006F26A6">
      <w:pPr>
        <w:pStyle w:val="Textocomentario"/>
        <w:jc w:val="both"/>
        <w:rPr>
          <w:rFonts w:ascii="Gadugi" w:hAnsi="Gadugi"/>
          <w:sz w:val="24"/>
          <w:szCs w:val="24"/>
        </w:rPr>
      </w:pPr>
    </w:p>
    <w:p w14:paraId="08E7F116" w14:textId="1612ADA8" w:rsidR="000E5E90" w:rsidRPr="006A6FCC" w:rsidRDefault="000E5E90" w:rsidP="006F26A6">
      <w:pPr>
        <w:pStyle w:val="Textocomentario"/>
        <w:jc w:val="both"/>
        <w:rPr>
          <w:rFonts w:ascii="Gadugi" w:hAnsi="Gadugi"/>
          <w:sz w:val="24"/>
          <w:szCs w:val="24"/>
        </w:rPr>
      </w:pPr>
      <w:r w:rsidRPr="006A6FCC">
        <w:rPr>
          <w:rFonts w:ascii="Gadugi" w:hAnsi="Gadugi"/>
          <w:sz w:val="24"/>
          <w:szCs w:val="24"/>
        </w:rPr>
        <w:t xml:space="preserve">El presente pliego de condiciones se podrá modificar y/o aclarar mediante ADENDAS suscritas por el funcionario competente para el efecto, lo que sucederá cuando </w:t>
      </w:r>
      <w:r w:rsidRPr="006A6FCC">
        <w:rPr>
          <w:rFonts w:ascii="Gadugi" w:hAnsi="Gadugi"/>
          <w:b/>
          <w:bCs/>
          <w:sz w:val="24"/>
          <w:szCs w:val="24"/>
        </w:rPr>
        <w:t>LA PREVISORA</w:t>
      </w:r>
      <w:r w:rsidR="00894A47" w:rsidRPr="006A6FCC">
        <w:rPr>
          <w:rFonts w:ascii="Gadugi" w:hAnsi="Gadugi"/>
          <w:b/>
          <w:bCs/>
          <w:sz w:val="24"/>
          <w:szCs w:val="24"/>
        </w:rPr>
        <w:t xml:space="preserve"> S.A.</w:t>
      </w:r>
      <w:r w:rsidRPr="006A6FCC">
        <w:rPr>
          <w:rFonts w:ascii="Gadugi" w:hAnsi="Gadugi"/>
          <w:sz w:val="24"/>
          <w:szCs w:val="24"/>
        </w:rPr>
        <w:t xml:space="preserve"> lo estime conveniente o necesario. Las ADENDAS serán publicadas en la página WEB de la compañía.</w:t>
      </w:r>
    </w:p>
    <w:p w14:paraId="53204D4D" w14:textId="77777777" w:rsidR="00927C06" w:rsidRPr="006A6FCC" w:rsidRDefault="00927C06" w:rsidP="006F26A6">
      <w:pPr>
        <w:spacing w:line="276" w:lineRule="auto"/>
        <w:jc w:val="both"/>
        <w:rPr>
          <w:rFonts w:ascii="Gadugi" w:hAnsi="Gadugi" w:cs="Arial"/>
          <w:sz w:val="24"/>
          <w:szCs w:val="24"/>
        </w:rPr>
      </w:pPr>
    </w:p>
    <w:p w14:paraId="19426EA6" w14:textId="2A2F077C" w:rsidR="00FB57AC" w:rsidRPr="006A6FCC" w:rsidRDefault="00927C06" w:rsidP="006F26A6">
      <w:pPr>
        <w:spacing w:line="276" w:lineRule="auto"/>
        <w:jc w:val="both"/>
        <w:rPr>
          <w:rFonts w:ascii="Gadugi" w:hAnsi="Gadugi" w:cs="Arial"/>
          <w:sz w:val="24"/>
          <w:szCs w:val="24"/>
        </w:rPr>
      </w:pPr>
      <w:r w:rsidRPr="006A6FCC">
        <w:rPr>
          <w:rFonts w:ascii="Gadugi" w:hAnsi="Gadugi" w:cs="Arial"/>
          <w:b/>
          <w:bCs/>
          <w:sz w:val="24"/>
          <w:szCs w:val="24"/>
        </w:rPr>
        <w:lastRenderedPageBreak/>
        <w:t xml:space="preserve">PUBLICIDAD DEL PROCESO: </w:t>
      </w:r>
      <w:r w:rsidRPr="006A6FCC">
        <w:rPr>
          <w:rFonts w:ascii="Gadugi" w:hAnsi="Gadugi" w:cs="Arial"/>
          <w:sz w:val="24"/>
          <w:szCs w:val="24"/>
        </w:rPr>
        <w:t>Todos los documentos del proceso serán publicados en la página web de la compañía</w:t>
      </w:r>
      <w:r w:rsidR="00FA4A07" w:rsidRPr="006A6FCC">
        <w:rPr>
          <w:rFonts w:ascii="Gadugi" w:hAnsi="Gadugi" w:cs="Arial"/>
          <w:sz w:val="24"/>
          <w:szCs w:val="24"/>
        </w:rPr>
        <w:t xml:space="preserve"> </w:t>
      </w:r>
      <w:hyperlink r:id="rId12" w:history="1">
        <w:r w:rsidR="00FA4A07" w:rsidRPr="006A6FCC">
          <w:rPr>
            <w:rStyle w:val="Hipervnculo"/>
            <w:rFonts w:ascii="Gadugi" w:hAnsi="Gadugi" w:cs="Arial"/>
            <w:bCs/>
            <w:sz w:val="24"/>
            <w:szCs w:val="24"/>
          </w:rPr>
          <w:t>https://www.previsora.gov.co</w:t>
        </w:r>
      </w:hyperlink>
      <w:r w:rsidR="00FA4A07" w:rsidRPr="006A6FCC">
        <w:rPr>
          <w:rFonts w:ascii="Gadugi" w:hAnsi="Gadugi" w:cs="Arial"/>
          <w:bCs/>
          <w:sz w:val="24"/>
          <w:szCs w:val="24"/>
        </w:rPr>
        <w:t>.</w:t>
      </w:r>
    </w:p>
    <w:p w14:paraId="249B8A75" w14:textId="77777777" w:rsidR="00927C06" w:rsidRPr="006A6FCC" w:rsidRDefault="00927C06" w:rsidP="006F26A6">
      <w:pPr>
        <w:spacing w:line="276" w:lineRule="auto"/>
        <w:jc w:val="both"/>
        <w:rPr>
          <w:rFonts w:ascii="Gadugi" w:hAnsi="Gadugi" w:cs="Arial"/>
          <w:sz w:val="24"/>
          <w:szCs w:val="24"/>
        </w:rPr>
      </w:pPr>
    </w:p>
    <w:p w14:paraId="7E1B6E29" w14:textId="77777777" w:rsidR="00F769B8" w:rsidRPr="006A6FCC" w:rsidRDefault="00F769B8" w:rsidP="006F26A6">
      <w:pPr>
        <w:tabs>
          <w:tab w:val="num" w:pos="1065"/>
        </w:tabs>
        <w:spacing w:line="276" w:lineRule="auto"/>
        <w:jc w:val="both"/>
        <w:rPr>
          <w:rFonts w:ascii="Gadugi" w:hAnsi="Gadugi" w:cs="Arial"/>
          <w:b/>
          <w:sz w:val="24"/>
          <w:szCs w:val="24"/>
          <w:lang w:val="es-ES"/>
        </w:rPr>
      </w:pPr>
      <w:r w:rsidRPr="006A6FCC">
        <w:rPr>
          <w:rFonts w:ascii="Gadugi" w:hAnsi="Gadugi" w:cs="Arial"/>
          <w:b/>
          <w:sz w:val="24"/>
          <w:szCs w:val="24"/>
        </w:rPr>
        <w:t>1.</w:t>
      </w:r>
      <w:r w:rsidR="006F49BA" w:rsidRPr="006A6FCC">
        <w:rPr>
          <w:rFonts w:ascii="Gadugi" w:hAnsi="Gadugi" w:cs="Arial"/>
          <w:b/>
          <w:sz w:val="24"/>
          <w:szCs w:val="24"/>
        </w:rPr>
        <w:t>1</w:t>
      </w:r>
      <w:r w:rsidR="00080B8C" w:rsidRPr="006A6FCC">
        <w:rPr>
          <w:rFonts w:ascii="Gadugi" w:hAnsi="Gadugi" w:cs="Arial"/>
          <w:b/>
          <w:sz w:val="24"/>
          <w:szCs w:val="24"/>
        </w:rPr>
        <w:t>2</w:t>
      </w:r>
      <w:r w:rsidR="00AD4127" w:rsidRPr="006A6FCC">
        <w:rPr>
          <w:rFonts w:ascii="Gadugi" w:hAnsi="Gadugi" w:cs="Arial"/>
          <w:b/>
          <w:sz w:val="24"/>
          <w:szCs w:val="24"/>
        </w:rPr>
        <w:t>.</w:t>
      </w:r>
      <w:r w:rsidRPr="006A6FCC">
        <w:rPr>
          <w:rFonts w:ascii="Gadugi" w:hAnsi="Gadugi" w:cs="Arial"/>
          <w:b/>
          <w:sz w:val="24"/>
          <w:szCs w:val="24"/>
        </w:rPr>
        <w:t xml:space="preserve"> </w:t>
      </w:r>
      <w:r w:rsidRPr="006A6FCC">
        <w:rPr>
          <w:rFonts w:ascii="Gadugi" w:hAnsi="Gadugi" w:cs="Arial"/>
          <w:b/>
          <w:sz w:val="24"/>
          <w:szCs w:val="24"/>
          <w:lang w:val="es-ES"/>
        </w:rPr>
        <w:t>SUSPENSIÓN, MODIFICACIÓN Y CANCELACIÓN DEL PROCESO DE SELECCIÓN:</w:t>
      </w:r>
    </w:p>
    <w:p w14:paraId="7D5E1BEB" w14:textId="77777777" w:rsidR="00F769B8" w:rsidRPr="006A6FCC" w:rsidRDefault="00F769B8" w:rsidP="006F26A6">
      <w:pPr>
        <w:tabs>
          <w:tab w:val="num" w:pos="1065"/>
        </w:tabs>
        <w:spacing w:line="276" w:lineRule="auto"/>
        <w:jc w:val="both"/>
        <w:rPr>
          <w:rFonts w:ascii="Gadugi" w:hAnsi="Gadugi" w:cs="Arial"/>
          <w:b/>
          <w:sz w:val="24"/>
          <w:szCs w:val="24"/>
          <w:lang w:val="es-ES"/>
        </w:rPr>
      </w:pPr>
    </w:p>
    <w:p w14:paraId="1E61FE7C" w14:textId="3568A4DE" w:rsidR="000E5E90" w:rsidRPr="006A6FCC" w:rsidRDefault="000E5E90" w:rsidP="006F26A6">
      <w:pPr>
        <w:tabs>
          <w:tab w:val="num" w:pos="1065"/>
        </w:tabs>
        <w:spacing w:line="276" w:lineRule="auto"/>
        <w:jc w:val="both"/>
        <w:rPr>
          <w:rFonts w:ascii="Gadugi" w:hAnsi="Gadugi" w:cs="Arial"/>
          <w:sz w:val="24"/>
          <w:szCs w:val="24"/>
          <w:lang w:val="es-ES"/>
        </w:rPr>
      </w:pPr>
      <w:r w:rsidRPr="006A6FCC">
        <w:rPr>
          <w:rFonts w:ascii="Gadugi" w:hAnsi="Gadugi" w:cs="Arial"/>
          <w:sz w:val="24"/>
          <w:szCs w:val="24"/>
          <w:lang w:val="es-ES"/>
        </w:rPr>
        <w:t xml:space="preserve">Cuando aparezcan circunstancias técnicas, operativas, económicas, de mercado, de fuerza mayor, orden de autoridad, acto irresistible de terceros o cualquiera otra que a juicio de </w:t>
      </w:r>
      <w:r w:rsidRPr="006A6FCC">
        <w:rPr>
          <w:rFonts w:ascii="Gadugi" w:hAnsi="Gadugi" w:cs="Arial"/>
          <w:b/>
          <w:sz w:val="24"/>
          <w:szCs w:val="24"/>
          <w:lang w:val="es-ES"/>
        </w:rPr>
        <w:t>LA PREVISORA S.A.</w:t>
      </w:r>
      <w:r w:rsidRPr="006A6FCC">
        <w:rPr>
          <w:rFonts w:ascii="Gadugi" w:hAnsi="Gadugi" w:cs="Arial"/>
          <w:sz w:val="24"/>
          <w:szCs w:val="24"/>
          <w:lang w:val="es-ES"/>
        </w:rPr>
        <w:t xml:space="preserve"> hagan inconveniente o innecesario continuar con el proceso de selección, el ordenador del gasto podrá suspender, cancelar o modificar el proceso de selección en cualquiera de sus etapas.</w:t>
      </w:r>
    </w:p>
    <w:p w14:paraId="306C951E" w14:textId="77777777" w:rsidR="000E5E90" w:rsidRPr="006A6FCC" w:rsidRDefault="000E5E90" w:rsidP="006F26A6">
      <w:pPr>
        <w:tabs>
          <w:tab w:val="num" w:pos="1065"/>
        </w:tabs>
        <w:spacing w:line="276" w:lineRule="auto"/>
        <w:jc w:val="both"/>
        <w:rPr>
          <w:rFonts w:ascii="Gadugi" w:hAnsi="Gadugi" w:cs="Arial"/>
          <w:sz w:val="24"/>
          <w:szCs w:val="24"/>
          <w:lang w:val="es-ES"/>
        </w:rPr>
      </w:pPr>
    </w:p>
    <w:p w14:paraId="50A170F8" w14:textId="77777777" w:rsidR="000E5E90" w:rsidRPr="006A6FCC" w:rsidRDefault="000E5E90" w:rsidP="006F26A6">
      <w:pPr>
        <w:tabs>
          <w:tab w:val="num" w:pos="1065"/>
        </w:tabs>
        <w:spacing w:line="276" w:lineRule="auto"/>
        <w:jc w:val="both"/>
        <w:rPr>
          <w:rFonts w:ascii="Gadugi" w:hAnsi="Gadugi" w:cs="Arial"/>
          <w:sz w:val="24"/>
          <w:szCs w:val="24"/>
          <w:lang w:val="es-ES"/>
        </w:rPr>
      </w:pPr>
      <w:r w:rsidRPr="006A6FCC">
        <w:rPr>
          <w:rFonts w:ascii="Gadugi" w:hAnsi="Gadugi" w:cs="Arial"/>
          <w:sz w:val="24"/>
          <w:szCs w:val="24"/>
          <w:lang w:val="es-ES"/>
        </w:rPr>
        <w:t xml:space="preserve">La decisión tomada deberá ser motivada e informada a los interesados y/o proponentes, sin que por ello haya lugar a reclamación alguna, condición que aceptan los proponentes con el sólo hecho de presentar oferta, liberando a </w:t>
      </w:r>
      <w:r w:rsidRPr="006A6FCC">
        <w:rPr>
          <w:rFonts w:ascii="Gadugi" w:hAnsi="Gadugi" w:cs="Arial"/>
          <w:b/>
          <w:sz w:val="24"/>
          <w:szCs w:val="24"/>
          <w:lang w:val="es-ES"/>
        </w:rPr>
        <w:t>LA PREVISORA S.A.</w:t>
      </w:r>
      <w:r w:rsidRPr="006A6FCC">
        <w:rPr>
          <w:rFonts w:ascii="Gadugi" w:hAnsi="Gadugi" w:cs="Arial"/>
          <w:sz w:val="24"/>
          <w:szCs w:val="24"/>
          <w:lang w:val="es-ES"/>
        </w:rPr>
        <w:t xml:space="preserve"> de cualquier responsabilidad. </w:t>
      </w:r>
    </w:p>
    <w:p w14:paraId="5C77C876" w14:textId="77777777" w:rsidR="000E5E90" w:rsidRPr="006A6FCC" w:rsidRDefault="000E5E90" w:rsidP="006F26A6">
      <w:pPr>
        <w:tabs>
          <w:tab w:val="num" w:pos="1065"/>
        </w:tabs>
        <w:spacing w:line="276" w:lineRule="auto"/>
        <w:jc w:val="both"/>
        <w:rPr>
          <w:rFonts w:ascii="Gadugi" w:hAnsi="Gadugi" w:cs="Arial"/>
          <w:sz w:val="24"/>
          <w:szCs w:val="24"/>
          <w:lang w:val="es-ES"/>
        </w:rPr>
      </w:pPr>
    </w:p>
    <w:p w14:paraId="7A52460F" w14:textId="77777777" w:rsidR="00FB57AC" w:rsidRPr="006A6FCC" w:rsidRDefault="00FB57AC" w:rsidP="006F26A6">
      <w:pPr>
        <w:tabs>
          <w:tab w:val="num" w:pos="1065"/>
        </w:tabs>
        <w:spacing w:line="276" w:lineRule="auto"/>
        <w:jc w:val="both"/>
        <w:rPr>
          <w:rFonts w:ascii="Gadugi" w:hAnsi="Gadugi" w:cs="Arial"/>
          <w:b/>
          <w:sz w:val="24"/>
          <w:szCs w:val="24"/>
        </w:rPr>
      </w:pPr>
      <w:r w:rsidRPr="006A6FCC">
        <w:rPr>
          <w:rFonts w:ascii="Gadugi" w:hAnsi="Gadugi" w:cs="Arial"/>
          <w:b/>
          <w:sz w:val="24"/>
          <w:szCs w:val="24"/>
        </w:rPr>
        <w:t>1.</w:t>
      </w:r>
      <w:r w:rsidR="00D91313" w:rsidRPr="006A6FCC">
        <w:rPr>
          <w:rFonts w:ascii="Gadugi" w:hAnsi="Gadugi" w:cs="Arial"/>
          <w:b/>
          <w:sz w:val="24"/>
          <w:szCs w:val="24"/>
        </w:rPr>
        <w:t>1</w:t>
      </w:r>
      <w:r w:rsidR="00080B8C" w:rsidRPr="006A6FCC">
        <w:rPr>
          <w:rFonts w:ascii="Gadugi" w:hAnsi="Gadugi" w:cs="Arial"/>
          <w:b/>
          <w:sz w:val="24"/>
          <w:szCs w:val="24"/>
        </w:rPr>
        <w:t>3</w:t>
      </w:r>
      <w:r w:rsidR="00AD4127" w:rsidRPr="006A6FCC">
        <w:rPr>
          <w:rFonts w:ascii="Gadugi" w:hAnsi="Gadugi" w:cs="Arial"/>
          <w:b/>
          <w:sz w:val="24"/>
          <w:szCs w:val="24"/>
        </w:rPr>
        <w:t>.</w:t>
      </w:r>
      <w:r w:rsidRPr="006A6FCC">
        <w:rPr>
          <w:rFonts w:ascii="Gadugi" w:hAnsi="Gadugi" w:cs="Arial"/>
          <w:b/>
          <w:sz w:val="24"/>
          <w:szCs w:val="24"/>
        </w:rPr>
        <w:t xml:space="preserve">    RECEPCIÓN DE OBSERVACIONES Y/O ACLARACIONES</w:t>
      </w:r>
    </w:p>
    <w:p w14:paraId="41569C91" w14:textId="77777777" w:rsidR="00FB57AC" w:rsidRPr="006A6FCC" w:rsidRDefault="00FB57AC" w:rsidP="006F26A6">
      <w:pPr>
        <w:spacing w:line="276" w:lineRule="auto"/>
        <w:jc w:val="both"/>
        <w:rPr>
          <w:rFonts w:ascii="Gadugi" w:hAnsi="Gadugi" w:cs="Arial"/>
          <w:b/>
          <w:sz w:val="24"/>
          <w:szCs w:val="24"/>
        </w:rPr>
      </w:pPr>
    </w:p>
    <w:p w14:paraId="32C14EE7" w14:textId="0E2AA9FD" w:rsidR="00FF455B" w:rsidRPr="006A6FCC" w:rsidRDefault="00FF455B" w:rsidP="006F26A6">
      <w:pPr>
        <w:spacing w:line="276" w:lineRule="auto"/>
        <w:jc w:val="both"/>
        <w:rPr>
          <w:rFonts w:ascii="Gadugi" w:hAnsi="Gadugi" w:cs="Arial"/>
          <w:bCs/>
          <w:sz w:val="24"/>
          <w:szCs w:val="24"/>
        </w:rPr>
      </w:pPr>
      <w:r w:rsidRPr="006A6FCC">
        <w:rPr>
          <w:rFonts w:ascii="Gadugi" w:hAnsi="Gadugi" w:cs="Arial"/>
          <w:b/>
          <w:sz w:val="24"/>
          <w:szCs w:val="24"/>
        </w:rPr>
        <w:t xml:space="preserve">LA PREVISORA S.A. </w:t>
      </w:r>
      <w:r w:rsidRPr="006A6FCC">
        <w:rPr>
          <w:rFonts w:ascii="Gadugi" w:hAnsi="Gadugi" w:cs="Arial"/>
          <w:bCs/>
          <w:sz w:val="24"/>
          <w:szCs w:val="24"/>
        </w:rPr>
        <w:t>recibirá las observaciones y/o preguntas y/o solicitudes de aclaración frente al contenido del pliego de condiciones</w:t>
      </w:r>
      <w:r w:rsidR="00177B69" w:rsidRPr="006A6FCC">
        <w:rPr>
          <w:rFonts w:ascii="Gadugi" w:hAnsi="Gadugi" w:cs="Arial"/>
          <w:bCs/>
          <w:sz w:val="24"/>
          <w:szCs w:val="24"/>
        </w:rPr>
        <w:t xml:space="preserve"> y de la matriz de riesgos previsibles</w:t>
      </w:r>
      <w:r w:rsidRPr="006A6FCC">
        <w:rPr>
          <w:rFonts w:ascii="Gadugi" w:hAnsi="Gadugi" w:cs="Arial"/>
          <w:bCs/>
          <w:sz w:val="24"/>
          <w:szCs w:val="24"/>
        </w:rPr>
        <w:t>, durante el plazo establecido para ello en el cronograma del proceso, en la</w:t>
      </w:r>
      <w:r w:rsidR="000E5E90" w:rsidRPr="006A6FCC">
        <w:rPr>
          <w:rFonts w:ascii="Gadugi" w:hAnsi="Gadugi" w:cs="Arial"/>
          <w:bCs/>
          <w:sz w:val="24"/>
          <w:szCs w:val="24"/>
        </w:rPr>
        <w:t>s</w:t>
      </w:r>
      <w:r w:rsidRPr="006A6FCC">
        <w:rPr>
          <w:rFonts w:ascii="Gadugi" w:hAnsi="Gadugi" w:cs="Arial"/>
          <w:bCs/>
          <w:sz w:val="24"/>
          <w:szCs w:val="24"/>
        </w:rPr>
        <w:t xml:space="preserve"> siguiente</w:t>
      </w:r>
      <w:r w:rsidR="000E5E90" w:rsidRPr="006A6FCC">
        <w:rPr>
          <w:rFonts w:ascii="Gadugi" w:hAnsi="Gadugi" w:cs="Arial"/>
          <w:bCs/>
          <w:sz w:val="24"/>
          <w:szCs w:val="24"/>
        </w:rPr>
        <w:t>s</w:t>
      </w:r>
      <w:r w:rsidRPr="006A6FCC">
        <w:rPr>
          <w:rFonts w:ascii="Gadugi" w:hAnsi="Gadugi" w:cs="Arial"/>
          <w:bCs/>
          <w:sz w:val="24"/>
          <w:szCs w:val="24"/>
        </w:rPr>
        <w:t xml:space="preserve"> direcci</w:t>
      </w:r>
      <w:r w:rsidR="000E5E90" w:rsidRPr="006A6FCC">
        <w:rPr>
          <w:rFonts w:ascii="Gadugi" w:hAnsi="Gadugi" w:cs="Arial"/>
          <w:bCs/>
          <w:sz w:val="24"/>
          <w:szCs w:val="24"/>
        </w:rPr>
        <w:t>ones</w:t>
      </w:r>
      <w:r w:rsidRPr="006A6FCC">
        <w:rPr>
          <w:rFonts w:ascii="Gadugi" w:hAnsi="Gadugi" w:cs="Arial"/>
          <w:bCs/>
          <w:sz w:val="24"/>
          <w:szCs w:val="24"/>
        </w:rPr>
        <w:t xml:space="preserve"> de correo electrónico:  </w:t>
      </w:r>
    </w:p>
    <w:p w14:paraId="3CFCC0CB" w14:textId="30F73808" w:rsidR="00FF455B" w:rsidRPr="006A6FCC" w:rsidRDefault="00FF455B" w:rsidP="006F26A6">
      <w:pPr>
        <w:spacing w:line="276" w:lineRule="auto"/>
        <w:jc w:val="both"/>
        <w:rPr>
          <w:rFonts w:ascii="Gadugi" w:hAnsi="Gadugi" w:cs="Arial"/>
          <w:b/>
          <w:sz w:val="24"/>
          <w:szCs w:val="24"/>
        </w:rPr>
      </w:pPr>
    </w:p>
    <w:p w14:paraId="68E8670C" w14:textId="35B56EDB" w:rsidR="003B11FC" w:rsidRPr="006A6FCC" w:rsidRDefault="002C1B6C" w:rsidP="003B11FC">
      <w:pPr>
        <w:spacing w:line="276" w:lineRule="auto"/>
        <w:rPr>
          <w:rFonts w:ascii="Gadugi" w:hAnsi="Gadugi" w:cs="Arial"/>
          <w:sz w:val="24"/>
          <w:szCs w:val="24"/>
        </w:rPr>
      </w:pPr>
      <w:hyperlink r:id="rId13" w:history="1">
        <w:r w:rsidR="003B11FC" w:rsidRPr="006A6FCC">
          <w:rPr>
            <w:rStyle w:val="Hipervnculo"/>
            <w:rFonts w:ascii="Gadugi" w:hAnsi="Gadugi" w:cs="Arial"/>
            <w:sz w:val="24"/>
            <w:szCs w:val="24"/>
          </w:rPr>
          <w:t>contratacion@previsora.gov.co</w:t>
        </w:r>
      </w:hyperlink>
      <w:r w:rsidR="003B11FC" w:rsidRPr="006A6FCC">
        <w:rPr>
          <w:rFonts w:ascii="Gadugi" w:hAnsi="Gadugi" w:cs="Arial"/>
          <w:color w:val="0000FF"/>
          <w:sz w:val="24"/>
          <w:szCs w:val="24"/>
          <w:u w:val="single"/>
        </w:rPr>
        <w:t>; israel.morales@previsora.gov.co</w:t>
      </w:r>
    </w:p>
    <w:p w14:paraId="2462C51D" w14:textId="6CE203B7" w:rsidR="00FF455B" w:rsidRPr="006A6FCC" w:rsidRDefault="00FF455B" w:rsidP="006F26A6">
      <w:pPr>
        <w:spacing w:line="276" w:lineRule="auto"/>
        <w:jc w:val="both"/>
        <w:rPr>
          <w:rFonts w:ascii="Gadugi" w:hAnsi="Gadugi" w:cs="Arial"/>
          <w:sz w:val="24"/>
          <w:szCs w:val="24"/>
        </w:rPr>
      </w:pPr>
    </w:p>
    <w:p w14:paraId="7C309D4F" w14:textId="77777777" w:rsidR="00FF455B" w:rsidRPr="006A6FCC" w:rsidRDefault="00FF455B" w:rsidP="006F26A6">
      <w:pPr>
        <w:spacing w:line="276" w:lineRule="auto"/>
        <w:jc w:val="both"/>
        <w:rPr>
          <w:rFonts w:ascii="Gadugi" w:hAnsi="Gadugi" w:cs="Arial"/>
          <w:b/>
          <w:sz w:val="24"/>
          <w:szCs w:val="24"/>
          <w:u w:val="single"/>
        </w:rPr>
      </w:pPr>
      <w:r w:rsidRPr="006A6FCC">
        <w:rPr>
          <w:rFonts w:ascii="Gadugi" w:hAnsi="Gadugi" w:cs="Arial"/>
          <w:b/>
          <w:sz w:val="24"/>
          <w:szCs w:val="24"/>
          <w:u w:val="single"/>
        </w:rPr>
        <w:t>Las solicitudes en general deberán enviarse sin excepción a</w:t>
      </w:r>
      <w:r w:rsidR="00344DF6" w:rsidRPr="006A6FCC">
        <w:rPr>
          <w:rFonts w:ascii="Gadugi" w:hAnsi="Gadugi" w:cs="Arial"/>
          <w:b/>
          <w:sz w:val="24"/>
          <w:szCs w:val="24"/>
          <w:u w:val="single"/>
        </w:rPr>
        <w:t xml:space="preserve"> los </w:t>
      </w:r>
      <w:r w:rsidRPr="006A6FCC">
        <w:rPr>
          <w:rFonts w:ascii="Gadugi" w:hAnsi="Gadugi" w:cs="Arial"/>
          <w:b/>
          <w:sz w:val="24"/>
          <w:szCs w:val="24"/>
          <w:u w:val="single"/>
        </w:rPr>
        <w:t>correo</w:t>
      </w:r>
      <w:r w:rsidR="00344DF6" w:rsidRPr="006A6FCC">
        <w:rPr>
          <w:rFonts w:ascii="Gadugi" w:hAnsi="Gadugi" w:cs="Arial"/>
          <w:b/>
          <w:sz w:val="24"/>
          <w:szCs w:val="24"/>
          <w:u w:val="single"/>
        </w:rPr>
        <w:t>s</w:t>
      </w:r>
      <w:r w:rsidRPr="006A6FCC">
        <w:rPr>
          <w:rFonts w:ascii="Gadugi" w:hAnsi="Gadugi" w:cs="Arial"/>
          <w:b/>
          <w:sz w:val="24"/>
          <w:szCs w:val="24"/>
          <w:u w:val="single"/>
        </w:rPr>
        <w:t xml:space="preserve"> anteriormente citado</w:t>
      </w:r>
      <w:r w:rsidR="00344DF6" w:rsidRPr="006A6FCC">
        <w:rPr>
          <w:rFonts w:ascii="Gadugi" w:hAnsi="Gadugi" w:cs="Arial"/>
          <w:b/>
          <w:sz w:val="24"/>
          <w:szCs w:val="24"/>
          <w:u w:val="single"/>
        </w:rPr>
        <w:t>s.</w:t>
      </w:r>
    </w:p>
    <w:p w14:paraId="700FCD3E" w14:textId="77777777" w:rsidR="00FF455B" w:rsidRPr="006A6FCC" w:rsidRDefault="00FF455B" w:rsidP="006F26A6">
      <w:pPr>
        <w:spacing w:line="276" w:lineRule="auto"/>
        <w:jc w:val="both"/>
        <w:rPr>
          <w:rFonts w:ascii="Gadugi" w:hAnsi="Gadugi" w:cs="Arial"/>
          <w:b/>
          <w:sz w:val="24"/>
          <w:szCs w:val="24"/>
        </w:rPr>
      </w:pPr>
    </w:p>
    <w:p w14:paraId="2941B2F2" w14:textId="77777777" w:rsidR="00FF455B" w:rsidRPr="006A6FCC" w:rsidRDefault="00FF455B" w:rsidP="006F26A6">
      <w:pPr>
        <w:spacing w:line="276" w:lineRule="auto"/>
        <w:jc w:val="both"/>
        <w:rPr>
          <w:rFonts w:ascii="Gadugi" w:hAnsi="Gadugi" w:cs="Arial"/>
          <w:bCs/>
          <w:sz w:val="24"/>
          <w:szCs w:val="24"/>
        </w:rPr>
      </w:pPr>
      <w:r w:rsidRPr="006A6FCC">
        <w:rPr>
          <w:rFonts w:ascii="Gadugi" w:hAnsi="Gadugi" w:cs="Arial"/>
          <w:bCs/>
          <w:sz w:val="24"/>
          <w:szCs w:val="24"/>
        </w:rPr>
        <w:t xml:space="preserve">Las respuestas de la entidad se publicarán en la página web </w:t>
      </w:r>
      <w:hyperlink r:id="rId14" w:history="1">
        <w:r w:rsidRPr="006A6FCC">
          <w:rPr>
            <w:rStyle w:val="Hipervnculo"/>
            <w:rFonts w:ascii="Gadugi" w:hAnsi="Gadugi" w:cs="Arial"/>
            <w:bCs/>
            <w:sz w:val="24"/>
            <w:szCs w:val="24"/>
          </w:rPr>
          <w:t>https://www.previsora.gov.co</w:t>
        </w:r>
      </w:hyperlink>
      <w:r w:rsidR="000E5E90" w:rsidRPr="006A6FCC">
        <w:rPr>
          <w:rFonts w:ascii="Gadugi" w:hAnsi="Gadugi" w:cs="Arial"/>
          <w:bCs/>
          <w:sz w:val="24"/>
          <w:szCs w:val="24"/>
        </w:rPr>
        <w:t>.</w:t>
      </w:r>
    </w:p>
    <w:p w14:paraId="587AA549" w14:textId="77777777" w:rsidR="00427816" w:rsidRPr="006A6FCC" w:rsidRDefault="00427816" w:rsidP="006F26A6">
      <w:pPr>
        <w:spacing w:line="276" w:lineRule="auto"/>
        <w:jc w:val="both"/>
        <w:rPr>
          <w:rFonts w:ascii="Gadugi" w:hAnsi="Gadugi" w:cs="Arial"/>
          <w:b/>
          <w:sz w:val="24"/>
          <w:szCs w:val="24"/>
        </w:rPr>
      </w:pPr>
    </w:p>
    <w:p w14:paraId="7423C446" w14:textId="77777777" w:rsidR="00FB57AC" w:rsidRPr="006A6FCC" w:rsidRDefault="00FB57AC" w:rsidP="006F26A6">
      <w:pPr>
        <w:spacing w:line="276" w:lineRule="auto"/>
        <w:jc w:val="both"/>
        <w:rPr>
          <w:rFonts w:ascii="Gadugi" w:hAnsi="Gadugi" w:cs="Arial"/>
          <w:b/>
          <w:sz w:val="24"/>
          <w:szCs w:val="24"/>
        </w:rPr>
      </w:pPr>
      <w:r w:rsidRPr="006A6FCC">
        <w:rPr>
          <w:rFonts w:ascii="Gadugi" w:hAnsi="Gadugi" w:cs="Arial"/>
          <w:b/>
          <w:sz w:val="24"/>
          <w:szCs w:val="24"/>
        </w:rPr>
        <w:t>1.</w:t>
      </w:r>
      <w:r w:rsidR="00D91313" w:rsidRPr="006A6FCC">
        <w:rPr>
          <w:rFonts w:ascii="Gadugi" w:hAnsi="Gadugi" w:cs="Arial"/>
          <w:b/>
          <w:sz w:val="24"/>
          <w:szCs w:val="24"/>
        </w:rPr>
        <w:t>1</w:t>
      </w:r>
      <w:r w:rsidR="00DA7E13" w:rsidRPr="006A6FCC">
        <w:rPr>
          <w:rFonts w:ascii="Gadugi" w:hAnsi="Gadugi" w:cs="Arial"/>
          <w:b/>
          <w:sz w:val="24"/>
          <w:szCs w:val="24"/>
        </w:rPr>
        <w:t>4</w:t>
      </w:r>
      <w:r w:rsidR="00AD4127" w:rsidRPr="006A6FCC">
        <w:rPr>
          <w:rFonts w:ascii="Gadugi" w:hAnsi="Gadugi" w:cs="Arial"/>
          <w:b/>
          <w:sz w:val="24"/>
          <w:szCs w:val="24"/>
        </w:rPr>
        <w:t>.</w:t>
      </w:r>
      <w:r w:rsidRPr="006A6FCC">
        <w:rPr>
          <w:rFonts w:ascii="Gadugi" w:hAnsi="Gadugi" w:cs="Arial"/>
          <w:b/>
          <w:sz w:val="24"/>
          <w:szCs w:val="24"/>
        </w:rPr>
        <w:t xml:space="preserve"> SUFICIENCIA DE LA INFORMACIÓN ENTREGADA. </w:t>
      </w:r>
    </w:p>
    <w:p w14:paraId="1B2D9AB5" w14:textId="77777777" w:rsidR="00FB57AC" w:rsidRPr="006A6FCC" w:rsidRDefault="00FB57AC" w:rsidP="006F26A6">
      <w:pPr>
        <w:spacing w:line="276" w:lineRule="auto"/>
        <w:jc w:val="both"/>
        <w:rPr>
          <w:rFonts w:ascii="Gadugi" w:hAnsi="Gadugi" w:cs="Arial"/>
          <w:b/>
          <w:sz w:val="24"/>
          <w:szCs w:val="24"/>
        </w:rPr>
      </w:pPr>
    </w:p>
    <w:p w14:paraId="3F94CD2C" w14:textId="77777777" w:rsidR="005A67B2" w:rsidRPr="006A6FCC" w:rsidRDefault="005A67B2" w:rsidP="006F26A6">
      <w:pPr>
        <w:spacing w:line="276" w:lineRule="auto"/>
        <w:jc w:val="both"/>
        <w:rPr>
          <w:rFonts w:ascii="Gadugi" w:hAnsi="Gadugi" w:cs="Arial"/>
          <w:sz w:val="24"/>
          <w:szCs w:val="24"/>
        </w:rPr>
      </w:pPr>
      <w:r w:rsidRPr="006A6FCC">
        <w:rPr>
          <w:rFonts w:ascii="Gadugi" w:hAnsi="Gadugi" w:cs="Arial"/>
          <w:b/>
          <w:bCs/>
          <w:sz w:val="24"/>
          <w:szCs w:val="24"/>
        </w:rPr>
        <w:lastRenderedPageBreak/>
        <w:t>EL PROPONENTE</w:t>
      </w:r>
      <w:r w:rsidRPr="006A6FCC">
        <w:rPr>
          <w:rFonts w:ascii="Gadugi" w:hAnsi="Gadugi" w:cs="Arial"/>
          <w:sz w:val="24"/>
          <w:szCs w:val="24"/>
        </w:rPr>
        <w:t xml:space="preserve"> con la sola presentación de su propuesta declara que ha recibido toda la información necesaria y suficiente para elaborar su oferta y que asume las consecuencias negativas que puedan generarse, por el hecho de no haber solicitado información complementaria en las oportunidades señaladas en esta invitación. Esta declaración se entiende efectuada por el solo hecho de presentar la respectiva oferta.</w:t>
      </w:r>
    </w:p>
    <w:p w14:paraId="0E6CCF9D" w14:textId="77777777" w:rsidR="00FB57AC" w:rsidRPr="006A6FCC" w:rsidRDefault="00FB57AC" w:rsidP="006F26A6">
      <w:pPr>
        <w:spacing w:line="276" w:lineRule="auto"/>
        <w:jc w:val="both"/>
        <w:rPr>
          <w:rFonts w:ascii="Gadugi" w:hAnsi="Gadugi" w:cs="Arial"/>
          <w:b/>
          <w:sz w:val="24"/>
          <w:szCs w:val="24"/>
        </w:rPr>
      </w:pPr>
    </w:p>
    <w:p w14:paraId="7F65633E" w14:textId="77777777" w:rsidR="00FB57AC" w:rsidRPr="006A6FCC" w:rsidRDefault="00FB57AC" w:rsidP="006F26A6">
      <w:pPr>
        <w:spacing w:line="276" w:lineRule="auto"/>
        <w:jc w:val="both"/>
        <w:rPr>
          <w:rFonts w:ascii="Gadugi" w:hAnsi="Gadugi" w:cs="Arial"/>
          <w:b/>
          <w:sz w:val="24"/>
          <w:szCs w:val="24"/>
        </w:rPr>
      </w:pPr>
      <w:r w:rsidRPr="006A6FCC">
        <w:rPr>
          <w:rFonts w:ascii="Gadugi" w:hAnsi="Gadugi" w:cs="Arial"/>
          <w:b/>
          <w:sz w:val="24"/>
          <w:szCs w:val="24"/>
        </w:rPr>
        <w:t>1.1</w:t>
      </w:r>
      <w:r w:rsidR="00DA7E13" w:rsidRPr="006A6FCC">
        <w:rPr>
          <w:rFonts w:ascii="Gadugi" w:hAnsi="Gadugi" w:cs="Arial"/>
          <w:b/>
          <w:sz w:val="24"/>
          <w:szCs w:val="24"/>
        </w:rPr>
        <w:t>5</w:t>
      </w:r>
      <w:r w:rsidR="00AD4127" w:rsidRPr="006A6FCC">
        <w:rPr>
          <w:rFonts w:ascii="Gadugi" w:hAnsi="Gadugi" w:cs="Arial"/>
          <w:b/>
          <w:sz w:val="24"/>
          <w:szCs w:val="24"/>
        </w:rPr>
        <w:t>.</w:t>
      </w:r>
      <w:r w:rsidRPr="006A6FCC">
        <w:rPr>
          <w:rFonts w:ascii="Gadugi" w:hAnsi="Gadugi" w:cs="Arial"/>
          <w:b/>
          <w:sz w:val="24"/>
          <w:szCs w:val="24"/>
        </w:rPr>
        <w:tab/>
        <w:t>PLAZO DE LA INVITACIÓN ABIERTA Y ENTREGA DE PROPUESTAS</w:t>
      </w:r>
    </w:p>
    <w:p w14:paraId="6F9D3DFA" w14:textId="77777777" w:rsidR="00FB57AC" w:rsidRPr="006A6FCC" w:rsidRDefault="00FB57AC" w:rsidP="006F26A6">
      <w:pPr>
        <w:spacing w:line="276" w:lineRule="auto"/>
        <w:jc w:val="both"/>
        <w:rPr>
          <w:rFonts w:ascii="Gadugi" w:hAnsi="Gadugi" w:cs="Arial"/>
          <w:b/>
          <w:sz w:val="24"/>
          <w:szCs w:val="24"/>
        </w:rPr>
      </w:pPr>
    </w:p>
    <w:p w14:paraId="7E5F94C8" w14:textId="77777777" w:rsidR="00FB57AC" w:rsidRPr="006A6FCC" w:rsidRDefault="00FB57AC" w:rsidP="006F26A6">
      <w:pPr>
        <w:spacing w:line="276" w:lineRule="auto"/>
        <w:jc w:val="both"/>
        <w:rPr>
          <w:rFonts w:ascii="Gadugi" w:hAnsi="Gadugi" w:cs="Arial"/>
          <w:sz w:val="24"/>
          <w:szCs w:val="24"/>
        </w:rPr>
      </w:pPr>
      <w:r w:rsidRPr="006A6FCC">
        <w:rPr>
          <w:rFonts w:ascii="Gadugi" w:hAnsi="Gadugi" w:cs="Arial"/>
          <w:sz w:val="24"/>
          <w:szCs w:val="24"/>
        </w:rPr>
        <w:t xml:space="preserve">Por plazo de la </w:t>
      </w:r>
      <w:r w:rsidRPr="006A6FCC">
        <w:rPr>
          <w:rFonts w:ascii="Gadugi" w:hAnsi="Gadugi" w:cs="Arial"/>
          <w:b/>
          <w:sz w:val="24"/>
          <w:szCs w:val="24"/>
        </w:rPr>
        <w:t>INVITACIÓN ABIERTA</w:t>
      </w:r>
      <w:r w:rsidRPr="006A6FCC">
        <w:rPr>
          <w:rFonts w:ascii="Gadugi" w:hAnsi="Gadugi" w:cs="Arial"/>
          <w:sz w:val="24"/>
          <w:szCs w:val="24"/>
        </w:rPr>
        <w:t xml:space="preserve"> debe entenderse como el término que transcurre</w:t>
      </w:r>
      <w:r w:rsidR="00FF455B" w:rsidRPr="006A6FCC">
        <w:rPr>
          <w:rFonts w:ascii="Gadugi" w:hAnsi="Gadugi" w:cs="Arial"/>
          <w:sz w:val="24"/>
          <w:szCs w:val="24"/>
        </w:rPr>
        <w:t xml:space="preserve"> </w:t>
      </w:r>
      <w:r w:rsidRPr="006A6FCC">
        <w:rPr>
          <w:rFonts w:ascii="Gadugi" w:hAnsi="Gadugi" w:cs="Arial"/>
          <w:sz w:val="24"/>
          <w:szCs w:val="24"/>
        </w:rPr>
        <w:t xml:space="preserve">a partir de la fecha en la cual se publican los pliegos de condiciones y hasta la fecha de </w:t>
      </w:r>
      <w:r w:rsidR="005A67B2" w:rsidRPr="006A6FCC">
        <w:rPr>
          <w:rFonts w:ascii="Gadugi" w:hAnsi="Gadugi" w:cs="Arial"/>
          <w:sz w:val="24"/>
          <w:szCs w:val="24"/>
        </w:rPr>
        <w:t>adjudicación</w:t>
      </w:r>
      <w:r w:rsidRPr="006A6FCC">
        <w:rPr>
          <w:rFonts w:ascii="Gadugi" w:hAnsi="Gadugi" w:cs="Arial"/>
          <w:sz w:val="24"/>
          <w:szCs w:val="24"/>
        </w:rPr>
        <w:t xml:space="preserve"> </w:t>
      </w:r>
      <w:r w:rsidR="0055192F" w:rsidRPr="006A6FCC">
        <w:rPr>
          <w:rFonts w:ascii="Gadugi" w:hAnsi="Gadugi" w:cs="Arial"/>
          <w:sz w:val="24"/>
          <w:szCs w:val="24"/>
        </w:rPr>
        <w:t>establecida en el cronograma.</w:t>
      </w:r>
      <w:r w:rsidRPr="006A6FCC">
        <w:rPr>
          <w:rFonts w:ascii="Gadugi" w:hAnsi="Gadugi" w:cs="Arial"/>
          <w:sz w:val="24"/>
          <w:szCs w:val="24"/>
        </w:rPr>
        <w:t xml:space="preserve"> Las propuestas deberán entregarse</w:t>
      </w:r>
      <w:r w:rsidR="004711A6" w:rsidRPr="006A6FCC">
        <w:rPr>
          <w:rFonts w:ascii="Gadugi" w:hAnsi="Gadugi" w:cs="Arial"/>
          <w:sz w:val="24"/>
          <w:szCs w:val="24"/>
        </w:rPr>
        <w:t xml:space="preserve"> únicamente</w:t>
      </w:r>
      <w:r w:rsidRPr="006A6FCC">
        <w:rPr>
          <w:rFonts w:ascii="Gadugi" w:hAnsi="Gadugi" w:cs="Arial"/>
          <w:sz w:val="24"/>
          <w:szCs w:val="24"/>
        </w:rPr>
        <w:t xml:space="preserve"> en la fecha, hora y lugar</w:t>
      </w:r>
      <w:r w:rsidR="000D02F7" w:rsidRPr="006A6FCC">
        <w:rPr>
          <w:rFonts w:ascii="Gadugi" w:hAnsi="Gadugi" w:cs="Arial"/>
          <w:sz w:val="24"/>
          <w:szCs w:val="24"/>
        </w:rPr>
        <w:t xml:space="preserve"> o medio</w:t>
      </w:r>
      <w:r w:rsidRPr="006A6FCC">
        <w:rPr>
          <w:rFonts w:ascii="Gadugi" w:hAnsi="Gadugi" w:cs="Arial"/>
          <w:sz w:val="24"/>
          <w:szCs w:val="24"/>
        </w:rPr>
        <w:t xml:space="preserve"> determinado por </w:t>
      </w:r>
      <w:r w:rsidR="00301E04" w:rsidRPr="006A6FCC">
        <w:rPr>
          <w:rFonts w:ascii="Gadugi" w:hAnsi="Gadugi" w:cs="Arial"/>
          <w:b/>
          <w:sz w:val="24"/>
          <w:szCs w:val="24"/>
        </w:rPr>
        <w:t>LA PREVISORA S.A.</w:t>
      </w:r>
      <w:r w:rsidR="004F281E" w:rsidRPr="006A6FCC">
        <w:rPr>
          <w:rFonts w:ascii="Gadugi" w:hAnsi="Gadugi" w:cs="Arial"/>
          <w:b/>
          <w:sz w:val="24"/>
          <w:szCs w:val="24"/>
        </w:rPr>
        <w:t xml:space="preserve"> </w:t>
      </w:r>
      <w:r w:rsidR="004F281E" w:rsidRPr="006A6FCC">
        <w:rPr>
          <w:rFonts w:ascii="Gadugi" w:hAnsi="Gadugi" w:cs="Arial"/>
          <w:sz w:val="24"/>
          <w:szCs w:val="24"/>
        </w:rPr>
        <w:t xml:space="preserve">para la </w:t>
      </w:r>
      <w:r w:rsidR="00B4497A" w:rsidRPr="006A6FCC">
        <w:rPr>
          <w:rFonts w:ascii="Gadugi" w:hAnsi="Gadugi" w:cs="Arial"/>
          <w:sz w:val="24"/>
          <w:szCs w:val="24"/>
        </w:rPr>
        <w:t>entrega de estas.</w:t>
      </w:r>
    </w:p>
    <w:p w14:paraId="33DBAB54" w14:textId="77777777" w:rsidR="008A3E88" w:rsidRPr="006A6FCC" w:rsidRDefault="008A3E88" w:rsidP="006F26A6">
      <w:pPr>
        <w:spacing w:line="276" w:lineRule="auto"/>
        <w:jc w:val="both"/>
        <w:rPr>
          <w:rFonts w:ascii="Gadugi" w:hAnsi="Gadugi" w:cs="Arial"/>
          <w:sz w:val="24"/>
          <w:szCs w:val="24"/>
        </w:rPr>
      </w:pPr>
    </w:p>
    <w:p w14:paraId="0D4873EF" w14:textId="77777777" w:rsidR="00FF455B" w:rsidRPr="006A6FCC" w:rsidRDefault="00FB57AC" w:rsidP="006F26A6">
      <w:pPr>
        <w:spacing w:line="276" w:lineRule="auto"/>
        <w:jc w:val="both"/>
        <w:rPr>
          <w:rFonts w:ascii="Gadugi" w:hAnsi="Gadugi" w:cs="Arial"/>
          <w:b/>
          <w:sz w:val="24"/>
          <w:szCs w:val="24"/>
        </w:rPr>
      </w:pPr>
      <w:r w:rsidRPr="006A6FCC">
        <w:rPr>
          <w:rFonts w:ascii="Gadugi" w:hAnsi="Gadugi" w:cs="Arial"/>
          <w:b/>
          <w:sz w:val="24"/>
          <w:szCs w:val="24"/>
        </w:rPr>
        <w:t>1.1</w:t>
      </w:r>
      <w:r w:rsidR="00C348FB" w:rsidRPr="006A6FCC">
        <w:rPr>
          <w:rFonts w:ascii="Gadugi" w:hAnsi="Gadugi" w:cs="Arial"/>
          <w:b/>
          <w:sz w:val="24"/>
          <w:szCs w:val="24"/>
        </w:rPr>
        <w:t>6</w:t>
      </w:r>
      <w:r w:rsidR="00AD4127" w:rsidRPr="006A6FCC">
        <w:rPr>
          <w:rFonts w:ascii="Gadugi" w:hAnsi="Gadugi" w:cs="Arial"/>
          <w:b/>
          <w:sz w:val="24"/>
          <w:szCs w:val="24"/>
        </w:rPr>
        <w:t>.</w:t>
      </w:r>
      <w:r w:rsidRPr="006A6FCC">
        <w:rPr>
          <w:rFonts w:ascii="Gadugi" w:hAnsi="Gadugi" w:cs="Arial"/>
          <w:b/>
          <w:sz w:val="24"/>
          <w:szCs w:val="24"/>
        </w:rPr>
        <w:tab/>
      </w:r>
      <w:bookmarkStart w:id="8" w:name="_Toc69493281"/>
      <w:r w:rsidR="00FF455B" w:rsidRPr="006A6FCC">
        <w:rPr>
          <w:rFonts w:ascii="Gadugi" w:hAnsi="Gadugi" w:cs="Arial"/>
          <w:b/>
          <w:bCs/>
          <w:sz w:val="24"/>
          <w:szCs w:val="24"/>
        </w:rPr>
        <w:t xml:space="preserve">CIERRE DEL PROCESO, PLAZO PARA LA PRESENTACIÓN DE LAS PROPUESTAS, ENTREGA/RECEPCION DE LAS PROPUESTAS Y AUDIENCIA DE CIERRE </w:t>
      </w:r>
      <w:bookmarkEnd w:id="8"/>
    </w:p>
    <w:p w14:paraId="2F945711" w14:textId="77777777" w:rsidR="00FF455B" w:rsidRPr="006A6FCC" w:rsidRDefault="00FF455B" w:rsidP="006F26A6">
      <w:pPr>
        <w:spacing w:line="276" w:lineRule="auto"/>
        <w:jc w:val="both"/>
        <w:rPr>
          <w:rFonts w:ascii="Gadugi" w:hAnsi="Gadugi" w:cs="Arial"/>
          <w:b/>
          <w:sz w:val="24"/>
          <w:szCs w:val="24"/>
        </w:rPr>
      </w:pPr>
    </w:p>
    <w:p w14:paraId="68DCE657" w14:textId="77777777" w:rsidR="00FF455B" w:rsidRPr="006A6FCC" w:rsidRDefault="00FF455B" w:rsidP="006F26A6">
      <w:pPr>
        <w:spacing w:line="276" w:lineRule="auto"/>
        <w:jc w:val="both"/>
        <w:rPr>
          <w:rFonts w:ascii="Gadugi" w:hAnsi="Gadugi" w:cs="Arial"/>
          <w:b/>
          <w:sz w:val="24"/>
          <w:szCs w:val="24"/>
        </w:rPr>
      </w:pPr>
      <w:r w:rsidRPr="006A6FCC">
        <w:rPr>
          <w:rFonts w:ascii="Gadugi" w:hAnsi="Gadugi" w:cs="Arial"/>
          <w:b/>
          <w:sz w:val="24"/>
          <w:szCs w:val="24"/>
        </w:rPr>
        <w:t>1.16.1. CIERRE DEL PROCESO y PLAZO PARA LA PRESENTACIÓN DE LAS PROPUESTAS</w:t>
      </w:r>
    </w:p>
    <w:p w14:paraId="7D7D7629" w14:textId="77777777" w:rsidR="00FF455B" w:rsidRPr="006A6FCC" w:rsidRDefault="00FF455B" w:rsidP="006F26A6">
      <w:pPr>
        <w:spacing w:line="276" w:lineRule="auto"/>
        <w:jc w:val="both"/>
        <w:rPr>
          <w:rFonts w:ascii="Gadugi" w:hAnsi="Gadugi" w:cs="Arial"/>
          <w:b/>
          <w:bCs/>
          <w:sz w:val="24"/>
          <w:szCs w:val="24"/>
        </w:rPr>
      </w:pPr>
    </w:p>
    <w:p w14:paraId="512B0BF0" w14:textId="3DAD88FD" w:rsidR="00F33609" w:rsidRPr="006A6FCC" w:rsidRDefault="00940053" w:rsidP="006F26A6">
      <w:pPr>
        <w:spacing w:line="276" w:lineRule="auto"/>
        <w:jc w:val="both"/>
        <w:rPr>
          <w:rFonts w:ascii="Gadugi" w:hAnsi="Gadugi" w:cs="Arial"/>
          <w:b/>
          <w:bCs/>
          <w:sz w:val="24"/>
          <w:szCs w:val="24"/>
        </w:rPr>
      </w:pPr>
      <w:r w:rsidRPr="006A6FCC">
        <w:rPr>
          <w:rFonts w:ascii="Gadugi" w:hAnsi="Gadugi" w:cs="Arial"/>
          <w:sz w:val="24"/>
          <w:szCs w:val="24"/>
        </w:rPr>
        <w:t>El presente proceso se cerrará el día señalado para el efecto en el numeral</w:t>
      </w:r>
      <w:r w:rsidRPr="006A6FCC">
        <w:rPr>
          <w:rFonts w:ascii="Gadugi" w:hAnsi="Gadugi" w:cs="Arial"/>
          <w:b/>
          <w:bCs/>
          <w:sz w:val="24"/>
          <w:szCs w:val="24"/>
        </w:rPr>
        <w:t xml:space="preserve"> </w:t>
      </w:r>
      <w:r w:rsidRPr="00A47B32">
        <w:rPr>
          <w:rFonts w:ascii="Gadugi" w:hAnsi="Gadugi" w:cs="Arial"/>
          <w:b/>
          <w:sz w:val="24"/>
          <w:szCs w:val="24"/>
        </w:rPr>
        <w:t>1.20</w:t>
      </w:r>
      <w:r w:rsidRPr="006A6FCC">
        <w:rPr>
          <w:rFonts w:ascii="Gadugi" w:hAnsi="Gadugi" w:cs="Arial"/>
          <w:b/>
          <w:sz w:val="24"/>
          <w:szCs w:val="24"/>
        </w:rPr>
        <w:t xml:space="preserve"> CRONOGRAMA DEL PROCESO</w:t>
      </w:r>
      <w:r w:rsidRPr="006A6FCC">
        <w:rPr>
          <w:rFonts w:ascii="Gadugi" w:hAnsi="Gadugi" w:cs="Arial"/>
          <w:b/>
          <w:bCs/>
          <w:sz w:val="24"/>
          <w:szCs w:val="24"/>
        </w:rPr>
        <w:t xml:space="preserve"> </w:t>
      </w:r>
      <w:r w:rsidRPr="006A6FCC">
        <w:rPr>
          <w:rFonts w:ascii="Gadugi" w:hAnsi="Gadugi" w:cs="Arial"/>
          <w:sz w:val="24"/>
          <w:szCs w:val="24"/>
        </w:rPr>
        <w:t>y las propuestas deberán ser presentadas o enviadas vía email a las siguientes direcciones de correo electrónico:</w:t>
      </w:r>
      <w:r w:rsidRPr="006A6FCC">
        <w:rPr>
          <w:rFonts w:ascii="Gadugi" w:hAnsi="Gadugi" w:cs="Arial"/>
          <w:b/>
          <w:bCs/>
          <w:sz w:val="24"/>
          <w:szCs w:val="24"/>
        </w:rPr>
        <w:t xml:space="preserve"> </w:t>
      </w:r>
    </w:p>
    <w:p w14:paraId="7B75D891" w14:textId="77777777" w:rsidR="00F33609" w:rsidRPr="006A6FCC" w:rsidRDefault="00F33609" w:rsidP="006F26A6">
      <w:pPr>
        <w:spacing w:line="276" w:lineRule="auto"/>
        <w:jc w:val="both"/>
        <w:rPr>
          <w:rFonts w:ascii="Gadugi" w:hAnsi="Gadugi" w:cs="Arial"/>
          <w:b/>
          <w:bCs/>
          <w:sz w:val="24"/>
          <w:szCs w:val="24"/>
        </w:rPr>
      </w:pPr>
    </w:p>
    <w:p w14:paraId="5F5EC292" w14:textId="7950C0F5" w:rsidR="00807770" w:rsidRPr="006A6FCC" w:rsidRDefault="002C1B6C" w:rsidP="006F26A6">
      <w:pPr>
        <w:spacing w:line="276" w:lineRule="auto"/>
        <w:jc w:val="both"/>
        <w:rPr>
          <w:rFonts w:ascii="Gadugi" w:hAnsi="Gadugi" w:cs="Arial"/>
          <w:color w:val="0000FF"/>
          <w:sz w:val="24"/>
          <w:szCs w:val="24"/>
          <w:u w:val="single"/>
        </w:rPr>
      </w:pPr>
      <w:hyperlink r:id="rId15" w:history="1">
        <w:r w:rsidR="00C43234" w:rsidRPr="006A6FCC">
          <w:rPr>
            <w:rStyle w:val="Hipervnculo"/>
            <w:rFonts w:ascii="Gadugi" w:hAnsi="Gadugi" w:cs="Arial"/>
            <w:sz w:val="24"/>
            <w:szCs w:val="24"/>
          </w:rPr>
          <w:t>contratacion@previsora.gov.co</w:t>
        </w:r>
      </w:hyperlink>
      <w:r w:rsidR="00C43234" w:rsidRPr="006A6FCC">
        <w:rPr>
          <w:rFonts w:ascii="Gadugi" w:hAnsi="Gadugi" w:cs="Arial"/>
          <w:color w:val="0000FF"/>
          <w:sz w:val="24"/>
          <w:szCs w:val="24"/>
          <w:u w:val="single"/>
        </w:rPr>
        <w:t xml:space="preserve">; </w:t>
      </w:r>
      <w:hyperlink r:id="rId16" w:history="1">
        <w:r w:rsidR="00C43234" w:rsidRPr="006A6FCC">
          <w:rPr>
            <w:rStyle w:val="Hipervnculo"/>
            <w:rFonts w:ascii="Gadugi" w:hAnsi="Gadugi" w:cs="Arial"/>
            <w:sz w:val="24"/>
            <w:szCs w:val="24"/>
          </w:rPr>
          <w:t>israel.morales@previsora.gov.co</w:t>
        </w:r>
      </w:hyperlink>
    </w:p>
    <w:p w14:paraId="312CCCFF" w14:textId="77777777" w:rsidR="00C43234" w:rsidRPr="006A6FCC" w:rsidRDefault="00C43234" w:rsidP="006F26A6">
      <w:pPr>
        <w:spacing w:line="276" w:lineRule="auto"/>
        <w:jc w:val="both"/>
        <w:rPr>
          <w:rFonts w:ascii="Gadugi" w:hAnsi="Gadugi" w:cs="Arial"/>
          <w:b/>
          <w:sz w:val="24"/>
          <w:szCs w:val="24"/>
        </w:rPr>
      </w:pPr>
    </w:p>
    <w:p w14:paraId="0BC07AEE" w14:textId="77777777" w:rsidR="00FF455B" w:rsidRPr="006A6FCC" w:rsidRDefault="00FF455B" w:rsidP="006F26A6">
      <w:pPr>
        <w:numPr>
          <w:ilvl w:val="2"/>
          <w:numId w:val="24"/>
        </w:numPr>
        <w:spacing w:line="276" w:lineRule="auto"/>
        <w:jc w:val="both"/>
        <w:rPr>
          <w:rFonts w:ascii="Gadugi" w:hAnsi="Gadugi" w:cs="Arial"/>
          <w:b/>
          <w:sz w:val="24"/>
          <w:szCs w:val="24"/>
        </w:rPr>
      </w:pPr>
      <w:r w:rsidRPr="006A6FCC">
        <w:rPr>
          <w:rFonts w:ascii="Gadugi" w:hAnsi="Gadugi" w:cs="Arial"/>
          <w:b/>
          <w:sz w:val="24"/>
          <w:szCs w:val="24"/>
        </w:rPr>
        <w:t>ENTREGA Y RECEPCION DE LAS PROPUESTAS</w:t>
      </w:r>
    </w:p>
    <w:p w14:paraId="7238BD59" w14:textId="77777777" w:rsidR="00FF455B" w:rsidRPr="006A6FCC" w:rsidRDefault="00FF455B" w:rsidP="006F26A6">
      <w:pPr>
        <w:spacing w:line="276" w:lineRule="auto"/>
        <w:jc w:val="both"/>
        <w:rPr>
          <w:rFonts w:ascii="Gadugi" w:hAnsi="Gadugi" w:cs="Arial"/>
          <w:b/>
          <w:bCs/>
          <w:sz w:val="24"/>
          <w:szCs w:val="24"/>
        </w:rPr>
      </w:pPr>
    </w:p>
    <w:p w14:paraId="05C4E4B7" w14:textId="77777777" w:rsidR="005A67B2" w:rsidRPr="006A6FCC" w:rsidRDefault="005A67B2" w:rsidP="006F26A6">
      <w:pPr>
        <w:spacing w:line="276" w:lineRule="auto"/>
        <w:jc w:val="both"/>
        <w:rPr>
          <w:rFonts w:ascii="Gadugi" w:hAnsi="Gadugi" w:cs="Arial"/>
          <w:sz w:val="24"/>
          <w:szCs w:val="24"/>
        </w:rPr>
      </w:pPr>
      <w:r w:rsidRPr="006A6FCC">
        <w:rPr>
          <w:rFonts w:ascii="Gadugi" w:hAnsi="Gadugi" w:cs="Arial"/>
          <w:sz w:val="24"/>
          <w:szCs w:val="24"/>
        </w:rPr>
        <w:t>Las propuestas deberán entregarse únicamente en la fecha y durante las horas aquí establecidas, de manera que las propuestas que sean radicadas en las oficinas de</w:t>
      </w:r>
      <w:r w:rsidRPr="006A6FCC">
        <w:rPr>
          <w:rFonts w:ascii="Gadugi" w:hAnsi="Gadugi" w:cs="Arial"/>
          <w:b/>
          <w:bCs/>
          <w:sz w:val="24"/>
          <w:szCs w:val="24"/>
        </w:rPr>
        <w:t xml:space="preserve"> LA PREVISORA S.A. </w:t>
      </w:r>
      <w:r w:rsidRPr="006A6FCC">
        <w:rPr>
          <w:rFonts w:ascii="Gadugi" w:hAnsi="Gadugi" w:cs="Arial"/>
          <w:sz w:val="24"/>
          <w:szCs w:val="24"/>
        </w:rPr>
        <w:t xml:space="preserve">en días u horarios diferentes al definido para la entrega digital no serán tenidas en cuenta para el presente proceso contractual. </w:t>
      </w:r>
    </w:p>
    <w:p w14:paraId="6D86EAD0" w14:textId="77777777" w:rsidR="005A67B2" w:rsidRPr="006A6FCC" w:rsidRDefault="005A67B2" w:rsidP="006F26A6">
      <w:pPr>
        <w:spacing w:line="276" w:lineRule="auto"/>
        <w:jc w:val="both"/>
        <w:rPr>
          <w:rFonts w:ascii="Gadugi" w:hAnsi="Gadugi" w:cs="Arial"/>
          <w:bCs/>
          <w:sz w:val="24"/>
          <w:szCs w:val="24"/>
        </w:rPr>
      </w:pPr>
    </w:p>
    <w:p w14:paraId="6BEB1F73" w14:textId="77777777" w:rsidR="005A67B2" w:rsidRPr="006A6FCC" w:rsidRDefault="005A67B2" w:rsidP="006F26A6">
      <w:pPr>
        <w:spacing w:line="276" w:lineRule="auto"/>
        <w:jc w:val="both"/>
        <w:rPr>
          <w:rFonts w:ascii="Gadugi" w:hAnsi="Gadugi" w:cs="Arial"/>
          <w:bCs/>
          <w:sz w:val="24"/>
          <w:szCs w:val="24"/>
        </w:rPr>
      </w:pPr>
      <w:r w:rsidRPr="006A6FCC">
        <w:rPr>
          <w:rFonts w:ascii="Gadugi" w:hAnsi="Gadugi" w:cs="Arial"/>
          <w:bCs/>
          <w:sz w:val="24"/>
          <w:szCs w:val="24"/>
        </w:rPr>
        <w:lastRenderedPageBreak/>
        <w:t xml:space="preserve">Las propuestas entregadas o remitidas antes o después de la fecha y horas indicadas, no serán tenidas en cuenta en este proceso.  Esto quiere decir que, al remitir su propuesta, </w:t>
      </w:r>
      <w:r w:rsidRPr="006A6FCC">
        <w:rPr>
          <w:rFonts w:ascii="Gadugi" w:hAnsi="Gadugi" w:cs="Arial"/>
          <w:b/>
          <w:sz w:val="24"/>
          <w:szCs w:val="24"/>
        </w:rPr>
        <w:t>EL PROPONENTE</w:t>
      </w:r>
      <w:r w:rsidRPr="006A6FCC">
        <w:rPr>
          <w:rFonts w:ascii="Gadugi" w:hAnsi="Gadugi" w:cs="Arial"/>
          <w:bCs/>
          <w:sz w:val="24"/>
          <w:szCs w:val="24"/>
        </w:rPr>
        <w:t xml:space="preserve"> debe asegurarse y cerciorarse de que </w:t>
      </w:r>
      <w:r w:rsidRPr="006A6FCC">
        <w:rPr>
          <w:rFonts w:ascii="Gadugi" w:hAnsi="Gadugi" w:cs="Arial"/>
          <w:b/>
          <w:sz w:val="24"/>
          <w:szCs w:val="24"/>
        </w:rPr>
        <w:t>LA PREVISORA</w:t>
      </w:r>
      <w:r w:rsidRPr="006A6FCC">
        <w:rPr>
          <w:rFonts w:ascii="Gadugi" w:hAnsi="Gadugi" w:cs="Arial"/>
          <w:bCs/>
          <w:sz w:val="24"/>
          <w:szCs w:val="24"/>
        </w:rPr>
        <w:t xml:space="preserve"> </w:t>
      </w:r>
      <w:r w:rsidRPr="006A6FCC">
        <w:rPr>
          <w:rFonts w:ascii="Gadugi" w:hAnsi="Gadugi" w:cs="Arial"/>
          <w:b/>
          <w:sz w:val="24"/>
          <w:szCs w:val="24"/>
        </w:rPr>
        <w:t>S.A.</w:t>
      </w:r>
      <w:r w:rsidRPr="006A6FCC">
        <w:rPr>
          <w:rFonts w:ascii="Gadugi" w:hAnsi="Gadugi" w:cs="Arial"/>
          <w:bCs/>
          <w:sz w:val="24"/>
          <w:szCs w:val="24"/>
        </w:rPr>
        <w:t xml:space="preserve"> recibió la totalidad de la propuesta dentro del horario dispuesto para la entrega.</w:t>
      </w:r>
    </w:p>
    <w:p w14:paraId="36228294" w14:textId="77777777" w:rsidR="005A67B2" w:rsidRPr="006A6FCC" w:rsidRDefault="005A67B2" w:rsidP="006F26A6">
      <w:pPr>
        <w:spacing w:line="276" w:lineRule="auto"/>
        <w:jc w:val="both"/>
        <w:rPr>
          <w:rFonts w:ascii="Gadugi" w:hAnsi="Gadugi" w:cs="Arial"/>
          <w:sz w:val="24"/>
          <w:szCs w:val="24"/>
        </w:rPr>
      </w:pPr>
    </w:p>
    <w:p w14:paraId="64F82EB9" w14:textId="77777777" w:rsidR="005A67B2" w:rsidRPr="006A6FCC" w:rsidRDefault="005A67B2" w:rsidP="006F26A6">
      <w:pPr>
        <w:spacing w:line="276" w:lineRule="auto"/>
        <w:jc w:val="both"/>
        <w:rPr>
          <w:rFonts w:ascii="Gadugi" w:hAnsi="Gadugi" w:cs="Arial"/>
          <w:sz w:val="24"/>
          <w:szCs w:val="24"/>
        </w:rPr>
      </w:pPr>
      <w:r w:rsidRPr="006A6FCC">
        <w:rPr>
          <w:rFonts w:ascii="Gadugi" w:hAnsi="Gadugi" w:cs="Arial"/>
          <w:b/>
          <w:sz w:val="24"/>
          <w:szCs w:val="24"/>
        </w:rPr>
        <w:t>NOTA</w:t>
      </w:r>
      <w:r w:rsidRPr="006A6FCC">
        <w:rPr>
          <w:rFonts w:ascii="Gadugi" w:hAnsi="Gadugi" w:cs="Arial"/>
          <w:b/>
          <w:bCs/>
          <w:sz w:val="24"/>
          <w:szCs w:val="24"/>
        </w:rPr>
        <w:t xml:space="preserve">: </w:t>
      </w:r>
      <w:r w:rsidRPr="006A6FCC">
        <w:rPr>
          <w:rFonts w:ascii="Gadugi" w:hAnsi="Gadugi" w:cs="Arial"/>
          <w:sz w:val="24"/>
          <w:szCs w:val="24"/>
        </w:rPr>
        <w:t>Las anteriores disposiciones obedecen a la declaratoria de emergencia sanitaria y las medidas anunciadas por el Gobierno Nacional para proteger la salud de los colombianos ante la pandemia del COVID19, pues todos debemos establecer medidas preventivas para mitigar la propagación de esta enfermedad respiratoria.</w:t>
      </w:r>
    </w:p>
    <w:p w14:paraId="20254993" w14:textId="77777777" w:rsidR="00FF455B" w:rsidRPr="006A6FCC" w:rsidRDefault="00FF455B" w:rsidP="006F26A6">
      <w:pPr>
        <w:spacing w:line="276" w:lineRule="auto"/>
        <w:jc w:val="both"/>
        <w:rPr>
          <w:rFonts w:ascii="Gadugi" w:hAnsi="Gadugi" w:cs="Arial"/>
          <w:b/>
          <w:bCs/>
          <w:sz w:val="24"/>
          <w:szCs w:val="24"/>
        </w:rPr>
      </w:pPr>
    </w:p>
    <w:p w14:paraId="51844220" w14:textId="77777777" w:rsidR="00FF455B" w:rsidRPr="006A6FCC" w:rsidRDefault="00FF455B" w:rsidP="006F26A6">
      <w:pPr>
        <w:spacing w:line="276" w:lineRule="auto"/>
        <w:jc w:val="both"/>
        <w:rPr>
          <w:rFonts w:ascii="Gadugi" w:hAnsi="Gadugi" w:cs="Arial"/>
          <w:b/>
          <w:bCs/>
          <w:sz w:val="24"/>
          <w:szCs w:val="24"/>
        </w:rPr>
      </w:pPr>
      <w:r w:rsidRPr="006A6FCC">
        <w:rPr>
          <w:rFonts w:ascii="Gadugi" w:hAnsi="Gadugi" w:cs="Arial"/>
          <w:b/>
          <w:bCs/>
          <w:sz w:val="24"/>
          <w:szCs w:val="24"/>
        </w:rPr>
        <w:t>1.16.3 AUDIENCIA DE CIERRE</w:t>
      </w:r>
    </w:p>
    <w:p w14:paraId="59E9A887" w14:textId="77777777" w:rsidR="00FF455B" w:rsidRPr="006A6FCC" w:rsidRDefault="00FF455B" w:rsidP="006F26A6">
      <w:pPr>
        <w:spacing w:line="276" w:lineRule="auto"/>
        <w:jc w:val="both"/>
        <w:rPr>
          <w:rFonts w:ascii="Gadugi" w:hAnsi="Gadugi" w:cs="Arial"/>
          <w:b/>
          <w:sz w:val="24"/>
          <w:szCs w:val="24"/>
        </w:rPr>
      </w:pPr>
    </w:p>
    <w:p w14:paraId="73F33A40" w14:textId="71FAB3DF" w:rsidR="00FF455B" w:rsidRPr="006A6FCC" w:rsidRDefault="00FF455B" w:rsidP="006F26A6">
      <w:pPr>
        <w:spacing w:line="276" w:lineRule="auto"/>
        <w:jc w:val="both"/>
        <w:rPr>
          <w:rFonts w:ascii="Gadugi" w:hAnsi="Gadugi" w:cs="Arial"/>
          <w:bCs/>
          <w:sz w:val="24"/>
          <w:szCs w:val="24"/>
        </w:rPr>
      </w:pPr>
      <w:r w:rsidRPr="006A6FCC">
        <w:rPr>
          <w:rFonts w:ascii="Gadugi" w:hAnsi="Gadugi" w:cs="Arial"/>
          <w:bCs/>
          <w:sz w:val="24"/>
          <w:szCs w:val="24"/>
        </w:rPr>
        <w:t>En la misma fecha</w:t>
      </w:r>
      <w:r w:rsidR="00112685" w:rsidRPr="006A6FCC">
        <w:rPr>
          <w:rFonts w:ascii="Gadugi" w:hAnsi="Gadugi" w:cs="Arial"/>
          <w:bCs/>
          <w:sz w:val="24"/>
          <w:szCs w:val="24"/>
        </w:rPr>
        <w:t xml:space="preserve"> establecida para el cierre del proceso</w:t>
      </w:r>
      <w:r w:rsidR="00D412E7">
        <w:rPr>
          <w:rFonts w:ascii="Gadugi" w:hAnsi="Gadugi" w:cs="Arial"/>
          <w:bCs/>
          <w:sz w:val="24"/>
          <w:szCs w:val="24"/>
        </w:rPr>
        <w:t>,</w:t>
      </w:r>
      <w:r w:rsidRPr="006A6FCC">
        <w:rPr>
          <w:rFonts w:ascii="Gadugi" w:hAnsi="Gadugi" w:cs="Arial"/>
          <w:bCs/>
          <w:sz w:val="24"/>
          <w:szCs w:val="24"/>
        </w:rPr>
        <w:t xml:space="preserve"> a las 3:00 pm se realizará la</w:t>
      </w:r>
      <w:r w:rsidRPr="006A6FCC">
        <w:rPr>
          <w:rFonts w:ascii="Gadugi" w:hAnsi="Gadugi" w:cs="Arial"/>
          <w:b/>
          <w:sz w:val="24"/>
          <w:szCs w:val="24"/>
        </w:rPr>
        <w:t xml:space="preserve"> AUDIENCIA DE CIERRE, </w:t>
      </w:r>
      <w:r w:rsidRPr="006A6FCC">
        <w:rPr>
          <w:rFonts w:ascii="Gadugi" w:hAnsi="Gadugi" w:cs="Arial"/>
          <w:bCs/>
          <w:sz w:val="24"/>
          <w:szCs w:val="24"/>
        </w:rPr>
        <w:t>en un evento en vivo usando la herramienta Microsoft Teams.</w:t>
      </w:r>
    </w:p>
    <w:p w14:paraId="550EA914" w14:textId="77777777" w:rsidR="00FF455B" w:rsidRPr="006A6FCC" w:rsidRDefault="00FF455B" w:rsidP="006F26A6">
      <w:pPr>
        <w:spacing w:line="276" w:lineRule="auto"/>
        <w:jc w:val="both"/>
        <w:rPr>
          <w:rFonts w:ascii="Gadugi" w:hAnsi="Gadugi" w:cs="Arial"/>
          <w:b/>
          <w:sz w:val="24"/>
          <w:szCs w:val="24"/>
        </w:rPr>
      </w:pPr>
    </w:p>
    <w:p w14:paraId="2E79399C" w14:textId="7DD64630" w:rsidR="00FF455B" w:rsidRPr="006A6FCC" w:rsidRDefault="00FF455B" w:rsidP="006F26A6">
      <w:pPr>
        <w:spacing w:line="276" w:lineRule="auto"/>
        <w:jc w:val="both"/>
        <w:rPr>
          <w:rFonts w:ascii="Gadugi" w:hAnsi="Gadugi" w:cs="Arial"/>
          <w:bCs/>
          <w:sz w:val="24"/>
          <w:szCs w:val="24"/>
        </w:rPr>
      </w:pPr>
      <w:r w:rsidRPr="006A6FCC">
        <w:rPr>
          <w:rFonts w:ascii="Gadugi" w:hAnsi="Gadugi" w:cs="Arial"/>
          <w:b/>
          <w:sz w:val="24"/>
          <w:szCs w:val="24"/>
        </w:rPr>
        <w:t xml:space="preserve">LA PREVISORA S.A. </w:t>
      </w:r>
      <w:r w:rsidRPr="006A6FCC">
        <w:rPr>
          <w:rFonts w:ascii="Gadugi" w:hAnsi="Gadugi" w:cs="Arial"/>
          <w:bCs/>
          <w:sz w:val="24"/>
          <w:szCs w:val="24"/>
        </w:rPr>
        <w:t xml:space="preserve">enviará la invitación a cada uno de los correos electrónicos desde los cuales se recibieron las propuestas en término, indicando el link de ingreso al evento </w:t>
      </w:r>
      <w:r w:rsidR="005A4EC4" w:rsidRPr="006A6FCC">
        <w:rPr>
          <w:rFonts w:ascii="Gadugi" w:hAnsi="Gadugi" w:cs="Arial"/>
          <w:bCs/>
          <w:sz w:val="24"/>
          <w:szCs w:val="24"/>
        </w:rPr>
        <w:t>(</w:t>
      </w:r>
      <w:r w:rsidRPr="006A6FCC">
        <w:rPr>
          <w:rFonts w:ascii="Gadugi" w:hAnsi="Gadugi" w:cs="Arial"/>
          <w:bCs/>
          <w:sz w:val="24"/>
          <w:szCs w:val="24"/>
        </w:rPr>
        <w:t>en vivo) con el fin de que los proponentes conozcan la información relevante de las propuestas recibidas digitalmente, la revelación de la contraseña correspondiente</w:t>
      </w:r>
      <w:r w:rsidR="00112685" w:rsidRPr="006A6FCC">
        <w:rPr>
          <w:rFonts w:ascii="Gadugi" w:hAnsi="Gadugi" w:cs="Arial"/>
          <w:bCs/>
          <w:sz w:val="24"/>
          <w:szCs w:val="24"/>
        </w:rPr>
        <w:t xml:space="preserve"> del</w:t>
      </w:r>
      <w:r w:rsidRPr="006A6FCC">
        <w:rPr>
          <w:rFonts w:ascii="Gadugi" w:hAnsi="Gadugi" w:cs="Arial"/>
          <w:bCs/>
          <w:sz w:val="24"/>
          <w:szCs w:val="24"/>
        </w:rPr>
        <w:t xml:space="preserve"> archivo de aspectos calificables por parte de cada uno de los proponentes, el valor de la oferta económica, las condiciones de la póliza de seriedad de la propuesta y demás observaciones que a juicio del comité evaluador designado para el proceso y asistente a la audiencia se consideren necesarias.</w:t>
      </w:r>
    </w:p>
    <w:p w14:paraId="7BA3EB3D" w14:textId="77777777" w:rsidR="00FF455B" w:rsidRPr="006A6FCC" w:rsidRDefault="00FF455B" w:rsidP="006F26A6">
      <w:pPr>
        <w:spacing w:line="276" w:lineRule="auto"/>
        <w:jc w:val="both"/>
        <w:rPr>
          <w:rFonts w:ascii="Gadugi" w:hAnsi="Gadugi" w:cs="Arial"/>
          <w:b/>
          <w:sz w:val="24"/>
          <w:szCs w:val="24"/>
        </w:rPr>
      </w:pPr>
    </w:p>
    <w:p w14:paraId="5A846DA2" w14:textId="77777777" w:rsidR="00FF455B" w:rsidRPr="006A6FCC" w:rsidRDefault="00FF455B" w:rsidP="006F26A6">
      <w:pPr>
        <w:spacing w:line="276" w:lineRule="auto"/>
        <w:jc w:val="both"/>
        <w:rPr>
          <w:rFonts w:ascii="Gadugi" w:hAnsi="Gadugi" w:cs="Arial"/>
          <w:b/>
          <w:sz w:val="24"/>
          <w:szCs w:val="24"/>
        </w:rPr>
      </w:pPr>
      <w:r w:rsidRPr="006A6FCC">
        <w:rPr>
          <w:rFonts w:ascii="Gadugi" w:hAnsi="Gadugi" w:cs="Arial"/>
          <w:bCs/>
          <w:sz w:val="24"/>
          <w:szCs w:val="24"/>
        </w:rPr>
        <w:t>En el evento en que uno de los proponentes no se pueda conectar, no será óbice para el rechazo de su propuesta, sin embargo, se dará por entendido que</w:t>
      </w:r>
      <w:r w:rsidRPr="006A6FCC">
        <w:rPr>
          <w:rFonts w:ascii="Gadugi" w:hAnsi="Gadugi" w:cs="Arial"/>
          <w:b/>
          <w:sz w:val="24"/>
          <w:szCs w:val="24"/>
        </w:rPr>
        <w:t xml:space="preserve"> EL PROPONENTE </w:t>
      </w:r>
      <w:r w:rsidRPr="006A6FCC">
        <w:rPr>
          <w:rFonts w:ascii="Gadugi" w:hAnsi="Gadugi" w:cs="Arial"/>
          <w:bCs/>
          <w:sz w:val="24"/>
          <w:szCs w:val="24"/>
        </w:rPr>
        <w:t>asistió a la Audiencia de Cierre y que conoce la información allí revelada.</w:t>
      </w:r>
    </w:p>
    <w:p w14:paraId="256EBE0A" w14:textId="77777777" w:rsidR="00FF455B" w:rsidRPr="006A6FCC" w:rsidRDefault="00FF455B" w:rsidP="006F26A6">
      <w:pPr>
        <w:spacing w:line="276" w:lineRule="auto"/>
        <w:jc w:val="both"/>
        <w:rPr>
          <w:rFonts w:ascii="Gadugi" w:hAnsi="Gadugi" w:cs="Arial"/>
          <w:b/>
          <w:sz w:val="24"/>
          <w:szCs w:val="24"/>
        </w:rPr>
      </w:pPr>
    </w:p>
    <w:p w14:paraId="247D4579" w14:textId="77777777" w:rsidR="00FF455B" w:rsidRPr="006A6FCC" w:rsidRDefault="00FF455B" w:rsidP="006F26A6">
      <w:pPr>
        <w:spacing w:line="276" w:lineRule="auto"/>
        <w:jc w:val="both"/>
        <w:rPr>
          <w:rFonts w:ascii="Gadugi" w:hAnsi="Gadugi" w:cs="Arial"/>
          <w:bCs/>
          <w:sz w:val="24"/>
          <w:szCs w:val="24"/>
        </w:rPr>
      </w:pPr>
      <w:r w:rsidRPr="006A6FCC">
        <w:rPr>
          <w:rFonts w:ascii="Gadugi" w:hAnsi="Gadugi" w:cs="Arial"/>
          <w:bCs/>
          <w:sz w:val="24"/>
          <w:szCs w:val="24"/>
        </w:rPr>
        <w:t>De est</w:t>
      </w:r>
      <w:r w:rsidR="00176329" w:rsidRPr="006A6FCC">
        <w:rPr>
          <w:rFonts w:ascii="Gadugi" w:hAnsi="Gadugi" w:cs="Arial"/>
          <w:bCs/>
          <w:sz w:val="24"/>
          <w:szCs w:val="24"/>
        </w:rPr>
        <w:t>a</w:t>
      </w:r>
      <w:r w:rsidRPr="006A6FCC">
        <w:rPr>
          <w:rFonts w:ascii="Gadugi" w:hAnsi="Gadugi" w:cs="Arial"/>
          <w:bCs/>
          <w:sz w:val="24"/>
          <w:szCs w:val="24"/>
        </w:rPr>
        <w:t xml:space="preserve"> audiencia se levantará un acta en la que se dejará constancia de las propuestas presentadas y se consignarán los siguientes datos, así:</w:t>
      </w:r>
    </w:p>
    <w:p w14:paraId="74DF0381" w14:textId="77777777" w:rsidR="00176329" w:rsidRPr="006A6FCC" w:rsidRDefault="00176329" w:rsidP="006F26A6">
      <w:pPr>
        <w:spacing w:line="276" w:lineRule="auto"/>
        <w:jc w:val="both"/>
        <w:rPr>
          <w:rFonts w:ascii="Gadugi" w:hAnsi="Gadugi" w:cs="Arial"/>
          <w:bCs/>
          <w:sz w:val="24"/>
          <w:szCs w:val="24"/>
        </w:rPr>
      </w:pPr>
    </w:p>
    <w:p w14:paraId="2A964FD2" w14:textId="77777777" w:rsidR="00FF455B" w:rsidRPr="006A6FCC" w:rsidRDefault="00FF455B" w:rsidP="006F26A6">
      <w:pPr>
        <w:numPr>
          <w:ilvl w:val="0"/>
          <w:numId w:val="8"/>
        </w:numPr>
        <w:spacing w:line="276" w:lineRule="auto"/>
        <w:jc w:val="both"/>
        <w:rPr>
          <w:rFonts w:ascii="Gadugi" w:hAnsi="Gadugi" w:cs="Arial"/>
          <w:bCs/>
          <w:sz w:val="24"/>
          <w:szCs w:val="24"/>
        </w:rPr>
      </w:pPr>
      <w:r w:rsidRPr="006A6FCC">
        <w:rPr>
          <w:rFonts w:ascii="Gadugi" w:hAnsi="Gadugi" w:cs="Arial"/>
          <w:bCs/>
          <w:sz w:val="24"/>
          <w:szCs w:val="24"/>
        </w:rPr>
        <w:t>Número y fecha del proceso</w:t>
      </w:r>
    </w:p>
    <w:p w14:paraId="6380EAC0" w14:textId="77777777" w:rsidR="00FF455B" w:rsidRPr="006A6FCC" w:rsidRDefault="00FF455B" w:rsidP="006F26A6">
      <w:pPr>
        <w:numPr>
          <w:ilvl w:val="0"/>
          <w:numId w:val="8"/>
        </w:numPr>
        <w:spacing w:line="276" w:lineRule="auto"/>
        <w:jc w:val="both"/>
        <w:rPr>
          <w:rFonts w:ascii="Gadugi" w:hAnsi="Gadugi" w:cs="Arial"/>
          <w:bCs/>
          <w:sz w:val="24"/>
          <w:szCs w:val="24"/>
        </w:rPr>
      </w:pPr>
      <w:r w:rsidRPr="006A6FCC">
        <w:rPr>
          <w:rFonts w:ascii="Gadugi" w:hAnsi="Gadugi" w:cs="Arial"/>
          <w:bCs/>
          <w:sz w:val="24"/>
          <w:szCs w:val="24"/>
        </w:rPr>
        <w:t>Número de folios</w:t>
      </w:r>
    </w:p>
    <w:p w14:paraId="63BAC22E" w14:textId="77777777" w:rsidR="00FF455B" w:rsidRPr="006A6FCC" w:rsidRDefault="00FF455B" w:rsidP="006F26A6">
      <w:pPr>
        <w:numPr>
          <w:ilvl w:val="0"/>
          <w:numId w:val="8"/>
        </w:numPr>
        <w:spacing w:line="276" w:lineRule="auto"/>
        <w:jc w:val="both"/>
        <w:rPr>
          <w:rFonts w:ascii="Gadugi" w:hAnsi="Gadugi" w:cs="Arial"/>
          <w:bCs/>
          <w:sz w:val="24"/>
          <w:szCs w:val="24"/>
        </w:rPr>
      </w:pPr>
      <w:r w:rsidRPr="006A6FCC">
        <w:rPr>
          <w:rFonts w:ascii="Gadugi" w:hAnsi="Gadugi" w:cs="Arial"/>
          <w:bCs/>
          <w:sz w:val="24"/>
          <w:szCs w:val="24"/>
        </w:rPr>
        <w:lastRenderedPageBreak/>
        <w:t>Nombre de los oferentes</w:t>
      </w:r>
    </w:p>
    <w:p w14:paraId="0EB85746" w14:textId="77777777" w:rsidR="00FF455B" w:rsidRPr="006A6FCC" w:rsidRDefault="00FF455B" w:rsidP="006F26A6">
      <w:pPr>
        <w:numPr>
          <w:ilvl w:val="0"/>
          <w:numId w:val="8"/>
        </w:numPr>
        <w:spacing w:line="276" w:lineRule="auto"/>
        <w:jc w:val="both"/>
        <w:rPr>
          <w:rFonts w:ascii="Gadugi" w:hAnsi="Gadugi" w:cs="Arial"/>
          <w:bCs/>
          <w:sz w:val="24"/>
          <w:szCs w:val="24"/>
        </w:rPr>
      </w:pPr>
      <w:r w:rsidRPr="006A6FCC">
        <w:rPr>
          <w:rFonts w:ascii="Gadugi" w:hAnsi="Gadugi" w:cs="Arial"/>
          <w:bCs/>
          <w:sz w:val="24"/>
          <w:szCs w:val="24"/>
        </w:rPr>
        <w:t>Valor de la propuesta económica</w:t>
      </w:r>
    </w:p>
    <w:p w14:paraId="50F8D5DF" w14:textId="77777777" w:rsidR="00FF455B" w:rsidRPr="006A6FCC" w:rsidRDefault="00FF455B" w:rsidP="006F26A6">
      <w:pPr>
        <w:numPr>
          <w:ilvl w:val="0"/>
          <w:numId w:val="8"/>
        </w:numPr>
        <w:spacing w:line="276" w:lineRule="auto"/>
        <w:jc w:val="both"/>
        <w:rPr>
          <w:rFonts w:ascii="Gadugi" w:hAnsi="Gadugi" w:cs="Arial"/>
          <w:bCs/>
          <w:sz w:val="24"/>
          <w:szCs w:val="24"/>
        </w:rPr>
      </w:pPr>
      <w:r w:rsidRPr="006A6FCC">
        <w:rPr>
          <w:rFonts w:ascii="Gadugi" w:hAnsi="Gadugi" w:cs="Arial"/>
          <w:bCs/>
          <w:sz w:val="24"/>
          <w:szCs w:val="24"/>
        </w:rPr>
        <w:t>Identificación de la garantía de seriedad de la propuesta</w:t>
      </w:r>
    </w:p>
    <w:p w14:paraId="7531A3C0" w14:textId="77777777" w:rsidR="00FF455B" w:rsidRPr="006A6FCC" w:rsidRDefault="00FF455B" w:rsidP="006F26A6">
      <w:pPr>
        <w:numPr>
          <w:ilvl w:val="0"/>
          <w:numId w:val="8"/>
        </w:numPr>
        <w:spacing w:line="276" w:lineRule="auto"/>
        <w:jc w:val="both"/>
        <w:rPr>
          <w:rFonts w:ascii="Gadugi" w:hAnsi="Gadugi" w:cs="Arial"/>
          <w:bCs/>
          <w:sz w:val="24"/>
          <w:szCs w:val="24"/>
        </w:rPr>
      </w:pPr>
      <w:r w:rsidRPr="006A6FCC">
        <w:rPr>
          <w:rFonts w:ascii="Gadugi" w:hAnsi="Gadugi" w:cs="Arial"/>
          <w:bCs/>
          <w:sz w:val="24"/>
          <w:szCs w:val="24"/>
        </w:rPr>
        <w:t>Demás observaciones a que haya lugar.</w:t>
      </w:r>
    </w:p>
    <w:p w14:paraId="0C63F17E" w14:textId="77777777" w:rsidR="00FF455B" w:rsidRPr="006A6FCC" w:rsidRDefault="00FF455B" w:rsidP="006F26A6">
      <w:pPr>
        <w:spacing w:line="276" w:lineRule="auto"/>
        <w:jc w:val="both"/>
        <w:rPr>
          <w:rFonts w:ascii="Gadugi" w:hAnsi="Gadugi" w:cs="Arial"/>
          <w:b/>
          <w:sz w:val="24"/>
          <w:szCs w:val="24"/>
        </w:rPr>
      </w:pPr>
    </w:p>
    <w:p w14:paraId="7134223F" w14:textId="77777777" w:rsidR="00FF455B" w:rsidRPr="006A6FCC" w:rsidRDefault="00FF455B" w:rsidP="006F26A6">
      <w:pPr>
        <w:spacing w:line="276" w:lineRule="auto"/>
        <w:jc w:val="both"/>
        <w:rPr>
          <w:rFonts w:ascii="Gadugi" w:hAnsi="Gadugi" w:cs="Arial"/>
          <w:bCs/>
          <w:sz w:val="24"/>
          <w:szCs w:val="24"/>
        </w:rPr>
      </w:pPr>
      <w:r w:rsidRPr="006A6FCC">
        <w:rPr>
          <w:rFonts w:ascii="Gadugi" w:hAnsi="Gadugi" w:cs="Arial"/>
          <w:bCs/>
          <w:sz w:val="24"/>
          <w:szCs w:val="24"/>
        </w:rPr>
        <w:t>El acta se publicará en la página web de</w:t>
      </w:r>
      <w:r w:rsidRPr="006A6FCC">
        <w:rPr>
          <w:rFonts w:ascii="Gadugi" w:hAnsi="Gadugi" w:cs="Arial"/>
          <w:b/>
          <w:sz w:val="24"/>
          <w:szCs w:val="24"/>
        </w:rPr>
        <w:t xml:space="preserve"> LA PREVISORA</w:t>
      </w:r>
      <w:r w:rsidR="0072321D" w:rsidRPr="006A6FCC">
        <w:rPr>
          <w:rFonts w:ascii="Gadugi" w:hAnsi="Gadugi" w:cs="Arial"/>
          <w:b/>
          <w:sz w:val="24"/>
          <w:szCs w:val="24"/>
        </w:rPr>
        <w:t>.</w:t>
      </w:r>
      <w:bookmarkStart w:id="9" w:name="_Hlk70088545"/>
    </w:p>
    <w:bookmarkEnd w:id="9"/>
    <w:p w14:paraId="7812C2EB" w14:textId="77777777" w:rsidR="00FB57AC" w:rsidRPr="006A6FCC" w:rsidRDefault="00FB57AC" w:rsidP="006F26A6">
      <w:pPr>
        <w:spacing w:line="276" w:lineRule="auto"/>
        <w:jc w:val="both"/>
        <w:rPr>
          <w:rFonts w:ascii="Gadugi" w:hAnsi="Gadugi" w:cs="Arial"/>
          <w:b/>
          <w:bCs/>
          <w:sz w:val="24"/>
          <w:szCs w:val="24"/>
          <w:lang w:val="es-MX"/>
        </w:rPr>
      </w:pPr>
    </w:p>
    <w:p w14:paraId="02CCB147" w14:textId="77777777" w:rsidR="00FB57AC" w:rsidRPr="006A6FCC" w:rsidRDefault="00FB57AC" w:rsidP="006F26A6">
      <w:pPr>
        <w:spacing w:line="276" w:lineRule="auto"/>
        <w:jc w:val="both"/>
        <w:rPr>
          <w:rFonts w:ascii="Gadugi" w:hAnsi="Gadugi" w:cs="Arial"/>
          <w:b/>
          <w:bCs/>
          <w:sz w:val="24"/>
          <w:szCs w:val="24"/>
          <w:lang w:val="es-MX"/>
        </w:rPr>
      </w:pPr>
      <w:r w:rsidRPr="006A6FCC">
        <w:rPr>
          <w:rFonts w:ascii="Gadugi" w:hAnsi="Gadugi" w:cs="Arial"/>
          <w:b/>
          <w:bCs/>
          <w:sz w:val="24"/>
          <w:szCs w:val="24"/>
          <w:lang w:val="es-MX"/>
        </w:rPr>
        <w:t>1.1</w:t>
      </w:r>
      <w:r w:rsidR="00C348FB" w:rsidRPr="006A6FCC">
        <w:rPr>
          <w:rFonts w:ascii="Gadugi" w:hAnsi="Gadugi" w:cs="Arial"/>
          <w:b/>
          <w:bCs/>
          <w:sz w:val="24"/>
          <w:szCs w:val="24"/>
          <w:lang w:val="es-MX"/>
        </w:rPr>
        <w:t>7</w:t>
      </w:r>
      <w:r w:rsidR="00AD4127" w:rsidRPr="006A6FCC">
        <w:rPr>
          <w:rFonts w:ascii="Gadugi" w:hAnsi="Gadugi" w:cs="Arial"/>
          <w:b/>
          <w:bCs/>
          <w:sz w:val="24"/>
          <w:szCs w:val="24"/>
          <w:lang w:val="es-MX"/>
        </w:rPr>
        <w:t>.</w:t>
      </w:r>
      <w:r w:rsidRPr="006A6FCC">
        <w:rPr>
          <w:rFonts w:ascii="Gadugi" w:hAnsi="Gadugi" w:cs="Arial"/>
          <w:b/>
          <w:bCs/>
          <w:sz w:val="24"/>
          <w:szCs w:val="24"/>
          <w:lang w:val="es-MX"/>
        </w:rPr>
        <w:t>    EVALUACIÓN</w:t>
      </w:r>
    </w:p>
    <w:p w14:paraId="01B9A6AC" w14:textId="77777777" w:rsidR="00FB57AC" w:rsidRPr="006A6FCC" w:rsidRDefault="00FB57AC" w:rsidP="006F26A6">
      <w:pPr>
        <w:spacing w:line="276" w:lineRule="auto"/>
        <w:jc w:val="both"/>
        <w:rPr>
          <w:rFonts w:ascii="Gadugi" w:hAnsi="Gadugi" w:cs="Arial"/>
          <w:sz w:val="24"/>
          <w:szCs w:val="24"/>
          <w:lang w:val="es-MX"/>
        </w:rPr>
      </w:pPr>
    </w:p>
    <w:p w14:paraId="4A3BB89A" w14:textId="77777777" w:rsidR="00176329" w:rsidRPr="006A6FCC" w:rsidRDefault="00176329" w:rsidP="006F26A6">
      <w:pPr>
        <w:spacing w:line="276" w:lineRule="auto"/>
        <w:jc w:val="both"/>
        <w:rPr>
          <w:rFonts w:ascii="Gadugi" w:hAnsi="Gadugi" w:cs="Arial"/>
          <w:b/>
          <w:sz w:val="24"/>
          <w:szCs w:val="24"/>
          <w:lang w:val="es-MX"/>
        </w:rPr>
      </w:pPr>
      <w:r w:rsidRPr="006A6FCC">
        <w:rPr>
          <w:rFonts w:ascii="Gadugi" w:hAnsi="Gadugi" w:cs="Arial"/>
          <w:b/>
          <w:sz w:val="24"/>
          <w:szCs w:val="24"/>
          <w:lang w:val="es-MX"/>
        </w:rPr>
        <w:t>Procedimiento:</w:t>
      </w:r>
    </w:p>
    <w:p w14:paraId="7025CB8C" w14:textId="77777777" w:rsidR="00176329" w:rsidRPr="006A6FCC" w:rsidRDefault="00176329" w:rsidP="006F26A6">
      <w:pPr>
        <w:spacing w:line="276" w:lineRule="auto"/>
        <w:jc w:val="both"/>
        <w:rPr>
          <w:rFonts w:ascii="Gadugi" w:hAnsi="Gadugi" w:cs="Arial"/>
          <w:b/>
          <w:sz w:val="24"/>
          <w:szCs w:val="24"/>
          <w:lang w:val="es-MX"/>
        </w:rPr>
      </w:pPr>
    </w:p>
    <w:p w14:paraId="74FEA9B9" w14:textId="77777777" w:rsidR="00176329" w:rsidRPr="006A6FCC" w:rsidRDefault="00176329" w:rsidP="006F26A6">
      <w:pPr>
        <w:spacing w:line="276" w:lineRule="auto"/>
        <w:jc w:val="both"/>
        <w:rPr>
          <w:rFonts w:ascii="Gadugi" w:hAnsi="Gadugi" w:cs="Arial"/>
          <w:b/>
          <w:bCs/>
          <w:sz w:val="24"/>
          <w:szCs w:val="24"/>
          <w:lang w:val="es-MX"/>
        </w:rPr>
      </w:pPr>
      <w:r w:rsidRPr="006A6FCC">
        <w:rPr>
          <w:rFonts w:ascii="Gadugi" w:hAnsi="Gadugi" w:cs="Arial"/>
          <w:bCs/>
          <w:sz w:val="24"/>
          <w:szCs w:val="24"/>
          <w:lang w:val="es-MX"/>
        </w:rPr>
        <w:t>En dicho período</w:t>
      </w:r>
      <w:r w:rsidRPr="006A6FCC">
        <w:rPr>
          <w:rFonts w:ascii="Gadugi" w:hAnsi="Gadugi" w:cs="Arial"/>
          <w:b/>
          <w:sz w:val="24"/>
          <w:szCs w:val="24"/>
          <w:lang w:val="es-MX"/>
        </w:rPr>
        <w:t xml:space="preserve"> LA PREVISORA S.A., </w:t>
      </w:r>
      <w:r w:rsidRPr="006A6FCC">
        <w:rPr>
          <w:rFonts w:ascii="Gadugi" w:hAnsi="Gadugi" w:cs="Arial"/>
          <w:bCs/>
          <w:sz w:val="24"/>
          <w:szCs w:val="24"/>
          <w:lang w:val="es-MX"/>
        </w:rPr>
        <w:t>podrá solicitar a los proponentes la aclaración de sus propuestas o la presentación de los documentos que conduzcan a ello conforme a las fechas establecidas en el cronograma del proceso.</w:t>
      </w:r>
    </w:p>
    <w:p w14:paraId="68C225C0" w14:textId="77777777" w:rsidR="00176329" w:rsidRPr="006A6FCC" w:rsidRDefault="00176329" w:rsidP="006F26A6">
      <w:pPr>
        <w:spacing w:line="276" w:lineRule="auto"/>
        <w:jc w:val="both"/>
        <w:rPr>
          <w:rFonts w:ascii="Gadugi" w:hAnsi="Gadugi" w:cs="Arial"/>
          <w:b/>
          <w:bCs/>
          <w:sz w:val="24"/>
          <w:szCs w:val="24"/>
          <w:lang w:val="es-MX"/>
        </w:rPr>
      </w:pPr>
    </w:p>
    <w:p w14:paraId="7B2F2737" w14:textId="77777777" w:rsidR="00176329" w:rsidRPr="006A6FCC" w:rsidRDefault="00176329" w:rsidP="006F26A6">
      <w:pPr>
        <w:spacing w:line="276" w:lineRule="auto"/>
        <w:jc w:val="both"/>
        <w:rPr>
          <w:rFonts w:ascii="Gadugi" w:hAnsi="Gadugi" w:cs="Arial"/>
          <w:b/>
          <w:bCs/>
          <w:sz w:val="24"/>
          <w:szCs w:val="24"/>
          <w:lang w:val="es-MX"/>
        </w:rPr>
      </w:pPr>
      <w:r w:rsidRPr="006A6FCC">
        <w:rPr>
          <w:rFonts w:ascii="Gadugi" w:hAnsi="Gadugi" w:cs="Arial"/>
          <w:b/>
          <w:sz w:val="24"/>
          <w:szCs w:val="24"/>
          <w:lang w:val="es-MX"/>
        </w:rPr>
        <w:t>EL PROPONENTE</w:t>
      </w:r>
      <w:r w:rsidRPr="006A6FCC">
        <w:rPr>
          <w:rFonts w:ascii="Gadugi" w:hAnsi="Gadugi" w:cs="Arial"/>
          <w:b/>
          <w:bCs/>
          <w:sz w:val="24"/>
          <w:szCs w:val="24"/>
          <w:lang w:val="es-MX"/>
        </w:rPr>
        <w:t xml:space="preserve"> </w:t>
      </w:r>
      <w:r w:rsidRPr="006A6FCC">
        <w:rPr>
          <w:rFonts w:ascii="Gadugi" w:hAnsi="Gadugi" w:cs="Arial"/>
          <w:sz w:val="24"/>
          <w:szCs w:val="24"/>
          <w:lang w:val="es-MX"/>
        </w:rPr>
        <w:t xml:space="preserve">deberá dar respuesta a las solicitudes de aclaración requeridas por </w:t>
      </w:r>
      <w:r w:rsidRPr="006A6FCC">
        <w:rPr>
          <w:rFonts w:ascii="Gadugi" w:hAnsi="Gadugi" w:cs="Arial"/>
          <w:b/>
          <w:bCs/>
          <w:sz w:val="24"/>
          <w:szCs w:val="24"/>
          <w:lang w:val="es-MX"/>
        </w:rPr>
        <w:t xml:space="preserve">LA PREVISORA S.A., </w:t>
      </w:r>
      <w:r w:rsidRPr="006A6FCC">
        <w:rPr>
          <w:rFonts w:ascii="Gadugi" w:hAnsi="Gadugi" w:cs="Arial"/>
          <w:sz w:val="24"/>
          <w:szCs w:val="24"/>
          <w:lang w:val="es-MX"/>
        </w:rPr>
        <w:t>dentro del término establecido en el pliego de condiciones, so pena de ser rechazada la oferta de</w:t>
      </w:r>
      <w:r w:rsidR="0072321D" w:rsidRPr="006A6FCC">
        <w:rPr>
          <w:rFonts w:ascii="Gadugi" w:hAnsi="Gadugi" w:cs="Arial"/>
          <w:sz w:val="24"/>
          <w:szCs w:val="24"/>
          <w:lang w:val="es-MX"/>
        </w:rPr>
        <w:t xml:space="preserve"> </w:t>
      </w:r>
      <w:r w:rsidR="0072321D" w:rsidRPr="006A6FCC">
        <w:rPr>
          <w:rFonts w:ascii="Gadugi" w:hAnsi="Gadugi" w:cs="Arial"/>
          <w:b/>
          <w:bCs/>
          <w:sz w:val="24"/>
          <w:szCs w:val="24"/>
          <w:lang w:val="es-MX"/>
        </w:rPr>
        <w:t xml:space="preserve">EL </w:t>
      </w:r>
      <w:r w:rsidRPr="006A6FCC">
        <w:rPr>
          <w:rFonts w:ascii="Gadugi" w:hAnsi="Gadugi" w:cs="Arial"/>
          <w:b/>
          <w:sz w:val="24"/>
          <w:szCs w:val="24"/>
          <w:lang w:val="es-MX"/>
        </w:rPr>
        <w:t>PROPONENTE</w:t>
      </w:r>
      <w:r w:rsidRPr="006A6FCC">
        <w:rPr>
          <w:rFonts w:ascii="Gadugi" w:hAnsi="Gadugi" w:cs="Arial"/>
          <w:b/>
          <w:bCs/>
          <w:sz w:val="24"/>
          <w:szCs w:val="24"/>
          <w:lang w:val="es-MX"/>
        </w:rPr>
        <w:t>.</w:t>
      </w:r>
    </w:p>
    <w:p w14:paraId="5B005B78" w14:textId="77777777" w:rsidR="00176329" w:rsidRPr="006A6FCC" w:rsidRDefault="00176329" w:rsidP="006F26A6">
      <w:pPr>
        <w:spacing w:line="276" w:lineRule="auto"/>
        <w:jc w:val="both"/>
        <w:rPr>
          <w:rFonts w:ascii="Gadugi" w:hAnsi="Gadugi" w:cs="Arial"/>
          <w:bCs/>
          <w:sz w:val="24"/>
          <w:szCs w:val="24"/>
        </w:rPr>
      </w:pPr>
    </w:p>
    <w:p w14:paraId="37C1F96A" w14:textId="77777777" w:rsidR="00176329" w:rsidRPr="006A6FCC" w:rsidRDefault="00176329" w:rsidP="006F26A6">
      <w:pPr>
        <w:spacing w:line="276" w:lineRule="auto"/>
        <w:jc w:val="both"/>
        <w:rPr>
          <w:rFonts w:ascii="Gadugi" w:hAnsi="Gadugi" w:cs="Arial"/>
          <w:bCs/>
          <w:sz w:val="24"/>
          <w:szCs w:val="24"/>
        </w:rPr>
      </w:pPr>
      <w:r w:rsidRPr="006A6FCC">
        <w:rPr>
          <w:rFonts w:ascii="Gadugi" w:hAnsi="Gadugi" w:cs="Arial"/>
          <w:bCs/>
          <w:sz w:val="24"/>
          <w:szCs w:val="24"/>
        </w:rPr>
        <w:t>De acuerdo con las observaciones planteadas por los proponentes en el traslado de la evaluación,</w:t>
      </w:r>
      <w:r w:rsidRPr="006A6FCC">
        <w:rPr>
          <w:rFonts w:ascii="Gadugi" w:hAnsi="Gadugi" w:cs="Arial"/>
          <w:b/>
          <w:sz w:val="24"/>
          <w:szCs w:val="24"/>
        </w:rPr>
        <w:t xml:space="preserve"> </w:t>
      </w:r>
      <w:r w:rsidRPr="006A6FCC">
        <w:rPr>
          <w:rFonts w:ascii="Gadugi" w:hAnsi="Gadugi" w:cs="Arial"/>
          <w:b/>
          <w:bCs/>
          <w:sz w:val="24"/>
          <w:szCs w:val="24"/>
        </w:rPr>
        <w:t>LA PREVISORA S.A.</w:t>
      </w:r>
      <w:r w:rsidRPr="006A6FCC">
        <w:rPr>
          <w:rFonts w:ascii="Gadugi" w:hAnsi="Gadugi" w:cs="Arial"/>
          <w:b/>
          <w:sz w:val="24"/>
          <w:szCs w:val="24"/>
        </w:rPr>
        <w:t xml:space="preserve"> </w:t>
      </w:r>
      <w:r w:rsidRPr="006A6FCC">
        <w:rPr>
          <w:rFonts w:ascii="Gadugi" w:hAnsi="Gadugi" w:cs="Arial"/>
          <w:bCs/>
          <w:sz w:val="24"/>
          <w:szCs w:val="24"/>
        </w:rPr>
        <w:t xml:space="preserve">tendrá la potestad de ajustar su evaluación si es necesario y/o solicitar las subsanaciones a que haya lugar. </w:t>
      </w:r>
    </w:p>
    <w:p w14:paraId="278A23C9" w14:textId="77777777" w:rsidR="00176329" w:rsidRPr="006A6FCC" w:rsidRDefault="00176329" w:rsidP="006F26A6">
      <w:pPr>
        <w:spacing w:line="276" w:lineRule="auto"/>
        <w:jc w:val="both"/>
        <w:rPr>
          <w:rFonts w:ascii="Gadugi" w:hAnsi="Gadugi" w:cs="Arial"/>
          <w:bCs/>
          <w:sz w:val="24"/>
          <w:szCs w:val="24"/>
        </w:rPr>
      </w:pPr>
    </w:p>
    <w:p w14:paraId="798BAC69" w14:textId="77777777" w:rsidR="00176329" w:rsidRPr="006A6FCC" w:rsidRDefault="00176329" w:rsidP="006F26A6">
      <w:pPr>
        <w:spacing w:line="276" w:lineRule="auto"/>
        <w:jc w:val="both"/>
        <w:rPr>
          <w:rFonts w:ascii="Gadugi" w:hAnsi="Gadugi" w:cs="Arial"/>
          <w:bCs/>
          <w:sz w:val="24"/>
          <w:szCs w:val="24"/>
        </w:rPr>
      </w:pPr>
      <w:r w:rsidRPr="006A6FCC">
        <w:rPr>
          <w:rFonts w:ascii="Gadugi" w:hAnsi="Gadugi" w:cs="Arial"/>
          <w:bCs/>
          <w:sz w:val="24"/>
          <w:szCs w:val="24"/>
        </w:rPr>
        <w:t>Las observaciones que realicen los oferentes sobre la verificación y calificación serán recibidas por escrito a los correos electrónicos:</w:t>
      </w:r>
    </w:p>
    <w:p w14:paraId="7E62228A" w14:textId="77777777" w:rsidR="00176329" w:rsidRPr="006A6FCC" w:rsidRDefault="00176329" w:rsidP="006F26A6">
      <w:pPr>
        <w:spacing w:line="276" w:lineRule="auto"/>
        <w:jc w:val="both"/>
        <w:rPr>
          <w:rFonts w:ascii="Gadugi" w:hAnsi="Gadugi" w:cs="Arial"/>
          <w:b/>
          <w:sz w:val="24"/>
          <w:szCs w:val="24"/>
        </w:rPr>
      </w:pPr>
    </w:p>
    <w:p w14:paraId="6455EC95" w14:textId="0691643B" w:rsidR="00B555EC" w:rsidRPr="006A6FCC" w:rsidRDefault="002C1B6C" w:rsidP="006F26A6">
      <w:pPr>
        <w:spacing w:line="276" w:lineRule="auto"/>
        <w:jc w:val="both"/>
      </w:pPr>
      <w:hyperlink r:id="rId17" w:history="1">
        <w:r w:rsidR="00B555EC" w:rsidRPr="006A6FCC">
          <w:rPr>
            <w:rStyle w:val="Hipervnculo"/>
            <w:rFonts w:ascii="Gadugi" w:hAnsi="Gadugi" w:cs="Arial"/>
            <w:sz w:val="24"/>
            <w:szCs w:val="24"/>
          </w:rPr>
          <w:t>contratacion@previsora.gov.co</w:t>
        </w:r>
      </w:hyperlink>
      <w:r w:rsidR="00B555EC" w:rsidRPr="006A6FCC">
        <w:rPr>
          <w:rFonts w:ascii="Gadugi" w:hAnsi="Gadugi" w:cs="Arial"/>
          <w:color w:val="0000FF"/>
          <w:sz w:val="24"/>
          <w:szCs w:val="24"/>
          <w:u w:val="single"/>
        </w:rPr>
        <w:t>; israel.morales@previsora.gov.co</w:t>
      </w:r>
    </w:p>
    <w:p w14:paraId="00771BDC" w14:textId="77777777" w:rsidR="00807770" w:rsidRPr="006A6FCC" w:rsidRDefault="00807770" w:rsidP="006F26A6">
      <w:pPr>
        <w:spacing w:line="276" w:lineRule="auto"/>
        <w:jc w:val="both"/>
        <w:rPr>
          <w:rFonts w:ascii="Gadugi" w:hAnsi="Gadugi" w:cs="Arial"/>
          <w:b/>
          <w:sz w:val="24"/>
          <w:szCs w:val="24"/>
        </w:rPr>
      </w:pPr>
    </w:p>
    <w:p w14:paraId="67BC9234" w14:textId="77777777" w:rsidR="00176329" w:rsidRPr="006A6FCC" w:rsidRDefault="00176329" w:rsidP="006F26A6">
      <w:pPr>
        <w:spacing w:line="276" w:lineRule="auto"/>
        <w:jc w:val="both"/>
        <w:rPr>
          <w:rFonts w:ascii="Gadugi" w:hAnsi="Gadugi" w:cs="Arial"/>
          <w:bCs/>
          <w:sz w:val="24"/>
          <w:szCs w:val="24"/>
        </w:rPr>
      </w:pPr>
      <w:r w:rsidRPr="006A6FCC">
        <w:rPr>
          <w:rFonts w:ascii="Gadugi" w:hAnsi="Gadugi" w:cs="Arial"/>
          <w:bCs/>
          <w:sz w:val="24"/>
          <w:szCs w:val="24"/>
        </w:rPr>
        <w:t xml:space="preserve">Las respuestas a dichas observaciones se darán a través de correo electrónico reportado por los posibles oferentes o en el acta de selección o de declaratoria de fallida, que igualmente será publicada en la página web </w:t>
      </w:r>
      <w:hyperlink r:id="rId18" w:history="1">
        <w:r w:rsidRPr="006A6FCC">
          <w:rPr>
            <w:rStyle w:val="Hipervnculo"/>
            <w:rFonts w:ascii="Gadugi" w:hAnsi="Gadugi" w:cs="Arial"/>
            <w:bCs/>
            <w:sz w:val="24"/>
            <w:szCs w:val="24"/>
          </w:rPr>
          <w:t>https://www.previsora.gov.co</w:t>
        </w:r>
      </w:hyperlink>
      <w:r w:rsidRPr="006A6FCC">
        <w:rPr>
          <w:rFonts w:ascii="Gadugi" w:hAnsi="Gadugi" w:cs="Arial"/>
          <w:bCs/>
          <w:sz w:val="24"/>
          <w:szCs w:val="24"/>
        </w:rPr>
        <w:t>.</w:t>
      </w:r>
    </w:p>
    <w:p w14:paraId="4841B7E0" w14:textId="77777777" w:rsidR="003C3D33" w:rsidRPr="006A6FCC" w:rsidRDefault="003C3D33" w:rsidP="006F26A6">
      <w:pPr>
        <w:spacing w:line="276" w:lineRule="auto"/>
        <w:jc w:val="both"/>
        <w:rPr>
          <w:rFonts w:ascii="Gadugi" w:hAnsi="Gadugi" w:cs="Arial"/>
          <w:sz w:val="24"/>
          <w:szCs w:val="24"/>
        </w:rPr>
      </w:pPr>
    </w:p>
    <w:p w14:paraId="1C37D4D5" w14:textId="77777777" w:rsidR="00FB57AC" w:rsidRPr="006A6FCC" w:rsidRDefault="006F49BA" w:rsidP="006F26A6">
      <w:pPr>
        <w:spacing w:line="276" w:lineRule="auto"/>
        <w:jc w:val="both"/>
        <w:rPr>
          <w:rFonts w:ascii="Gadugi" w:hAnsi="Gadugi" w:cs="Arial"/>
          <w:b/>
          <w:sz w:val="24"/>
          <w:szCs w:val="24"/>
        </w:rPr>
      </w:pPr>
      <w:r w:rsidRPr="006A6FCC">
        <w:rPr>
          <w:rFonts w:ascii="Gadugi" w:hAnsi="Gadugi" w:cs="Arial"/>
          <w:b/>
          <w:sz w:val="24"/>
          <w:szCs w:val="24"/>
        </w:rPr>
        <w:t>1.</w:t>
      </w:r>
      <w:r w:rsidR="00D93C7D" w:rsidRPr="006A6FCC">
        <w:rPr>
          <w:rFonts w:ascii="Gadugi" w:hAnsi="Gadugi" w:cs="Arial"/>
          <w:b/>
          <w:sz w:val="24"/>
          <w:szCs w:val="24"/>
        </w:rPr>
        <w:t>1</w:t>
      </w:r>
      <w:r w:rsidR="00C348FB" w:rsidRPr="006A6FCC">
        <w:rPr>
          <w:rFonts w:ascii="Gadugi" w:hAnsi="Gadugi" w:cs="Arial"/>
          <w:b/>
          <w:sz w:val="24"/>
          <w:szCs w:val="24"/>
        </w:rPr>
        <w:t>8</w:t>
      </w:r>
      <w:r w:rsidR="00AD4127" w:rsidRPr="006A6FCC">
        <w:rPr>
          <w:rFonts w:ascii="Gadugi" w:hAnsi="Gadugi" w:cs="Arial"/>
          <w:b/>
          <w:sz w:val="24"/>
          <w:szCs w:val="24"/>
        </w:rPr>
        <w:t>.</w:t>
      </w:r>
      <w:r w:rsidR="00FB57AC" w:rsidRPr="006A6FCC">
        <w:rPr>
          <w:rFonts w:ascii="Gadugi" w:hAnsi="Gadugi" w:cs="Arial"/>
          <w:b/>
          <w:sz w:val="24"/>
          <w:szCs w:val="24"/>
        </w:rPr>
        <w:tab/>
        <w:t>RESERVA DURANTE EL PROCESO DE EVALUACIÓN</w:t>
      </w:r>
    </w:p>
    <w:p w14:paraId="24ECBBA8" w14:textId="77777777" w:rsidR="00FB57AC" w:rsidRPr="006A6FCC" w:rsidRDefault="00FB57AC" w:rsidP="006F26A6">
      <w:pPr>
        <w:spacing w:line="276" w:lineRule="auto"/>
        <w:jc w:val="both"/>
        <w:rPr>
          <w:rFonts w:ascii="Gadugi" w:hAnsi="Gadugi" w:cs="Arial"/>
          <w:sz w:val="24"/>
          <w:szCs w:val="24"/>
        </w:rPr>
      </w:pPr>
    </w:p>
    <w:p w14:paraId="28E7F26D" w14:textId="77777777" w:rsidR="00FB57AC" w:rsidRPr="006A6FCC" w:rsidRDefault="00FB57AC" w:rsidP="006F26A6">
      <w:pPr>
        <w:spacing w:line="276" w:lineRule="auto"/>
        <w:jc w:val="both"/>
        <w:rPr>
          <w:rFonts w:ascii="Gadugi" w:hAnsi="Gadugi" w:cs="Arial"/>
          <w:sz w:val="24"/>
          <w:szCs w:val="24"/>
        </w:rPr>
      </w:pPr>
      <w:r w:rsidRPr="006A6FCC">
        <w:rPr>
          <w:rFonts w:ascii="Gadugi" w:hAnsi="Gadugi" w:cs="Arial"/>
          <w:sz w:val="24"/>
          <w:szCs w:val="24"/>
        </w:rPr>
        <w:t xml:space="preserve">La información relativa al análisis, aclaración, evaluación y comparación de las </w:t>
      </w:r>
      <w:r w:rsidR="000A18E6" w:rsidRPr="006A6FCC">
        <w:rPr>
          <w:rFonts w:ascii="Gadugi" w:hAnsi="Gadugi" w:cs="Arial"/>
          <w:sz w:val="24"/>
          <w:szCs w:val="24"/>
        </w:rPr>
        <w:t>propuestas</w:t>
      </w:r>
      <w:r w:rsidRPr="006A6FCC">
        <w:rPr>
          <w:rFonts w:ascii="Gadugi" w:hAnsi="Gadugi" w:cs="Arial"/>
          <w:sz w:val="24"/>
          <w:szCs w:val="24"/>
        </w:rPr>
        <w:t xml:space="preserve"> no podrá ser revelada a los oferentes, ni a terceros hasta que </w:t>
      </w:r>
      <w:r w:rsidR="00301E04" w:rsidRPr="006A6FCC">
        <w:rPr>
          <w:rFonts w:ascii="Gadugi" w:hAnsi="Gadugi" w:cs="Arial"/>
          <w:b/>
          <w:sz w:val="24"/>
          <w:szCs w:val="24"/>
        </w:rPr>
        <w:t>LA PREVISORA S.A.</w:t>
      </w:r>
      <w:r w:rsidRPr="006A6FCC">
        <w:rPr>
          <w:rFonts w:ascii="Gadugi" w:hAnsi="Gadugi" w:cs="Arial"/>
          <w:b/>
          <w:sz w:val="24"/>
          <w:szCs w:val="24"/>
        </w:rPr>
        <w:t xml:space="preserve"> </w:t>
      </w:r>
      <w:r w:rsidRPr="006A6FCC">
        <w:rPr>
          <w:rFonts w:ascii="Gadugi" w:hAnsi="Gadugi" w:cs="Arial"/>
          <w:sz w:val="24"/>
          <w:szCs w:val="24"/>
        </w:rPr>
        <w:t>ponga a disposición de éstos los informes de evaluación para que presenten las observaciones correspondientes.</w:t>
      </w:r>
    </w:p>
    <w:p w14:paraId="654C03A1" w14:textId="77777777" w:rsidR="0072321D" w:rsidRPr="006A6FCC" w:rsidRDefault="0072321D" w:rsidP="006F26A6">
      <w:pPr>
        <w:spacing w:line="276" w:lineRule="auto"/>
        <w:jc w:val="both"/>
        <w:rPr>
          <w:rFonts w:ascii="Gadugi" w:hAnsi="Gadugi" w:cs="Arial"/>
          <w:sz w:val="24"/>
          <w:szCs w:val="24"/>
        </w:rPr>
      </w:pPr>
    </w:p>
    <w:p w14:paraId="303434FF" w14:textId="77777777" w:rsidR="00CC723D" w:rsidRPr="006A6FCC" w:rsidRDefault="00CC723D" w:rsidP="006F26A6">
      <w:pPr>
        <w:spacing w:line="276" w:lineRule="auto"/>
        <w:jc w:val="both"/>
        <w:rPr>
          <w:rFonts w:ascii="Gadugi" w:hAnsi="Gadugi" w:cs="Arial"/>
          <w:b/>
          <w:sz w:val="24"/>
          <w:szCs w:val="24"/>
        </w:rPr>
      </w:pPr>
      <w:r w:rsidRPr="006A6FCC">
        <w:rPr>
          <w:rFonts w:ascii="Gadugi" w:hAnsi="Gadugi" w:cs="Arial"/>
          <w:sz w:val="24"/>
          <w:szCs w:val="24"/>
        </w:rPr>
        <w:t xml:space="preserve">Una vez publicada la evaluación del proceso se permitirá la revisión de las propuestas, </w:t>
      </w:r>
      <w:r w:rsidR="00142E48" w:rsidRPr="006A6FCC">
        <w:rPr>
          <w:rFonts w:ascii="Gadugi" w:hAnsi="Gadugi" w:cs="Arial"/>
          <w:sz w:val="24"/>
          <w:szCs w:val="24"/>
        </w:rPr>
        <w:t>previa solicitud de</w:t>
      </w:r>
      <w:r w:rsidR="0072321D" w:rsidRPr="006A6FCC">
        <w:rPr>
          <w:rFonts w:ascii="Gadugi" w:hAnsi="Gadugi" w:cs="Arial"/>
          <w:sz w:val="24"/>
          <w:szCs w:val="24"/>
        </w:rPr>
        <w:t xml:space="preserve"> </w:t>
      </w:r>
      <w:r w:rsidR="0072321D" w:rsidRPr="006A6FCC">
        <w:rPr>
          <w:rFonts w:ascii="Gadugi" w:hAnsi="Gadugi" w:cs="Arial"/>
          <w:b/>
          <w:bCs/>
          <w:sz w:val="24"/>
          <w:szCs w:val="24"/>
        </w:rPr>
        <w:t>EL PROPONENTE</w:t>
      </w:r>
      <w:r w:rsidR="00142E48" w:rsidRPr="006A6FCC">
        <w:rPr>
          <w:rFonts w:ascii="Gadugi" w:hAnsi="Gadugi" w:cs="Arial"/>
          <w:sz w:val="24"/>
          <w:szCs w:val="24"/>
        </w:rPr>
        <w:t xml:space="preserve"> interesado</w:t>
      </w:r>
      <w:r w:rsidRPr="006A6FCC">
        <w:rPr>
          <w:rFonts w:ascii="Gadugi" w:hAnsi="Gadugi" w:cs="Arial"/>
          <w:sz w:val="24"/>
          <w:szCs w:val="24"/>
        </w:rPr>
        <w:t>, en la fecha y hora estipulada en el cronograma para ello</w:t>
      </w:r>
      <w:r w:rsidR="007E5FDF" w:rsidRPr="006A6FCC">
        <w:rPr>
          <w:rFonts w:ascii="Gadugi" w:hAnsi="Gadugi" w:cs="Arial"/>
          <w:sz w:val="24"/>
          <w:szCs w:val="24"/>
        </w:rPr>
        <w:t xml:space="preserve"> (Las propuestas serán enviadas a través de correo electrónico) y se procederá con la etapa de observaciones a la evaluación</w:t>
      </w:r>
      <w:r w:rsidRPr="006A6FCC">
        <w:rPr>
          <w:rFonts w:ascii="Gadugi" w:hAnsi="Gadugi" w:cs="Arial"/>
          <w:sz w:val="24"/>
          <w:szCs w:val="24"/>
        </w:rPr>
        <w:t>.</w:t>
      </w:r>
      <w:r w:rsidR="007E5FDF" w:rsidRPr="006A6FCC">
        <w:rPr>
          <w:rFonts w:ascii="Gadugi" w:hAnsi="Gadugi" w:cs="Arial"/>
          <w:sz w:val="24"/>
          <w:szCs w:val="24"/>
        </w:rPr>
        <w:t xml:space="preserve"> </w:t>
      </w:r>
    </w:p>
    <w:p w14:paraId="5DE1D7A0" w14:textId="77777777" w:rsidR="00FB57AC" w:rsidRPr="006A6FCC" w:rsidRDefault="00FB57AC" w:rsidP="006F26A6">
      <w:pPr>
        <w:spacing w:line="276" w:lineRule="auto"/>
        <w:jc w:val="both"/>
        <w:rPr>
          <w:rFonts w:ascii="Gadugi" w:hAnsi="Gadugi" w:cs="Arial"/>
          <w:b/>
          <w:sz w:val="24"/>
          <w:szCs w:val="24"/>
        </w:rPr>
      </w:pPr>
    </w:p>
    <w:p w14:paraId="3C1A0FC8" w14:textId="77777777" w:rsidR="00FB57AC" w:rsidRPr="006A6FCC" w:rsidRDefault="006F49BA" w:rsidP="006F26A6">
      <w:pPr>
        <w:spacing w:line="276" w:lineRule="auto"/>
        <w:jc w:val="both"/>
        <w:rPr>
          <w:rFonts w:ascii="Gadugi" w:hAnsi="Gadugi" w:cs="Arial"/>
          <w:b/>
          <w:snapToGrid w:val="0"/>
          <w:sz w:val="24"/>
          <w:szCs w:val="24"/>
        </w:rPr>
      </w:pPr>
      <w:r w:rsidRPr="006A6FCC">
        <w:rPr>
          <w:rFonts w:ascii="Gadugi" w:hAnsi="Gadugi" w:cs="Arial"/>
          <w:b/>
          <w:sz w:val="24"/>
          <w:szCs w:val="24"/>
        </w:rPr>
        <w:t>1.</w:t>
      </w:r>
      <w:r w:rsidR="00C348FB" w:rsidRPr="006A6FCC">
        <w:rPr>
          <w:rFonts w:ascii="Gadugi" w:hAnsi="Gadugi" w:cs="Arial"/>
          <w:b/>
          <w:sz w:val="24"/>
          <w:szCs w:val="24"/>
        </w:rPr>
        <w:t>19</w:t>
      </w:r>
      <w:r w:rsidR="00AD4127" w:rsidRPr="006A6FCC">
        <w:rPr>
          <w:rFonts w:ascii="Gadugi" w:hAnsi="Gadugi" w:cs="Arial"/>
          <w:b/>
          <w:sz w:val="24"/>
          <w:szCs w:val="24"/>
        </w:rPr>
        <w:t>.</w:t>
      </w:r>
      <w:r w:rsidR="00FB57AC" w:rsidRPr="006A6FCC">
        <w:rPr>
          <w:rFonts w:ascii="Gadugi" w:hAnsi="Gadugi" w:cs="Arial"/>
          <w:b/>
          <w:sz w:val="24"/>
          <w:szCs w:val="24"/>
        </w:rPr>
        <w:tab/>
      </w:r>
      <w:r w:rsidR="00142E48" w:rsidRPr="006A6FCC">
        <w:rPr>
          <w:rFonts w:ascii="Gadugi" w:hAnsi="Gadugi" w:cs="Arial"/>
          <w:b/>
          <w:sz w:val="24"/>
          <w:szCs w:val="24"/>
        </w:rPr>
        <w:t>SELECCIÓN DEL</w:t>
      </w:r>
      <w:r w:rsidR="00FB57AC" w:rsidRPr="006A6FCC">
        <w:rPr>
          <w:rFonts w:ascii="Gadugi" w:hAnsi="Gadugi" w:cs="Arial"/>
          <w:b/>
          <w:sz w:val="24"/>
          <w:szCs w:val="24"/>
        </w:rPr>
        <w:t xml:space="preserve"> CONTRATISTA</w:t>
      </w:r>
    </w:p>
    <w:p w14:paraId="4EDC52C2" w14:textId="77777777" w:rsidR="00FB57AC" w:rsidRPr="006A6FCC" w:rsidRDefault="00FB57AC" w:rsidP="006F26A6">
      <w:pPr>
        <w:spacing w:line="276" w:lineRule="auto"/>
        <w:jc w:val="both"/>
        <w:rPr>
          <w:rFonts w:ascii="Gadugi" w:hAnsi="Gadugi" w:cs="Arial"/>
          <w:sz w:val="24"/>
          <w:szCs w:val="24"/>
        </w:rPr>
      </w:pPr>
    </w:p>
    <w:p w14:paraId="755FB3EA" w14:textId="77777777" w:rsidR="00FB57AC" w:rsidRPr="006A6FCC" w:rsidRDefault="00FB57AC" w:rsidP="006F26A6">
      <w:pPr>
        <w:spacing w:line="276" w:lineRule="auto"/>
        <w:jc w:val="both"/>
        <w:rPr>
          <w:rFonts w:ascii="Gadugi" w:hAnsi="Gadugi" w:cs="Arial"/>
          <w:sz w:val="24"/>
          <w:szCs w:val="24"/>
        </w:rPr>
      </w:pPr>
      <w:r w:rsidRPr="006A6FCC">
        <w:rPr>
          <w:rFonts w:ascii="Gadugi" w:hAnsi="Gadugi" w:cs="Arial"/>
          <w:sz w:val="24"/>
          <w:szCs w:val="24"/>
        </w:rPr>
        <w:t xml:space="preserve">La adjudicación del proceso se realizará mediante acta, la cual será publicada en la página web </w:t>
      </w:r>
      <w:hyperlink r:id="rId19" w:history="1">
        <w:r w:rsidR="000D1275" w:rsidRPr="006A6FCC">
          <w:rPr>
            <w:rStyle w:val="Hipervnculo"/>
            <w:rFonts w:ascii="Gadugi" w:hAnsi="Gadugi" w:cs="Arial"/>
            <w:b/>
            <w:sz w:val="24"/>
            <w:szCs w:val="24"/>
          </w:rPr>
          <w:t>https://www.previsora.gov.co</w:t>
        </w:r>
      </w:hyperlink>
      <w:r w:rsidRPr="006A6FCC">
        <w:rPr>
          <w:rFonts w:ascii="Gadugi" w:hAnsi="Gadugi" w:cs="Arial"/>
          <w:b/>
          <w:sz w:val="24"/>
          <w:szCs w:val="24"/>
        </w:rPr>
        <w:t>.</w:t>
      </w:r>
    </w:p>
    <w:p w14:paraId="7386173C" w14:textId="77777777" w:rsidR="00FB57AC" w:rsidRPr="006A6FCC" w:rsidRDefault="00FB57AC" w:rsidP="006F26A6">
      <w:pPr>
        <w:spacing w:line="276" w:lineRule="auto"/>
        <w:jc w:val="both"/>
        <w:rPr>
          <w:rFonts w:ascii="Gadugi" w:hAnsi="Gadugi" w:cs="Arial"/>
          <w:sz w:val="24"/>
          <w:szCs w:val="24"/>
        </w:rPr>
      </w:pPr>
    </w:p>
    <w:p w14:paraId="7A36431E" w14:textId="77777777" w:rsidR="00FB57AC" w:rsidRPr="006A6FCC" w:rsidRDefault="00FB57AC" w:rsidP="006F26A6">
      <w:pPr>
        <w:spacing w:line="276" w:lineRule="auto"/>
        <w:jc w:val="both"/>
        <w:rPr>
          <w:rFonts w:ascii="Gadugi" w:hAnsi="Gadugi" w:cs="Arial"/>
          <w:snapToGrid w:val="0"/>
          <w:sz w:val="24"/>
          <w:szCs w:val="24"/>
        </w:rPr>
      </w:pPr>
      <w:r w:rsidRPr="006A6FCC">
        <w:rPr>
          <w:rFonts w:ascii="Gadugi" w:hAnsi="Gadugi" w:cs="Arial"/>
          <w:snapToGrid w:val="0"/>
          <w:sz w:val="24"/>
          <w:szCs w:val="24"/>
        </w:rPr>
        <w:t>El proceso, terminará con la declaratoria de fallida o la selección de la oferta que cumpla con los requisitos mínimos contenidos en el pliego de condiciones y obtenga la mayor calificación</w:t>
      </w:r>
      <w:r w:rsidR="00910676" w:rsidRPr="006A6FCC">
        <w:rPr>
          <w:rFonts w:ascii="Gadugi" w:hAnsi="Gadugi" w:cs="Arial"/>
          <w:snapToGrid w:val="0"/>
          <w:sz w:val="24"/>
          <w:szCs w:val="24"/>
        </w:rPr>
        <w:t>.</w:t>
      </w:r>
      <w:r w:rsidRPr="006A6FCC">
        <w:rPr>
          <w:rFonts w:ascii="Gadugi" w:hAnsi="Gadugi" w:cs="Arial"/>
          <w:snapToGrid w:val="0"/>
          <w:sz w:val="24"/>
          <w:szCs w:val="24"/>
        </w:rPr>
        <w:t xml:space="preserve"> </w:t>
      </w:r>
    </w:p>
    <w:p w14:paraId="0EB9CC83" w14:textId="77777777" w:rsidR="00FB57AC" w:rsidRPr="006A6FCC" w:rsidRDefault="00FB57AC" w:rsidP="006F26A6">
      <w:pPr>
        <w:spacing w:line="276" w:lineRule="auto"/>
        <w:jc w:val="both"/>
        <w:rPr>
          <w:rFonts w:ascii="Gadugi" w:hAnsi="Gadugi" w:cs="Arial"/>
          <w:b/>
          <w:sz w:val="24"/>
          <w:szCs w:val="24"/>
        </w:rPr>
      </w:pPr>
    </w:p>
    <w:p w14:paraId="08E785C0" w14:textId="77777777" w:rsidR="00FB57AC" w:rsidRPr="006A6FCC" w:rsidRDefault="006F49BA" w:rsidP="006F26A6">
      <w:pPr>
        <w:spacing w:line="276" w:lineRule="auto"/>
        <w:jc w:val="both"/>
        <w:rPr>
          <w:rFonts w:ascii="Gadugi" w:hAnsi="Gadugi" w:cs="Arial"/>
          <w:b/>
          <w:sz w:val="24"/>
          <w:szCs w:val="24"/>
        </w:rPr>
      </w:pPr>
      <w:r w:rsidRPr="006A6FCC">
        <w:rPr>
          <w:rFonts w:ascii="Gadugi" w:hAnsi="Gadugi" w:cs="Arial"/>
          <w:b/>
          <w:sz w:val="24"/>
          <w:szCs w:val="24"/>
        </w:rPr>
        <w:t>1.2</w:t>
      </w:r>
      <w:r w:rsidR="00C348FB" w:rsidRPr="006A6FCC">
        <w:rPr>
          <w:rFonts w:ascii="Gadugi" w:hAnsi="Gadugi" w:cs="Arial"/>
          <w:b/>
          <w:sz w:val="24"/>
          <w:szCs w:val="24"/>
        </w:rPr>
        <w:t>0</w:t>
      </w:r>
      <w:r w:rsidR="00FB57AC" w:rsidRPr="006A6FCC">
        <w:rPr>
          <w:rFonts w:ascii="Gadugi" w:hAnsi="Gadugi" w:cs="Arial"/>
          <w:b/>
          <w:sz w:val="24"/>
          <w:szCs w:val="24"/>
        </w:rPr>
        <w:tab/>
        <w:t>CRONOGRAMA DE LA INVITACIÓN ABIERTA</w:t>
      </w:r>
    </w:p>
    <w:p w14:paraId="3502C728" w14:textId="77777777" w:rsidR="00FB57AC" w:rsidRPr="006A6FCC" w:rsidRDefault="00FB57AC" w:rsidP="006F26A6">
      <w:pPr>
        <w:spacing w:line="276" w:lineRule="auto"/>
        <w:jc w:val="both"/>
        <w:rPr>
          <w:rFonts w:ascii="Gadugi" w:hAnsi="Gadugi" w:cs="Arial"/>
          <w:b/>
          <w:sz w:val="24"/>
          <w:szCs w:val="24"/>
        </w:rPr>
      </w:pPr>
    </w:p>
    <w:p w14:paraId="469F0A0B" w14:textId="77777777" w:rsidR="00A56C28" w:rsidRPr="006A6FCC" w:rsidRDefault="00A56C28" w:rsidP="006F26A6">
      <w:pPr>
        <w:spacing w:line="276" w:lineRule="auto"/>
        <w:jc w:val="both"/>
        <w:rPr>
          <w:rFonts w:ascii="Gadugi" w:hAnsi="Gadugi" w:cs="Arial"/>
          <w:b/>
          <w:sz w:val="24"/>
          <w:szCs w:val="24"/>
        </w:rPr>
      </w:pPr>
    </w:p>
    <w:tbl>
      <w:tblPr>
        <w:tblW w:w="8370" w:type="dxa"/>
        <w:jc w:val="center"/>
        <w:tblCellMar>
          <w:left w:w="0" w:type="dxa"/>
          <w:right w:w="0" w:type="dxa"/>
        </w:tblCellMar>
        <w:tblLook w:val="04A0" w:firstRow="1" w:lastRow="0" w:firstColumn="1" w:lastColumn="0" w:noHBand="0" w:noVBand="1"/>
      </w:tblPr>
      <w:tblGrid>
        <w:gridCol w:w="4931"/>
        <w:gridCol w:w="3439"/>
      </w:tblGrid>
      <w:tr w:rsidR="00A56C28" w:rsidRPr="006A6FCC" w14:paraId="4B763FEC" w14:textId="77777777" w:rsidTr="00D063A7">
        <w:trPr>
          <w:trHeight w:val="453"/>
          <w:tblHeader/>
          <w:jc w:val="center"/>
        </w:trPr>
        <w:tc>
          <w:tcPr>
            <w:tcW w:w="4931" w:type="dxa"/>
            <w:tcBorders>
              <w:top w:val="double" w:sz="18" w:space="0" w:color="auto"/>
              <w:left w:val="double" w:sz="1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14:paraId="5E5130E5" w14:textId="77777777" w:rsidR="00A56C28" w:rsidRPr="006A6FCC" w:rsidRDefault="00A56C28" w:rsidP="006F26A6">
            <w:pPr>
              <w:spacing w:line="276" w:lineRule="auto"/>
              <w:ind w:left="283"/>
              <w:jc w:val="both"/>
              <w:rPr>
                <w:rFonts w:ascii="Gadugi" w:hAnsi="Gadugi"/>
                <w:b/>
                <w:bCs/>
                <w:sz w:val="24"/>
                <w:szCs w:val="24"/>
              </w:rPr>
            </w:pPr>
            <w:bookmarkStart w:id="10" w:name="_Hlk45635489"/>
            <w:r w:rsidRPr="006A6FCC">
              <w:rPr>
                <w:rFonts w:ascii="Gadugi" w:hAnsi="Gadugi"/>
                <w:b/>
                <w:bCs/>
                <w:sz w:val="24"/>
                <w:szCs w:val="24"/>
              </w:rPr>
              <w:t>ACTIVIDAD</w:t>
            </w:r>
          </w:p>
        </w:tc>
        <w:tc>
          <w:tcPr>
            <w:tcW w:w="3439" w:type="dxa"/>
            <w:tcBorders>
              <w:top w:val="double" w:sz="18" w:space="0" w:color="auto"/>
              <w:left w:val="nil"/>
              <w:bottom w:val="single" w:sz="8" w:space="0" w:color="auto"/>
              <w:right w:val="double" w:sz="18" w:space="0" w:color="auto"/>
            </w:tcBorders>
            <w:shd w:val="clear" w:color="auto" w:fill="C2D69B"/>
            <w:tcMar>
              <w:top w:w="0" w:type="dxa"/>
              <w:left w:w="70" w:type="dxa"/>
              <w:bottom w:w="0" w:type="dxa"/>
              <w:right w:w="70" w:type="dxa"/>
            </w:tcMar>
            <w:vAlign w:val="center"/>
            <w:hideMark/>
          </w:tcPr>
          <w:p w14:paraId="6BCDA66B" w14:textId="77777777" w:rsidR="00A56C28" w:rsidRPr="006A6FCC" w:rsidRDefault="00A56C28" w:rsidP="006F26A6">
            <w:pPr>
              <w:spacing w:line="276" w:lineRule="auto"/>
              <w:ind w:left="110"/>
              <w:jc w:val="both"/>
              <w:rPr>
                <w:rFonts w:ascii="Gadugi" w:hAnsi="Gadugi"/>
                <w:b/>
                <w:bCs/>
                <w:sz w:val="24"/>
                <w:szCs w:val="24"/>
              </w:rPr>
            </w:pPr>
            <w:r w:rsidRPr="006A6FCC">
              <w:rPr>
                <w:rFonts w:ascii="Gadugi" w:hAnsi="Gadugi"/>
                <w:b/>
                <w:bCs/>
                <w:sz w:val="24"/>
                <w:szCs w:val="24"/>
              </w:rPr>
              <w:t>PLAZO</w:t>
            </w:r>
          </w:p>
        </w:tc>
      </w:tr>
      <w:tr w:rsidR="00A56C28" w:rsidRPr="006A6FCC" w14:paraId="4D9CCC19" w14:textId="77777777" w:rsidTr="009124AD">
        <w:trPr>
          <w:trHeight w:val="649"/>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27F0DB0" w14:textId="77777777" w:rsidR="00A56C28" w:rsidRPr="006A6FCC" w:rsidRDefault="00A56C28" w:rsidP="006F26A6">
            <w:pPr>
              <w:spacing w:line="276" w:lineRule="auto"/>
              <w:jc w:val="both"/>
              <w:rPr>
                <w:rFonts w:ascii="Gadugi" w:hAnsi="Gadugi"/>
                <w:sz w:val="24"/>
                <w:szCs w:val="24"/>
              </w:rPr>
            </w:pPr>
            <w:r w:rsidRPr="006A6FCC">
              <w:rPr>
                <w:rFonts w:ascii="Gadugi" w:hAnsi="Gadugi"/>
                <w:sz w:val="24"/>
                <w:szCs w:val="24"/>
              </w:rPr>
              <w:t xml:space="preserve">Publicación de pliegos en la página Web y apertura del proceso de contratación.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2F3CE152" w14:textId="0E01DA8B" w:rsidR="00A56C28" w:rsidRPr="00AC3730" w:rsidRDefault="00A53DB6" w:rsidP="006F26A6">
            <w:pPr>
              <w:spacing w:line="276" w:lineRule="auto"/>
              <w:ind w:right="110"/>
              <w:jc w:val="both"/>
              <w:rPr>
                <w:rFonts w:ascii="Gadugi" w:hAnsi="Gadugi"/>
                <w:sz w:val="24"/>
                <w:szCs w:val="24"/>
              </w:rPr>
            </w:pPr>
            <w:r w:rsidRPr="00AC3730">
              <w:rPr>
                <w:rFonts w:ascii="Gadugi" w:hAnsi="Gadugi"/>
                <w:sz w:val="24"/>
                <w:szCs w:val="24"/>
              </w:rPr>
              <w:t xml:space="preserve"> </w:t>
            </w:r>
            <w:r w:rsidR="00F656D5" w:rsidRPr="00AC3730">
              <w:rPr>
                <w:rFonts w:ascii="Gadugi" w:hAnsi="Gadugi"/>
                <w:sz w:val="24"/>
                <w:szCs w:val="24"/>
              </w:rPr>
              <w:t>2</w:t>
            </w:r>
            <w:r w:rsidR="000B6DDE">
              <w:rPr>
                <w:rFonts w:ascii="Gadugi" w:hAnsi="Gadugi"/>
                <w:sz w:val="24"/>
                <w:szCs w:val="24"/>
              </w:rPr>
              <w:t>9</w:t>
            </w:r>
            <w:r w:rsidR="00D33868" w:rsidRPr="00AC3730">
              <w:rPr>
                <w:rFonts w:ascii="Gadugi" w:hAnsi="Gadugi"/>
                <w:sz w:val="24"/>
                <w:szCs w:val="24"/>
              </w:rPr>
              <w:t xml:space="preserve"> de </w:t>
            </w:r>
            <w:r w:rsidR="00ED6827" w:rsidRPr="00AC3730">
              <w:rPr>
                <w:rFonts w:ascii="Gadugi" w:hAnsi="Gadugi"/>
                <w:sz w:val="24"/>
                <w:szCs w:val="24"/>
              </w:rPr>
              <w:t>noviembre</w:t>
            </w:r>
            <w:r w:rsidR="00D33868" w:rsidRPr="00AC3730">
              <w:rPr>
                <w:rFonts w:ascii="Gadugi" w:hAnsi="Gadugi"/>
                <w:sz w:val="24"/>
                <w:szCs w:val="24"/>
              </w:rPr>
              <w:t xml:space="preserve"> 2021</w:t>
            </w:r>
          </w:p>
        </w:tc>
      </w:tr>
      <w:tr w:rsidR="00A56C28" w:rsidRPr="006A6FCC" w14:paraId="12C08F31" w14:textId="77777777" w:rsidTr="009124AD">
        <w:trPr>
          <w:trHeight w:val="91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34EB599" w14:textId="77777777" w:rsidR="00A56C28" w:rsidRPr="006A6FCC" w:rsidRDefault="00A56C28" w:rsidP="006F26A6">
            <w:pPr>
              <w:spacing w:line="276" w:lineRule="auto"/>
              <w:jc w:val="both"/>
              <w:rPr>
                <w:rFonts w:ascii="Gadugi" w:hAnsi="Gadugi"/>
                <w:sz w:val="24"/>
                <w:szCs w:val="24"/>
              </w:rPr>
            </w:pPr>
            <w:r w:rsidRPr="006A6FCC">
              <w:rPr>
                <w:rFonts w:ascii="Gadugi" w:hAnsi="Gadugi"/>
                <w:sz w:val="24"/>
                <w:szCs w:val="24"/>
              </w:rPr>
              <w:t>Plazo para presentar observaciones y preguntas con relación al pliego de condiciones</w:t>
            </w:r>
          </w:p>
        </w:tc>
        <w:tc>
          <w:tcPr>
            <w:tcW w:w="3439" w:type="dxa"/>
            <w:tcBorders>
              <w:top w:val="nil"/>
              <w:left w:val="nil"/>
              <w:bottom w:val="single" w:sz="8" w:space="0" w:color="auto"/>
              <w:right w:val="double" w:sz="18" w:space="0" w:color="auto"/>
            </w:tcBorders>
            <w:tcMar>
              <w:top w:w="0" w:type="dxa"/>
              <w:left w:w="70" w:type="dxa"/>
              <w:bottom w:w="0" w:type="dxa"/>
              <w:right w:w="70" w:type="dxa"/>
            </w:tcMar>
          </w:tcPr>
          <w:p w14:paraId="4D99723E" w14:textId="5FC0D53C" w:rsidR="00A56C28" w:rsidRPr="00AC3730" w:rsidRDefault="00A53DB6" w:rsidP="006F26A6">
            <w:pPr>
              <w:spacing w:line="276" w:lineRule="auto"/>
              <w:ind w:right="110"/>
              <w:jc w:val="both"/>
              <w:rPr>
                <w:rFonts w:ascii="Gadugi" w:hAnsi="Gadugi"/>
                <w:sz w:val="24"/>
                <w:szCs w:val="24"/>
              </w:rPr>
            </w:pPr>
            <w:r w:rsidRPr="00AC3730">
              <w:rPr>
                <w:rFonts w:ascii="Gadugi" w:hAnsi="Gadugi"/>
                <w:sz w:val="24"/>
                <w:szCs w:val="24"/>
              </w:rPr>
              <w:t xml:space="preserve"> </w:t>
            </w:r>
            <w:r w:rsidR="008A4FE7" w:rsidRPr="00AC3730">
              <w:rPr>
                <w:rFonts w:ascii="Gadugi" w:hAnsi="Gadugi"/>
                <w:sz w:val="24"/>
                <w:szCs w:val="24"/>
              </w:rPr>
              <w:t>3 de diciembre</w:t>
            </w:r>
            <w:r w:rsidR="00A56C28" w:rsidRPr="00AC3730">
              <w:rPr>
                <w:rFonts w:ascii="Gadugi" w:hAnsi="Gadugi"/>
                <w:sz w:val="24"/>
                <w:szCs w:val="24"/>
              </w:rPr>
              <w:t xml:space="preserve"> 2021</w:t>
            </w:r>
          </w:p>
        </w:tc>
      </w:tr>
      <w:tr w:rsidR="00A56C28" w:rsidRPr="006A6FCC" w14:paraId="7A171DA5" w14:textId="77777777" w:rsidTr="009124AD">
        <w:trPr>
          <w:trHeight w:val="91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0041F60A" w14:textId="77777777" w:rsidR="00A56C28" w:rsidRPr="006A6FCC" w:rsidRDefault="00A56C28" w:rsidP="006F26A6">
            <w:pPr>
              <w:spacing w:line="276" w:lineRule="auto"/>
              <w:jc w:val="both"/>
              <w:rPr>
                <w:rFonts w:ascii="Gadugi" w:hAnsi="Gadugi"/>
                <w:sz w:val="24"/>
                <w:szCs w:val="24"/>
              </w:rPr>
            </w:pPr>
            <w:r w:rsidRPr="006A6FCC">
              <w:rPr>
                <w:rFonts w:ascii="Gadugi" w:hAnsi="Gadugi"/>
                <w:sz w:val="24"/>
                <w:szCs w:val="24"/>
              </w:rPr>
              <w:t>Respuestas de observaciones y preguntas con relación al pliego de condiciones</w:t>
            </w:r>
          </w:p>
        </w:tc>
        <w:tc>
          <w:tcPr>
            <w:tcW w:w="3439" w:type="dxa"/>
            <w:tcBorders>
              <w:top w:val="nil"/>
              <w:left w:val="nil"/>
              <w:bottom w:val="single" w:sz="8" w:space="0" w:color="auto"/>
              <w:right w:val="double" w:sz="18" w:space="0" w:color="auto"/>
            </w:tcBorders>
            <w:tcMar>
              <w:top w:w="0" w:type="dxa"/>
              <w:left w:w="70" w:type="dxa"/>
              <w:bottom w:w="0" w:type="dxa"/>
              <w:right w:w="70" w:type="dxa"/>
            </w:tcMar>
          </w:tcPr>
          <w:p w14:paraId="7D8889B0" w14:textId="07A7DC51" w:rsidR="00A56C28" w:rsidRPr="00AC3730" w:rsidRDefault="00A53DB6" w:rsidP="006F26A6">
            <w:pPr>
              <w:spacing w:line="276" w:lineRule="auto"/>
              <w:ind w:right="110"/>
              <w:jc w:val="both"/>
              <w:rPr>
                <w:rFonts w:ascii="Gadugi" w:hAnsi="Gadugi"/>
                <w:sz w:val="24"/>
                <w:szCs w:val="24"/>
              </w:rPr>
            </w:pPr>
            <w:r w:rsidRPr="00AC3730">
              <w:rPr>
                <w:rFonts w:ascii="Gadugi" w:hAnsi="Gadugi"/>
                <w:sz w:val="24"/>
                <w:szCs w:val="24"/>
              </w:rPr>
              <w:t xml:space="preserve"> </w:t>
            </w:r>
            <w:r w:rsidR="009741F4" w:rsidRPr="00AC3730">
              <w:rPr>
                <w:rFonts w:ascii="Gadugi" w:hAnsi="Gadugi"/>
                <w:sz w:val="24"/>
                <w:szCs w:val="24"/>
              </w:rPr>
              <w:t>7 de diciembre</w:t>
            </w:r>
            <w:r w:rsidR="00A56C28" w:rsidRPr="00AC3730">
              <w:rPr>
                <w:rFonts w:ascii="Gadugi" w:hAnsi="Gadugi"/>
                <w:sz w:val="24"/>
                <w:szCs w:val="24"/>
              </w:rPr>
              <w:t xml:space="preserve"> 2021</w:t>
            </w:r>
          </w:p>
        </w:tc>
      </w:tr>
      <w:tr w:rsidR="00A56C28" w:rsidRPr="006A6FCC" w14:paraId="07A5DD38" w14:textId="77777777" w:rsidTr="009124AD">
        <w:trPr>
          <w:trHeight w:val="37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63D94324" w14:textId="77777777" w:rsidR="00A56C28" w:rsidRPr="006A6FCC" w:rsidRDefault="00A56C28" w:rsidP="006F26A6">
            <w:pPr>
              <w:spacing w:line="276" w:lineRule="auto"/>
              <w:jc w:val="both"/>
              <w:rPr>
                <w:rFonts w:ascii="Gadugi" w:hAnsi="Gadugi"/>
                <w:sz w:val="24"/>
                <w:szCs w:val="24"/>
              </w:rPr>
            </w:pPr>
            <w:r w:rsidRPr="006A6FCC">
              <w:rPr>
                <w:rFonts w:ascii="Gadugi" w:hAnsi="Gadugi"/>
                <w:sz w:val="24"/>
                <w:szCs w:val="24"/>
              </w:rPr>
              <w:t>Entrega de propuestas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20F1B431" w14:textId="5C728A3B" w:rsidR="00A56C28" w:rsidRPr="00AC3730" w:rsidRDefault="009741F4" w:rsidP="006F26A6">
            <w:pPr>
              <w:spacing w:line="276" w:lineRule="auto"/>
              <w:ind w:right="110"/>
              <w:jc w:val="both"/>
              <w:rPr>
                <w:rFonts w:ascii="Gadugi" w:hAnsi="Gadugi"/>
                <w:sz w:val="24"/>
                <w:szCs w:val="24"/>
              </w:rPr>
            </w:pPr>
            <w:r w:rsidRPr="00AC3730">
              <w:rPr>
                <w:rFonts w:ascii="Gadugi" w:hAnsi="Gadugi"/>
                <w:sz w:val="24"/>
                <w:szCs w:val="24"/>
              </w:rPr>
              <w:t>9 de diciembre</w:t>
            </w:r>
            <w:r w:rsidR="00020225" w:rsidRPr="00AC3730">
              <w:rPr>
                <w:rFonts w:ascii="Gadugi" w:hAnsi="Gadugi"/>
                <w:sz w:val="24"/>
                <w:szCs w:val="24"/>
              </w:rPr>
              <w:t xml:space="preserve"> de</w:t>
            </w:r>
            <w:r w:rsidR="00A56C28" w:rsidRPr="00AC3730">
              <w:rPr>
                <w:rFonts w:ascii="Gadugi" w:hAnsi="Gadugi"/>
                <w:sz w:val="24"/>
                <w:szCs w:val="24"/>
              </w:rPr>
              <w:t xml:space="preserve"> 2021 </w:t>
            </w:r>
          </w:p>
          <w:p w14:paraId="739A75CB" w14:textId="77777777" w:rsidR="00A56C28" w:rsidRPr="00AC3730" w:rsidRDefault="00A56C28" w:rsidP="006F26A6">
            <w:pPr>
              <w:spacing w:line="276" w:lineRule="auto"/>
              <w:ind w:right="110"/>
              <w:jc w:val="both"/>
              <w:rPr>
                <w:rFonts w:ascii="Gadugi" w:hAnsi="Gadugi"/>
                <w:sz w:val="24"/>
                <w:szCs w:val="24"/>
              </w:rPr>
            </w:pPr>
            <w:r w:rsidRPr="00AC3730">
              <w:rPr>
                <w:rFonts w:ascii="Gadugi" w:hAnsi="Gadugi"/>
                <w:sz w:val="24"/>
                <w:szCs w:val="24"/>
              </w:rPr>
              <w:lastRenderedPageBreak/>
              <w:t>A partir de las 8:00am y hasta la 1:00pm, vía correo electrónico</w:t>
            </w:r>
          </w:p>
        </w:tc>
      </w:tr>
      <w:tr w:rsidR="00A56C28" w:rsidRPr="006A6FCC" w14:paraId="077E53A9" w14:textId="77777777" w:rsidTr="005979FC">
        <w:trPr>
          <w:trHeight w:val="1595"/>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01245330" w14:textId="77777777" w:rsidR="00A56C28" w:rsidRPr="006A6FCC" w:rsidRDefault="00A56C28" w:rsidP="006F26A6">
            <w:pPr>
              <w:spacing w:line="276" w:lineRule="auto"/>
              <w:jc w:val="both"/>
              <w:rPr>
                <w:rFonts w:ascii="Gadugi" w:hAnsi="Gadugi"/>
                <w:sz w:val="24"/>
                <w:szCs w:val="24"/>
              </w:rPr>
            </w:pPr>
            <w:r w:rsidRPr="006A6FCC">
              <w:rPr>
                <w:rFonts w:ascii="Gadugi" w:hAnsi="Gadugi"/>
                <w:sz w:val="24"/>
                <w:szCs w:val="24"/>
              </w:rPr>
              <w:lastRenderedPageBreak/>
              <w:t xml:space="preserve">Audiencia de Cierre de la invitación abierta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6998017F" w14:textId="6A0E92D9" w:rsidR="00A56C28" w:rsidRPr="00AC3730" w:rsidRDefault="0076362C" w:rsidP="006F26A6">
            <w:pPr>
              <w:spacing w:line="276" w:lineRule="auto"/>
              <w:ind w:right="110"/>
              <w:jc w:val="both"/>
              <w:rPr>
                <w:rFonts w:ascii="Gadugi" w:hAnsi="Gadugi"/>
                <w:color w:val="000000" w:themeColor="text1"/>
                <w:sz w:val="24"/>
                <w:szCs w:val="24"/>
              </w:rPr>
            </w:pPr>
            <w:r w:rsidRPr="00AC3730">
              <w:rPr>
                <w:rFonts w:ascii="Gadugi" w:hAnsi="Gadugi"/>
                <w:color w:val="000000" w:themeColor="text1"/>
                <w:sz w:val="24"/>
                <w:szCs w:val="24"/>
              </w:rPr>
              <w:t>9 de diciembre</w:t>
            </w:r>
            <w:r w:rsidR="00A56C28" w:rsidRPr="00AC3730">
              <w:rPr>
                <w:rFonts w:ascii="Gadugi" w:hAnsi="Gadugi"/>
                <w:color w:val="000000" w:themeColor="text1"/>
                <w:sz w:val="24"/>
                <w:szCs w:val="24"/>
              </w:rPr>
              <w:t xml:space="preserve"> de 2021 a las 3:00 pm mediante evento en vivo en la herramienta Microsoft Teams</w:t>
            </w:r>
          </w:p>
        </w:tc>
      </w:tr>
      <w:tr w:rsidR="00A56C28" w:rsidRPr="006A6FCC" w14:paraId="334187B8" w14:textId="77777777" w:rsidTr="009124AD">
        <w:trPr>
          <w:trHeight w:val="648"/>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45C3644" w14:textId="334FC497" w:rsidR="00A56C28" w:rsidRPr="006A6FCC" w:rsidRDefault="00A56C28" w:rsidP="006F26A6">
            <w:pPr>
              <w:spacing w:line="276" w:lineRule="auto"/>
              <w:jc w:val="both"/>
              <w:rPr>
                <w:rFonts w:ascii="Gadugi" w:hAnsi="Gadugi"/>
                <w:sz w:val="24"/>
                <w:szCs w:val="24"/>
              </w:rPr>
            </w:pPr>
            <w:r w:rsidRPr="006A6FCC">
              <w:rPr>
                <w:rFonts w:ascii="Gadugi" w:hAnsi="Gadugi"/>
                <w:sz w:val="24"/>
                <w:szCs w:val="24"/>
              </w:rPr>
              <w:t>Término para evaluación y recibo de documentos de aclaraciones solicitadas</w:t>
            </w:r>
          </w:p>
        </w:tc>
        <w:tc>
          <w:tcPr>
            <w:tcW w:w="3439" w:type="dxa"/>
            <w:tcBorders>
              <w:top w:val="nil"/>
              <w:left w:val="nil"/>
              <w:bottom w:val="single" w:sz="8" w:space="0" w:color="auto"/>
              <w:right w:val="double" w:sz="18" w:space="0" w:color="auto"/>
            </w:tcBorders>
            <w:tcMar>
              <w:top w:w="0" w:type="dxa"/>
              <w:left w:w="70" w:type="dxa"/>
              <w:bottom w:w="0" w:type="dxa"/>
              <w:right w:w="70" w:type="dxa"/>
            </w:tcMar>
          </w:tcPr>
          <w:p w14:paraId="309A8733" w14:textId="46A91BC0" w:rsidR="00A56C28" w:rsidRPr="00AC3730" w:rsidRDefault="00AC21E3" w:rsidP="006F26A6">
            <w:pPr>
              <w:spacing w:line="276" w:lineRule="auto"/>
              <w:ind w:right="110"/>
              <w:jc w:val="both"/>
              <w:rPr>
                <w:rFonts w:ascii="Gadugi" w:hAnsi="Gadugi"/>
                <w:color w:val="000000" w:themeColor="text1"/>
                <w:sz w:val="24"/>
                <w:szCs w:val="24"/>
              </w:rPr>
            </w:pPr>
            <w:r w:rsidRPr="00AC3730">
              <w:rPr>
                <w:rFonts w:ascii="Gadugi" w:hAnsi="Gadugi"/>
                <w:color w:val="000000" w:themeColor="text1"/>
                <w:sz w:val="24"/>
                <w:szCs w:val="24"/>
              </w:rPr>
              <w:t>13</w:t>
            </w:r>
            <w:r w:rsidR="00AB6CE1" w:rsidRPr="00AC3730">
              <w:rPr>
                <w:rFonts w:ascii="Gadugi" w:hAnsi="Gadugi"/>
                <w:color w:val="000000" w:themeColor="text1"/>
                <w:sz w:val="24"/>
                <w:szCs w:val="24"/>
              </w:rPr>
              <w:t xml:space="preserve"> </w:t>
            </w:r>
            <w:r w:rsidR="005979FC" w:rsidRPr="00AC3730">
              <w:rPr>
                <w:rFonts w:ascii="Gadugi" w:hAnsi="Gadugi"/>
                <w:color w:val="000000" w:themeColor="text1"/>
                <w:sz w:val="24"/>
                <w:szCs w:val="24"/>
              </w:rPr>
              <w:t xml:space="preserve">de </w:t>
            </w:r>
            <w:r w:rsidRPr="00AC3730">
              <w:rPr>
                <w:rFonts w:ascii="Gadugi" w:hAnsi="Gadugi"/>
                <w:color w:val="000000" w:themeColor="text1"/>
                <w:sz w:val="24"/>
                <w:szCs w:val="24"/>
              </w:rPr>
              <w:t>diciembre</w:t>
            </w:r>
            <w:r w:rsidR="00020225" w:rsidRPr="00AC3730">
              <w:rPr>
                <w:rFonts w:ascii="Gadugi" w:hAnsi="Gadugi"/>
                <w:color w:val="000000" w:themeColor="text1"/>
                <w:sz w:val="24"/>
                <w:szCs w:val="24"/>
              </w:rPr>
              <w:t xml:space="preserve"> 2021</w:t>
            </w:r>
          </w:p>
        </w:tc>
      </w:tr>
      <w:tr w:rsidR="00F76B18" w:rsidRPr="006A6FCC" w14:paraId="61B1760C" w14:textId="77777777" w:rsidTr="009124AD">
        <w:trPr>
          <w:trHeight w:val="39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74006FAA" w14:textId="77777777" w:rsidR="00F76B18" w:rsidRPr="006A6FCC" w:rsidRDefault="00F76B18" w:rsidP="00F76B18">
            <w:pPr>
              <w:spacing w:line="276" w:lineRule="auto"/>
              <w:jc w:val="both"/>
              <w:rPr>
                <w:rFonts w:ascii="Gadugi" w:hAnsi="Gadugi"/>
                <w:sz w:val="24"/>
                <w:szCs w:val="24"/>
              </w:rPr>
            </w:pPr>
            <w:r w:rsidRPr="006A6FCC">
              <w:rPr>
                <w:rFonts w:ascii="Gadugi" w:hAnsi="Gadugi"/>
                <w:sz w:val="24"/>
                <w:szCs w:val="24"/>
              </w:rPr>
              <w:t>Publicación del Informe de Requisitos Habilitantes</w:t>
            </w:r>
          </w:p>
        </w:tc>
        <w:tc>
          <w:tcPr>
            <w:tcW w:w="3439" w:type="dxa"/>
            <w:tcBorders>
              <w:top w:val="nil"/>
              <w:left w:val="nil"/>
              <w:bottom w:val="single" w:sz="8" w:space="0" w:color="auto"/>
              <w:right w:val="double" w:sz="18" w:space="0" w:color="auto"/>
            </w:tcBorders>
            <w:tcMar>
              <w:top w:w="0" w:type="dxa"/>
              <w:left w:w="70" w:type="dxa"/>
              <w:bottom w:w="0" w:type="dxa"/>
              <w:right w:w="70" w:type="dxa"/>
            </w:tcMar>
          </w:tcPr>
          <w:p w14:paraId="4FC8B415" w14:textId="1D079342" w:rsidR="00F76B18" w:rsidRPr="00AC3730" w:rsidRDefault="00F76B18" w:rsidP="00F76B18">
            <w:pPr>
              <w:spacing w:line="276" w:lineRule="auto"/>
              <w:ind w:right="110"/>
              <w:jc w:val="both"/>
              <w:rPr>
                <w:rFonts w:ascii="Gadugi" w:hAnsi="Gadugi"/>
                <w:color w:val="000000" w:themeColor="text1"/>
                <w:sz w:val="24"/>
                <w:szCs w:val="24"/>
              </w:rPr>
            </w:pPr>
            <w:r w:rsidRPr="00AC3730">
              <w:rPr>
                <w:rFonts w:ascii="Gadugi" w:hAnsi="Gadugi"/>
                <w:color w:val="000000" w:themeColor="text1"/>
                <w:sz w:val="24"/>
                <w:szCs w:val="24"/>
              </w:rPr>
              <w:t>14 de diciembre 2021</w:t>
            </w:r>
          </w:p>
        </w:tc>
      </w:tr>
      <w:tr w:rsidR="00F76B18" w:rsidRPr="006A6FCC" w14:paraId="222F9F4F" w14:textId="77777777" w:rsidTr="009124AD">
        <w:trPr>
          <w:trHeight w:val="39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700AA431" w14:textId="77777777" w:rsidR="00F76B18" w:rsidRPr="006A6FCC" w:rsidRDefault="00F76B18" w:rsidP="00F76B18">
            <w:pPr>
              <w:spacing w:line="276" w:lineRule="auto"/>
              <w:jc w:val="both"/>
              <w:rPr>
                <w:rFonts w:ascii="Gadugi" w:hAnsi="Gadugi"/>
                <w:sz w:val="24"/>
                <w:szCs w:val="24"/>
              </w:rPr>
            </w:pPr>
            <w:r w:rsidRPr="006A6FCC">
              <w:rPr>
                <w:rFonts w:ascii="Gadugi" w:hAnsi="Gadugi"/>
                <w:sz w:val="24"/>
                <w:szCs w:val="24"/>
              </w:rPr>
              <w:t>Publicación del informe de evaluación</w:t>
            </w:r>
          </w:p>
        </w:tc>
        <w:tc>
          <w:tcPr>
            <w:tcW w:w="3439" w:type="dxa"/>
            <w:tcBorders>
              <w:top w:val="nil"/>
              <w:left w:val="nil"/>
              <w:bottom w:val="single" w:sz="8" w:space="0" w:color="auto"/>
              <w:right w:val="double" w:sz="18" w:space="0" w:color="auto"/>
            </w:tcBorders>
            <w:tcMar>
              <w:top w:w="0" w:type="dxa"/>
              <w:left w:w="70" w:type="dxa"/>
              <w:bottom w:w="0" w:type="dxa"/>
              <w:right w:w="70" w:type="dxa"/>
            </w:tcMar>
          </w:tcPr>
          <w:p w14:paraId="6349D2FA" w14:textId="4AEE8EF8" w:rsidR="00F76B18" w:rsidRPr="00AC3730" w:rsidRDefault="00F76B18" w:rsidP="00F76B18">
            <w:pPr>
              <w:spacing w:line="276" w:lineRule="auto"/>
              <w:ind w:right="110"/>
              <w:jc w:val="both"/>
              <w:rPr>
                <w:rFonts w:ascii="Gadugi" w:hAnsi="Gadugi"/>
                <w:color w:val="000000" w:themeColor="text1"/>
                <w:sz w:val="24"/>
                <w:szCs w:val="24"/>
              </w:rPr>
            </w:pPr>
            <w:r w:rsidRPr="00AC3730">
              <w:rPr>
                <w:rFonts w:ascii="Gadugi" w:hAnsi="Gadugi"/>
                <w:color w:val="000000" w:themeColor="text1"/>
                <w:sz w:val="24"/>
                <w:szCs w:val="24"/>
              </w:rPr>
              <w:t>1</w:t>
            </w:r>
            <w:r w:rsidR="0012337D" w:rsidRPr="00AC3730">
              <w:rPr>
                <w:rFonts w:ascii="Gadugi" w:hAnsi="Gadugi"/>
                <w:color w:val="000000" w:themeColor="text1"/>
                <w:sz w:val="24"/>
                <w:szCs w:val="24"/>
              </w:rPr>
              <w:t>6</w:t>
            </w:r>
            <w:r w:rsidRPr="00AC3730">
              <w:rPr>
                <w:rFonts w:ascii="Gadugi" w:hAnsi="Gadugi"/>
                <w:color w:val="000000" w:themeColor="text1"/>
                <w:sz w:val="24"/>
                <w:szCs w:val="24"/>
              </w:rPr>
              <w:t xml:space="preserve"> de diciembre 2021</w:t>
            </w:r>
          </w:p>
        </w:tc>
      </w:tr>
      <w:tr w:rsidR="00694D7E" w:rsidRPr="006A6FCC" w14:paraId="63B5B578" w14:textId="77777777" w:rsidTr="009124AD">
        <w:trPr>
          <w:trHeight w:val="37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7FF4F0D" w14:textId="77777777" w:rsidR="00694D7E" w:rsidRPr="006A6FCC" w:rsidRDefault="00694D7E" w:rsidP="00694D7E">
            <w:pPr>
              <w:spacing w:line="276" w:lineRule="auto"/>
              <w:jc w:val="both"/>
              <w:rPr>
                <w:rFonts w:ascii="Gadugi" w:hAnsi="Gadugi"/>
                <w:sz w:val="24"/>
                <w:szCs w:val="24"/>
              </w:rPr>
            </w:pPr>
            <w:r w:rsidRPr="006A6FCC">
              <w:rPr>
                <w:rFonts w:ascii="Gadugi" w:hAnsi="Gadugi"/>
                <w:sz w:val="24"/>
                <w:szCs w:val="24"/>
              </w:rPr>
              <w:t>Recibo de observaciones a las evaluaciones</w:t>
            </w:r>
          </w:p>
        </w:tc>
        <w:tc>
          <w:tcPr>
            <w:tcW w:w="3439" w:type="dxa"/>
            <w:tcBorders>
              <w:top w:val="nil"/>
              <w:left w:val="nil"/>
              <w:bottom w:val="single" w:sz="8" w:space="0" w:color="auto"/>
              <w:right w:val="double" w:sz="18" w:space="0" w:color="auto"/>
            </w:tcBorders>
            <w:tcMar>
              <w:top w:w="0" w:type="dxa"/>
              <w:left w:w="70" w:type="dxa"/>
              <w:bottom w:w="0" w:type="dxa"/>
              <w:right w:w="70" w:type="dxa"/>
            </w:tcMar>
          </w:tcPr>
          <w:p w14:paraId="388865CA" w14:textId="45C2C4AE" w:rsidR="00694D7E" w:rsidRPr="00AC3730" w:rsidRDefault="0012337D" w:rsidP="00694D7E">
            <w:pPr>
              <w:spacing w:line="276" w:lineRule="auto"/>
              <w:ind w:right="110"/>
              <w:jc w:val="both"/>
              <w:rPr>
                <w:rFonts w:ascii="Gadugi" w:hAnsi="Gadugi"/>
                <w:color w:val="000000" w:themeColor="text1"/>
                <w:sz w:val="24"/>
                <w:szCs w:val="24"/>
              </w:rPr>
            </w:pPr>
            <w:r w:rsidRPr="00AC3730">
              <w:rPr>
                <w:rFonts w:ascii="Gadugi" w:hAnsi="Gadugi"/>
                <w:color w:val="000000" w:themeColor="text1"/>
                <w:sz w:val="24"/>
                <w:szCs w:val="24"/>
              </w:rPr>
              <w:t xml:space="preserve">17 </w:t>
            </w:r>
            <w:r w:rsidR="00694D7E" w:rsidRPr="00AC3730">
              <w:rPr>
                <w:rFonts w:ascii="Gadugi" w:hAnsi="Gadugi"/>
                <w:color w:val="000000" w:themeColor="text1"/>
                <w:sz w:val="24"/>
                <w:szCs w:val="24"/>
              </w:rPr>
              <w:t>de diciembre 2021</w:t>
            </w:r>
          </w:p>
        </w:tc>
      </w:tr>
      <w:tr w:rsidR="00694D7E" w:rsidRPr="006A6FCC" w14:paraId="04F5FC54" w14:textId="77777777" w:rsidTr="009124AD">
        <w:trPr>
          <w:trHeight w:val="391"/>
          <w:jc w:val="center"/>
        </w:trPr>
        <w:tc>
          <w:tcPr>
            <w:tcW w:w="4931" w:type="dxa"/>
            <w:tcBorders>
              <w:top w:val="nil"/>
              <w:left w:val="double" w:sz="18" w:space="0" w:color="auto"/>
              <w:bottom w:val="double" w:sz="18" w:space="0" w:color="auto"/>
              <w:right w:val="single" w:sz="8" w:space="0" w:color="auto"/>
            </w:tcBorders>
            <w:tcMar>
              <w:top w:w="0" w:type="dxa"/>
              <w:left w:w="70" w:type="dxa"/>
              <w:bottom w:w="0" w:type="dxa"/>
              <w:right w:w="70" w:type="dxa"/>
            </w:tcMar>
            <w:vAlign w:val="center"/>
            <w:hideMark/>
          </w:tcPr>
          <w:p w14:paraId="4CFFBA8C" w14:textId="77777777" w:rsidR="00694D7E" w:rsidRPr="006A6FCC" w:rsidRDefault="00694D7E" w:rsidP="00694D7E">
            <w:pPr>
              <w:spacing w:line="276" w:lineRule="auto"/>
              <w:jc w:val="both"/>
              <w:rPr>
                <w:rFonts w:ascii="Gadugi" w:hAnsi="Gadugi"/>
                <w:sz w:val="24"/>
                <w:szCs w:val="24"/>
              </w:rPr>
            </w:pPr>
            <w:r w:rsidRPr="006A6FCC">
              <w:rPr>
                <w:rFonts w:ascii="Gadugi" w:hAnsi="Gadugi"/>
                <w:sz w:val="24"/>
                <w:szCs w:val="24"/>
              </w:rPr>
              <w:t>Resultado del proceso</w:t>
            </w:r>
          </w:p>
        </w:tc>
        <w:tc>
          <w:tcPr>
            <w:tcW w:w="3439" w:type="dxa"/>
            <w:tcBorders>
              <w:top w:val="nil"/>
              <w:left w:val="nil"/>
              <w:bottom w:val="double" w:sz="18" w:space="0" w:color="auto"/>
              <w:right w:val="double" w:sz="18" w:space="0" w:color="auto"/>
            </w:tcBorders>
            <w:tcMar>
              <w:top w:w="0" w:type="dxa"/>
              <w:left w:w="70" w:type="dxa"/>
              <w:bottom w:w="0" w:type="dxa"/>
              <w:right w:w="70" w:type="dxa"/>
            </w:tcMar>
          </w:tcPr>
          <w:p w14:paraId="09A473AA" w14:textId="5C0013DC" w:rsidR="00694D7E" w:rsidRPr="00AC3730" w:rsidRDefault="00694D7E" w:rsidP="00694D7E">
            <w:pPr>
              <w:spacing w:line="276" w:lineRule="auto"/>
              <w:ind w:right="110"/>
              <w:jc w:val="both"/>
              <w:rPr>
                <w:rFonts w:ascii="Gadugi" w:hAnsi="Gadugi"/>
                <w:color w:val="000000" w:themeColor="text1"/>
                <w:sz w:val="24"/>
                <w:szCs w:val="24"/>
              </w:rPr>
            </w:pPr>
            <w:r w:rsidRPr="00AC3730">
              <w:rPr>
                <w:rFonts w:ascii="Gadugi" w:hAnsi="Gadugi"/>
                <w:color w:val="000000" w:themeColor="text1"/>
                <w:sz w:val="24"/>
                <w:szCs w:val="24"/>
              </w:rPr>
              <w:t>2</w:t>
            </w:r>
            <w:r w:rsidR="0012337D" w:rsidRPr="00AC3730">
              <w:rPr>
                <w:rFonts w:ascii="Gadugi" w:hAnsi="Gadugi"/>
                <w:color w:val="000000" w:themeColor="text1"/>
                <w:sz w:val="24"/>
                <w:szCs w:val="24"/>
              </w:rPr>
              <w:t>0</w:t>
            </w:r>
            <w:r w:rsidRPr="00AC3730">
              <w:rPr>
                <w:rFonts w:ascii="Gadugi" w:hAnsi="Gadugi"/>
                <w:color w:val="000000" w:themeColor="text1"/>
                <w:sz w:val="24"/>
                <w:szCs w:val="24"/>
              </w:rPr>
              <w:t xml:space="preserve"> de diciembre 2021</w:t>
            </w:r>
          </w:p>
        </w:tc>
      </w:tr>
      <w:bookmarkEnd w:id="10"/>
    </w:tbl>
    <w:p w14:paraId="6BDDE580" w14:textId="77777777" w:rsidR="0084294D" w:rsidRPr="006A6FCC" w:rsidRDefault="0084294D" w:rsidP="006F26A6">
      <w:pPr>
        <w:widowControl w:val="0"/>
        <w:autoSpaceDE w:val="0"/>
        <w:autoSpaceDN w:val="0"/>
        <w:adjustRightInd w:val="0"/>
        <w:spacing w:line="276" w:lineRule="auto"/>
        <w:jc w:val="both"/>
        <w:rPr>
          <w:rFonts w:ascii="Gadugi" w:hAnsi="Gadugi" w:cs="Arial"/>
          <w:b/>
          <w:bCs/>
          <w:sz w:val="24"/>
          <w:szCs w:val="24"/>
        </w:rPr>
      </w:pPr>
    </w:p>
    <w:p w14:paraId="3ABA482D" w14:textId="77777777" w:rsidR="00837485" w:rsidRPr="006A6FCC" w:rsidRDefault="00837485" w:rsidP="006F26A6">
      <w:pPr>
        <w:widowControl w:val="0"/>
        <w:autoSpaceDE w:val="0"/>
        <w:autoSpaceDN w:val="0"/>
        <w:adjustRightInd w:val="0"/>
        <w:spacing w:line="276" w:lineRule="auto"/>
        <w:jc w:val="both"/>
        <w:rPr>
          <w:rFonts w:ascii="Gadugi" w:hAnsi="Gadugi" w:cs="Arial"/>
          <w:b/>
          <w:bCs/>
          <w:sz w:val="24"/>
          <w:szCs w:val="24"/>
        </w:rPr>
      </w:pPr>
      <w:r w:rsidRPr="006A6FCC">
        <w:rPr>
          <w:rFonts w:ascii="Gadugi" w:hAnsi="Gadugi" w:cs="Arial"/>
          <w:b/>
          <w:bCs/>
          <w:sz w:val="24"/>
          <w:szCs w:val="24"/>
        </w:rPr>
        <w:t xml:space="preserve">Nota: </w:t>
      </w:r>
      <w:r w:rsidRPr="006A6FCC">
        <w:rPr>
          <w:rFonts w:ascii="Gadugi" w:hAnsi="Gadugi" w:cs="Arial"/>
          <w:sz w:val="24"/>
          <w:szCs w:val="24"/>
        </w:rPr>
        <w:t>En caso de que los proponentes requieran revisar las ofertas, lo podrán hacer previa solicitud vía mail dentro del término previsto para realizar observaciones a las evaluaciones.</w:t>
      </w:r>
    </w:p>
    <w:p w14:paraId="176FB6C0" w14:textId="77777777" w:rsidR="00A56C28" w:rsidRPr="006A6FCC" w:rsidRDefault="00A56C28" w:rsidP="006F26A6">
      <w:pPr>
        <w:widowControl w:val="0"/>
        <w:autoSpaceDE w:val="0"/>
        <w:autoSpaceDN w:val="0"/>
        <w:adjustRightInd w:val="0"/>
        <w:spacing w:line="276" w:lineRule="auto"/>
        <w:jc w:val="both"/>
        <w:rPr>
          <w:rFonts w:ascii="Gadugi" w:hAnsi="Gadugi" w:cs="Arial"/>
          <w:b/>
          <w:bCs/>
          <w:sz w:val="24"/>
          <w:szCs w:val="24"/>
        </w:rPr>
      </w:pPr>
    </w:p>
    <w:p w14:paraId="33C29368" w14:textId="77777777" w:rsidR="00FB57AC" w:rsidRPr="006A6FCC" w:rsidRDefault="00FB57AC" w:rsidP="00F42EDD">
      <w:pPr>
        <w:widowControl w:val="0"/>
        <w:autoSpaceDE w:val="0"/>
        <w:autoSpaceDN w:val="0"/>
        <w:adjustRightInd w:val="0"/>
        <w:spacing w:line="276" w:lineRule="auto"/>
        <w:jc w:val="center"/>
        <w:rPr>
          <w:rFonts w:ascii="Gadugi" w:hAnsi="Gadugi" w:cs="Arial"/>
          <w:b/>
          <w:bCs/>
          <w:sz w:val="24"/>
          <w:szCs w:val="24"/>
        </w:rPr>
      </w:pPr>
      <w:r w:rsidRPr="006A6FCC">
        <w:rPr>
          <w:rFonts w:ascii="Gadugi" w:hAnsi="Gadugi" w:cs="Arial"/>
          <w:b/>
          <w:bCs/>
          <w:sz w:val="24"/>
          <w:szCs w:val="24"/>
        </w:rPr>
        <w:t>CAPÍTULO II</w:t>
      </w:r>
    </w:p>
    <w:p w14:paraId="4A9DC456" w14:textId="77777777" w:rsidR="00FB57AC" w:rsidRPr="006A6FCC" w:rsidRDefault="00FB57AC" w:rsidP="00F42EDD">
      <w:pPr>
        <w:widowControl w:val="0"/>
        <w:autoSpaceDE w:val="0"/>
        <w:autoSpaceDN w:val="0"/>
        <w:adjustRightInd w:val="0"/>
        <w:spacing w:line="276" w:lineRule="auto"/>
        <w:jc w:val="center"/>
        <w:rPr>
          <w:rFonts w:ascii="Gadugi" w:hAnsi="Gadugi" w:cs="Arial"/>
          <w:b/>
          <w:bCs/>
          <w:sz w:val="24"/>
          <w:szCs w:val="24"/>
        </w:rPr>
      </w:pPr>
      <w:r w:rsidRPr="006A6FCC">
        <w:rPr>
          <w:rFonts w:ascii="Gadugi" w:hAnsi="Gadugi" w:cs="Arial"/>
          <w:b/>
          <w:bCs/>
          <w:sz w:val="24"/>
          <w:szCs w:val="24"/>
        </w:rPr>
        <w:t>DE LAS PROPUESTAS</w:t>
      </w:r>
    </w:p>
    <w:p w14:paraId="218202FE" w14:textId="77777777" w:rsidR="00FB57AC" w:rsidRPr="006A6FCC" w:rsidRDefault="00FB57AC" w:rsidP="006F26A6">
      <w:pPr>
        <w:widowControl w:val="0"/>
        <w:autoSpaceDE w:val="0"/>
        <w:autoSpaceDN w:val="0"/>
        <w:adjustRightInd w:val="0"/>
        <w:spacing w:line="276" w:lineRule="auto"/>
        <w:jc w:val="both"/>
        <w:rPr>
          <w:rFonts w:ascii="Gadugi" w:hAnsi="Gadugi" w:cs="Arial"/>
          <w:b/>
          <w:bCs/>
          <w:sz w:val="24"/>
          <w:szCs w:val="24"/>
        </w:rPr>
      </w:pPr>
    </w:p>
    <w:p w14:paraId="13B98565" w14:textId="77777777" w:rsidR="00FB57AC" w:rsidRPr="006A6FCC" w:rsidRDefault="00FB57AC" w:rsidP="006F26A6">
      <w:pPr>
        <w:widowControl w:val="0"/>
        <w:autoSpaceDE w:val="0"/>
        <w:autoSpaceDN w:val="0"/>
        <w:adjustRightInd w:val="0"/>
        <w:spacing w:line="276" w:lineRule="auto"/>
        <w:jc w:val="both"/>
        <w:rPr>
          <w:rFonts w:ascii="Gadugi" w:hAnsi="Gadugi" w:cs="Arial"/>
          <w:b/>
          <w:bCs/>
          <w:sz w:val="24"/>
          <w:szCs w:val="24"/>
        </w:rPr>
      </w:pPr>
      <w:r w:rsidRPr="006A6FCC">
        <w:rPr>
          <w:rFonts w:ascii="Gadugi" w:hAnsi="Gadugi" w:cs="Arial"/>
          <w:b/>
          <w:bCs/>
          <w:sz w:val="24"/>
          <w:szCs w:val="24"/>
        </w:rPr>
        <w:t>2.1</w:t>
      </w:r>
      <w:r w:rsidRPr="006A6FCC">
        <w:rPr>
          <w:rFonts w:ascii="Gadugi" w:hAnsi="Gadugi" w:cs="Arial"/>
          <w:b/>
          <w:bCs/>
          <w:sz w:val="24"/>
          <w:szCs w:val="24"/>
        </w:rPr>
        <w:tab/>
        <w:t>PRESENTACIÓN DE LAS PROPUESTAS</w:t>
      </w:r>
    </w:p>
    <w:p w14:paraId="4F3F333B" w14:textId="77777777" w:rsidR="00FB57AC" w:rsidRPr="006A6FCC" w:rsidRDefault="00FB57AC" w:rsidP="006F26A6">
      <w:pPr>
        <w:widowControl w:val="0"/>
        <w:autoSpaceDE w:val="0"/>
        <w:autoSpaceDN w:val="0"/>
        <w:adjustRightInd w:val="0"/>
        <w:spacing w:line="276" w:lineRule="auto"/>
        <w:jc w:val="both"/>
        <w:rPr>
          <w:rFonts w:ascii="Gadugi" w:hAnsi="Gadugi" w:cs="Arial"/>
          <w:sz w:val="24"/>
          <w:szCs w:val="24"/>
        </w:rPr>
      </w:pPr>
    </w:p>
    <w:p w14:paraId="469D3979"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Las propuestas deben enviarse vía email o correo electrónico a la dirección de correo ya informado, en forma digital en dos (2) archivos en formato PDF así:</w:t>
      </w:r>
    </w:p>
    <w:p w14:paraId="18B2A509" w14:textId="77777777" w:rsidR="00837485" w:rsidRPr="006A6FCC" w:rsidRDefault="00837485" w:rsidP="006F26A6">
      <w:pPr>
        <w:spacing w:line="276" w:lineRule="auto"/>
        <w:jc w:val="both"/>
        <w:rPr>
          <w:rFonts w:ascii="Gadugi" w:hAnsi="Gadugi" w:cs="Arial"/>
          <w:bCs/>
          <w:sz w:val="24"/>
          <w:szCs w:val="24"/>
        </w:rPr>
      </w:pPr>
    </w:p>
    <w:p w14:paraId="18720817"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
          <w:bCs/>
          <w:sz w:val="24"/>
          <w:szCs w:val="24"/>
        </w:rPr>
        <w:t>1.-</w:t>
      </w:r>
      <w:r w:rsidRPr="006A6FCC">
        <w:rPr>
          <w:rFonts w:ascii="Gadugi" w:hAnsi="Gadugi" w:cs="Arial"/>
          <w:bCs/>
          <w:sz w:val="24"/>
          <w:szCs w:val="24"/>
        </w:rPr>
        <w:t xml:space="preserve"> El primer archivo deberá contener los documentos habilitantes, debidamente foliado y con su respectiva tabla de contenido y </w:t>
      </w:r>
    </w:p>
    <w:p w14:paraId="69AD0836"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
          <w:bCs/>
          <w:sz w:val="24"/>
          <w:szCs w:val="24"/>
        </w:rPr>
        <w:lastRenderedPageBreak/>
        <w:t>2.-</w:t>
      </w:r>
      <w:r w:rsidRPr="006A6FCC">
        <w:rPr>
          <w:rFonts w:ascii="Gadugi" w:hAnsi="Gadugi" w:cs="Arial"/>
          <w:bCs/>
          <w:sz w:val="24"/>
          <w:szCs w:val="24"/>
        </w:rPr>
        <w:t xml:space="preserve"> El segundo archivo deberá contener los aspectos calificables y una contraseña para su acceso, la cual será revelada por parte de </w:t>
      </w:r>
      <w:r w:rsidRPr="006A6FCC">
        <w:rPr>
          <w:rFonts w:ascii="Gadugi" w:hAnsi="Gadugi" w:cs="Arial"/>
          <w:b/>
          <w:sz w:val="24"/>
          <w:szCs w:val="24"/>
        </w:rPr>
        <w:t>EL PROPONENTE</w:t>
      </w:r>
      <w:r w:rsidRPr="006A6FCC">
        <w:rPr>
          <w:rFonts w:ascii="Gadugi" w:hAnsi="Gadugi" w:cs="Arial"/>
          <w:bCs/>
          <w:sz w:val="24"/>
          <w:szCs w:val="24"/>
        </w:rPr>
        <w:t xml:space="preserve"> únicamente en la audiencia de cierre.</w:t>
      </w:r>
    </w:p>
    <w:p w14:paraId="2E20DFC0" w14:textId="77777777" w:rsidR="00837485" w:rsidRPr="006A6FCC" w:rsidRDefault="00837485" w:rsidP="006F26A6">
      <w:pPr>
        <w:spacing w:line="276" w:lineRule="auto"/>
        <w:jc w:val="both"/>
        <w:rPr>
          <w:rFonts w:ascii="Gadugi" w:hAnsi="Gadugi" w:cs="Arial"/>
          <w:bCs/>
          <w:sz w:val="24"/>
          <w:szCs w:val="24"/>
        </w:rPr>
      </w:pPr>
    </w:p>
    <w:p w14:paraId="3E34A450"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 xml:space="preserve">En caso de que las propuestas no se presenten debidamente numeradas, este riesgo será asumido por </w:t>
      </w:r>
      <w:r w:rsidRPr="006A6FCC">
        <w:rPr>
          <w:rFonts w:ascii="Gadugi" w:hAnsi="Gadugi" w:cs="Arial"/>
          <w:b/>
          <w:sz w:val="24"/>
          <w:szCs w:val="24"/>
        </w:rPr>
        <w:t>EL PROPONENTE</w:t>
      </w:r>
      <w:r w:rsidRPr="006A6FCC">
        <w:rPr>
          <w:rFonts w:ascii="Gadugi" w:hAnsi="Gadugi" w:cs="Arial"/>
          <w:bCs/>
          <w:sz w:val="24"/>
          <w:szCs w:val="24"/>
        </w:rPr>
        <w:t xml:space="preserve">, ya que </w:t>
      </w:r>
      <w:r w:rsidRPr="006A6FCC">
        <w:rPr>
          <w:rFonts w:ascii="Gadugi" w:hAnsi="Gadugi" w:cs="Arial"/>
          <w:b/>
          <w:sz w:val="24"/>
          <w:szCs w:val="24"/>
        </w:rPr>
        <w:t>LA PREVISORA S.A.</w:t>
      </w:r>
      <w:r w:rsidRPr="006A6FCC">
        <w:rPr>
          <w:rFonts w:ascii="Gadugi" w:hAnsi="Gadugi" w:cs="Arial"/>
          <w:bCs/>
          <w:sz w:val="24"/>
          <w:szCs w:val="24"/>
        </w:rPr>
        <w:t xml:space="preserve"> en ningún caso procederá a la numeración respectiva</w:t>
      </w:r>
    </w:p>
    <w:p w14:paraId="0490698F" w14:textId="77777777" w:rsidR="00837485" w:rsidRPr="006A6FCC" w:rsidRDefault="00837485" w:rsidP="006F26A6">
      <w:pPr>
        <w:spacing w:line="276" w:lineRule="auto"/>
        <w:jc w:val="both"/>
        <w:rPr>
          <w:rFonts w:ascii="Gadugi" w:hAnsi="Gadugi" w:cs="Arial"/>
          <w:bCs/>
          <w:sz w:val="24"/>
          <w:szCs w:val="24"/>
        </w:rPr>
      </w:pPr>
    </w:p>
    <w:p w14:paraId="332E33EB"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 xml:space="preserve">Debe tenerse en cuenta que, si el tamaño de los archivos no permite su envío, </w:t>
      </w:r>
      <w:r w:rsidRPr="006A6FCC">
        <w:rPr>
          <w:rFonts w:ascii="Gadugi" w:hAnsi="Gadugi" w:cs="Arial"/>
          <w:b/>
          <w:sz w:val="24"/>
          <w:szCs w:val="24"/>
        </w:rPr>
        <w:t>EL PROPONENTE</w:t>
      </w:r>
      <w:r w:rsidRPr="006A6FCC">
        <w:rPr>
          <w:rFonts w:ascii="Gadugi" w:hAnsi="Gadugi" w:cs="Arial"/>
          <w:bCs/>
          <w:sz w:val="24"/>
          <w:szCs w:val="24"/>
        </w:rPr>
        <w:t xml:space="preserve"> podrá remitir a través del correo electrónico los documentos PDF debidamente comprimidos o relacionar el </w:t>
      </w:r>
      <w:proofErr w:type="gramStart"/>
      <w:r w:rsidRPr="006A6FCC">
        <w:rPr>
          <w:rFonts w:ascii="Gadugi" w:hAnsi="Gadugi" w:cs="Arial"/>
          <w:bCs/>
          <w:sz w:val="24"/>
          <w:szCs w:val="24"/>
        </w:rPr>
        <w:t>Link</w:t>
      </w:r>
      <w:proofErr w:type="gramEnd"/>
      <w:r w:rsidRPr="006A6FCC">
        <w:rPr>
          <w:rFonts w:ascii="Gadugi" w:hAnsi="Gadugi" w:cs="Arial"/>
          <w:bCs/>
          <w:sz w:val="24"/>
          <w:szCs w:val="24"/>
        </w:rPr>
        <w:t xml:space="preserve"> de un repositorio en la nube con los accesos necesarios para acceder a los dos (2) documentos PDF que contengan la propuesta.</w:t>
      </w:r>
    </w:p>
    <w:p w14:paraId="0E8A9537" w14:textId="77777777" w:rsidR="00837485" w:rsidRPr="006A6FCC" w:rsidRDefault="00837485" w:rsidP="006F26A6">
      <w:pPr>
        <w:spacing w:line="276" w:lineRule="auto"/>
        <w:jc w:val="both"/>
        <w:rPr>
          <w:rFonts w:ascii="Gadugi" w:hAnsi="Gadugi" w:cs="Arial"/>
          <w:bCs/>
          <w:sz w:val="24"/>
          <w:szCs w:val="24"/>
        </w:rPr>
      </w:pPr>
    </w:p>
    <w:p w14:paraId="758B2676"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 xml:space="preserve">En caso de que se reciban varios correos del mismo proponente con la propuesta adjunta, </w:t>
      </w:r>
      <w:r w:rsidRPr="006A6FCC">
        <w:rPr>
          <w:rFonts w:ascii="Gadugi" w:hAnsi="Gadugi" w:cs="Arial"/>
          <w:bCs/>
          <w:sz w:val="24"/>
          <w:szCs w:val="24"/>
          <w:u w:val="single"/>
        </w:rPr>
        <w:t>solo se tendrá en cuenta la información contenida en el primer correo recibido.</w:t>
      </w:r>
      <w:r w:rsidRPr="006A6FCC">
        <w:rPr>
          <w:rFonts w:ascii="Gadugi" w:hAnsi="Gadugi" w:cs="Arial"/>
          <w:bCs/>
          <w:sz w:val="24"/>
          <w:szCs w:val="24"/>
        </w:rPr>
        <w:t xml:space="preserve"> </w:t>
      </w:r>
    </w:p>
    <w:p w14:paraId="764F61A5" w14:textId="77777777" w:rsidR="00837485" w:rsidRPr="006A6FCC" w:rsidRDefault="00837485" w:rsidP="006F26A6">
      <w:pPr>
        <w:spacing w:line="276" w:lineRule="auto"/>
        <w:jc w:val="both"/>
        <w:rPr>
          <w:rFonts w:ascii="Gadugi" w:hAnsi="Gadugi" w:cs="Arial"/>
          <w:bCs/>
          <w:sz w:val="24"/>
          <w:szCs w:val="24"/>
        </w:rPr>
      </w:pPr>
    </w:p>
    <w:p w14:paraId="5E61DC9E"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 xml:space="preserve">Se recomienda validar que la información enviada sea totalmente accesible y descargable. Será responsabilidad del </w:t>
      </w:r>
      <w:r w:rsidRPr="006A6FCC">
        <w:rPr>
          <w:rFonts w:ascii="Gadugi" w:hAnsi="Gadugi" w:cs="Arial"/>
          <w:b/>
          <w:sz w:val="24"/>
          <w:szCs w:val="24"/>
        </w:rPr>
        <w:t>EL PROPONENTE</w:t>
      </w:r>
      <w:r w:rsidRPr="006A6FCC">
        <w:rPr>
          <w:rFonts w:ascii="Gadugi" w:hAnsi="Gadugi" w:cs="Arial"/>
          <w:bCs/>
          <w:sz w:val="24"/>
          <w:szCs w:val="24"/>
        </w:rPr>
        <w:t xml:space="preserve">, cualquier error o denegación de acceso que se presente al abrir el documento o los </w:t>
      </w:r>
      <w:proofErr w:type="gramStart"/>
      <w:r w:rsidRPr="006A6FCC">
        <w:rPr>
          <w:rFonts w:ascii="Gadugi" w:hAnsi="Gadugi" w:cs="Arial"/>
          <w:bCs/>
          <w:sz w:val="24"/>
          <w:szCs w:val="24"/>
        </w:rPr>
        <w:t>links</w:t>
      </w:r>
      <w:proofErr w:type="gramEnd"/>
      <w:r w:rsidRPr="006A6FCC">
        <w:rPr>
          <w:rFonts w:ascii="Gadugi" w:hAnsi="Gadugi" w:cs="Arial"/>
          <w:bCs/>
          <w:sz w:val="24"/>
          <w:szCs w:val="24"/>
        </w:rPr>
        <w:t xml:space="preserve"> de repositorio en la nube.</w:t>
      </w:r>
    </w:p>
    <w:p w14:paraId="6B5985F8" w14:textId="77777777" w:rsidR="00837485" w:rsidRPr="006A6FCC" w:rsidRDefault="00837485" w:rsidP="006F26A6">
      <w:pPr>
        <w:spacing w:line="276" w:lineRule="auto"/>
        <w:jc w:val="both"/>
        <w:rPr>
          <w:rFonts w:ascii="Gadugi" w:hAnsi="Gadugi" w:cs="Arial"/>
          <w:bCs/>
          <w:sz w:val="24"/>
          <w:szCs w:val="24"/>
        </w:rPr>
      </w:pPr>
    </w:p>
    <w:p w14:paraId="64755C80"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 xml:space="preserve">El idioma del presente proceso será el español </w:t>
      </w:r>
      <w:r w:rsidR="005C2B3C" w:rsidRPr="006A6FCC">
        <w:rPr>
          <w:rFonts w:ascii="Gadugi" w:hAnsi="Gadugi" w:cs="Arial"/>
          <w:bCs/>
          <w:sz w:val="24"/>
          <w:szCs w:val="24"/>
        </w:rPr>
        <w:t>y,</w:t>
      </w:r>
      <w:r w:rsidRPr="006A6FCC">
        <w:rPr>
          <w:rFonts w:ascii="Gadugi" w:hAnsi="Gadugi" w:cs="Arial"/>
          <w:bCs/>
          <w:sz w:val="24"/>
          <w:szCs w:val="24"/>
        </w:rPr>
        <w:t xml:space="preserve"> por lo tanto, se solicita que todos los documentos y certificaciones a los que se refiere el pliego de condiciones, emitidos en idioma diferente al español, sean presentados en su idioma original y en traducción simple (salvo que se exija expresamente su traducción oficial) al español.</w:t>
      </w:r>
    </w:p>
    <w:p w14:paraId="056A7970" w14:textId="77777777" w:rsidR="00C348FB" w:rsidRPr="006A6FCC" w:rsidRDefault="00C348FB" w:rsidP="006F26A6">
      <w:pPr>
        <w:spacing w:line="276" w:lineRule="auto"/>
        <w:jc w:val="both"/>
        <w:rPr>
          <w:rFonts w:ascii="Gadugi" w:hAnsi="Gadugi" w:cs="Arial"/>
          <w:sz w:val="24"/>
          <w:szCs w:val="24"/>
        </w:rPr>
      </w:pPr>
    </w:p>
    <w:p w14:paraId="60C1767B" w14:textId="77777777" w:rsidR="00C348FB" w:rsidRPr="006A6FCC" w:rsidRDefault="00C348FB" w:rsidP="006F26A6">
      <w:pPr>
        <w:numPr>
          <w:ilvl w:val="1"/>
          <w:numId w:val="11"/>
        </w:numPr>
        <w:spacing w:line="276" w:lineRule="auto"/>
        <w:jc w:val="both"/>
        <w:rPr>
          <w:rFonts w:ascii="Gadugi" w:hAnsi="Gadugi" w:cs="Arial"/>
          <w:b/>
          <w:sz w:val="24"/>
          <w:szCs w:val="24"/>
        </w:rPr>
      </w:pPr>
      <w:r w:rsidRPr="006A6FCC">
        <w:rPr>
          <w:rFonts w:ascii="Gadugi" w:hAnsi="Gadugi" w:cs="Arial"/>
          <w:b/>
          <w:sz w:val="24"/>
          <w:szCs w:val="24"/>
        </w:rPr>
        <w:t xml:space="preserve"> IDENTIFICACIÓN DE LA PROPUESTA</w:t>
      </w:r>
    </w:p>
    <w:p w14:paraId="78EB40BF" w14:textId="77777777" w:rsidR="00C348FB" w:rsidRPr="006A6FCC" w:rsidRDefault="00C348FB" w:rsidP="006F26A6">
      <w:pPr>
        <w:spacing w:line="276" w:lineRule="auto"/>
        <w:jc w:val="both"/>
        <w:rPr>
          <w:rFonts w:ascii="Gadugi" w:hAnsi="Gadugi" w:cs="Arial"/>
          <w:sz w:val="24"/>
          <w:szCs w:val="24"/>
        </w:rPr>
      </w:pPr>
    </w:p>
    <w:p w14:paraId="741FC716"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Cada paquete digital deberá presentarse con el siguiente rótulo:</w:t>
      </w:r>
    </w:p>
    <w:p w14:paraId="02257FD2" w14:textId="77777777" w:rsidR="00C348FB" w:rsidRPr="006A6FCC" w:rsidRDefault="00C348FB" w:rsidP="006F26A6">
      <w:pPr>
        <w:spacing w:line="276" w:lineRule="auto"/>
        <w:jc w:val="both"/>
        <w:rPr>
          <w:rFonts w:ascii="Gadugi" w:hAnsi="Gadugi" w:cs="Arial"/>
          <w:sz w:val="24"/>
          <w:szCs w:val="24"/>
        </w:rPr>
      </w:pPr>
    </w:p>
    <w:p w14:paraId="73A55342" w14:textId="77777777" w:rsidR="00C348FB" w:rsidRPr="006A6FCC" w:rsidRDefault="00C348FB" w:rsidP="006F26A6">
      <w:pPr>
        <w:numPr>
          <w:ilvl w:val="0"/>
          <w:numId w:val="12"/>
        </w:numPr>
        <w:spacing w:line="276" w:lineRule="auto"/>
        <w:jc w:val="both"/>
        <w:rPr>
          <w:rFonts w:ascii="Gadugi" w:hAnsi="Gadugi" w:cs="Arial"/>
          <w:sz w:val="24"/>
          <w:szCs w:val="24"/>
        </w:rPr>
      </w:pPr>
      <w:r w:rsidRPr="006A6FCC">
        <w:rPr>
          <w:rFonts w:ascii="Gadugi" w:hAnsi="Gadugi" w:cs="Arial"/>
          <w:b/>
          <w:color w:val="000000"/>
          <w:sz w:val="24"/>
          <w:szCs w:val="24"/>
        </w:rPr>
        <w:t>LA PREVISORA S.A. COMPAÑÍA DE SEGUROS.</w:t>
      </w:r>
    </w:p>
    <w:p w14:paraId="2877FF1F" w14:textId="0995D33E" w:rsidR="00C348FB" w:rsidRPr="006A6FCC" w:rsidRDefault="00C348FB" w:rsidP="006F26A6">
      <w:pPr>
        <w:numPr>
          <w:ilvl w:val="0"/>
          <w:numId w:val="12"/>
        </w:numPr>
        <w:spacing w:line="276" w:lineRule="auto"/>
        <w:jc w:val="both"/>
        <w:rPr>
          <w:rFonts w:ascii="Gadugi" w:hAnsi="Gadugi" w:cs="Arial"/>
          <w:color w:val="000000"/>
          <w:sz w:val="24"/>
          <w:szCs w:val="24"/>
        </w:rPr>
      </w:pPr>
      <w:r w:rsidRPr="006A6FCC">
        <w:rPr>
          <w:rFonts w:ascii="Gadugi" w:hAnsi="Gadugi" w:cs="Arial"/>
          <w:b/>
          <w:color w:val="000000"/>
          <w:sz w:val="24"/>
          <w:szCs w:val="24"/>
        </w:rPr>
        <w:t xml:space="preserve">INVITACIÓN ABIERTA No. </w:t>
      </w:r>
      <w:r w:rsidR="006244C2" w:rsidRPr="006A6FCC">
        <w:rPr>
          <w:rFonts w:ascii="Gadugi" w:hAnsi="Gadugi" w:cs="Arial"/>
          <w:b/>
          <w:color w:val="000000"/>
          <w:sz w:val="24"/>
          <w:szCs w:val="24"/>
          <w:u w:val="single"/>
        </w:rPr>
        <w:t>0</w:t>
      </w:r>
      <w:r w:rsidR="001E5865" w:rsidRPr="006A6FCC">
        <w:rPr>
          <w:rFonts w:ascii="Gadugi" w:hAnsi="Gadugi" w:cs="Arial"/>
          <w:b/>
          <w:color w:val="000000"/>
          <w:sz w:val="24"/>
          <w:szCs w:val="24"/>
          <w:u w:val="single"/>
        </w:rPr>
        <w:t>1</w:t>
      </w:r>
      <w:r w:rsidR="00C70A37" w:rsidRPr="006A6FCC">
        <w:rPr>
          <w:rFonts w:ascii="Gadugi" w:hAnsi="Gadugi" w:cs="Arial"/>
          <w:b/>
          <w:color w:val="000000"/>
          <w:sz w:val="24"/>
          <w:szCs w:val="24"/>
          <w:u w:val="single"/>
        </w:rPr>
        <w:t>2</w:t>
      </w:r>
      <w:r w:rsidRPr="006A6FCC">
        <w:rPr>
          <w:rFonts w:ascii="Gadugi" w:hAnsi="Gadugi" w:cs="Arial"/>
          <w:b/>
          <w:color w:val="000000"/>
          <w:sz w:val="24"/>
          <w:szCs w:val="24"/>
          <w:u w:val="single"/>
        </w:rPr>
        <w:t>-2021</w:t>
      </w:r>
    </w:p>
    <w:p w14:paraId="1E830149" w14:textId="77777777" w:rsidR="00C348FB" w:rsidRPr="006A6FCC" w:rsidRDefault="00C348FB" w:rsidP="006F26A6">
      <w:pPr>
        <w:numPr>
          <w:ilvl w:val="0"/>
          <w:numId w:val="12"/>
        </w:numPr>
        <w:spacing w:line="276" w:lineRule="auto"/>
        <w:jc w:val="both"/>
        <w:rPr>
          <w:rFonts w:ascii="Gadugi" w:hAnsi="Gadugi" w:cs="Arial"/>
          <w:sz w:val="24"/>
          <w:szCs w:val="24"/>
        </w:rPr>
      </w:pPr>
      <w:r w:rsidRPr="006A6FCC">
        <w:rPr>
          <w:rFonts w:ascii="Gadugi" w:hAnsi="Gadugi" w:cs="Arial"/>
          <w:color w:val="000000"/>
          <w:sz w:val="24"/>
          <w:szCs w:val="24"/>
        </w:rPr>
        <w:t>Nombre o Razón Social del oferente.</w:t>
      </w:r>
    </w:p>
    <w:p w14:paraId="22D509C4" w14:textId="77777777" w:rsidR="00C348FB" w:rsidRPr="006A6FCC" w:rsidRDefault="00C348FB" w:rsidP="006F26A6">
      <w:pPr>
        <w:numPr>
          <w:ilvl w:val="0"/>
          <w:numId w:val="12"/>
        </w:numPr>
        <w:spacing w:line="276" w:lineRule="auto"/>
        <w:jc w:val="both"/>
        <w:rPr>
          <w:rFonts w:ascii="Gadugi" w:hAnsi="Gadugi" w:cs="Arial"/>
          <w:sz w:val="24"/>
          <w:szCs w:val="24"/>
        </w:rPr>
      </w:pPr>
      <w:r w:rsidRPr="006A6FCC">
        <w:rPr>
          <w:rFonts w:ascii="Gadugi" w:hAnsi="Gadugi" w:cs="Arial"/>
          <w:color w:val="000000"/>
          <w:sz w:val="24"/>
          <w:szCs w:val="24"/>
        </w:rPr>
        <w:lastRenderedPageBreak/>
        <w:t>Número de folios que se presentan, enumerados en forma consecutiva ascendente.</w:t>
      </w:r>
    </w:p>
    <w:p w14:paraId="61E4592D" w14:textId="77777777" w:rsidR="00C348FB" w:rsidRPr="006A6FCC" w:rsidRDefault="00C348FB" w:rsidP="006F26A6">
      <w:pPr>
        <w:numPr>
          <w:ilvl w:val="0"/>
          <w:numId w:val="12"/>
        </w:numPr>
        <w:spacing w:line="276" w:lineRule="auto"/>
        <w:jc w:val="both"/>
        <w:rPr>
          <w:rFonts w:ascii="Gadugi" w:hAnsi="Gadugi" w:cs="Arial"/>
          <w:sz w:val="24"/>
          <w:szCs w:val="24"/>
        </w:rPr>
      </w:pPr>
      <w:r w:rsidRPr="006A6FCC">
        <w:rPr>
          <w:rFonts w:ascii="Gadugi" w:hAnsi="Gadugi" w:cs="Arial"/>
          <w:color w:val="000000"/>
          <w:sz w:val="24"/>
          <w:szCs w:val="24"/>
        </w:rPr>
        <w:t>Dirección del oferente.</w:t>
      </w:r>
    </w:p>
    <w:p w14:paraId="103DFD4D" w14:textId="77777777" w:rsidR="00C348FB" w:rsidRPr="006A6FCC" w:rsidRDefault="00C348FB" w:rsidP="006F26A6">
      <w:pPr>
        <w:numPr>
          <w:ilvl w:val="0"/>
          <w:numId w:val="12"/>
        </w:numPr>
        <w:spacing w:line="276" w:lineRule="auto"/>
        <w:jc w:val="both"/>
        <w:rPr>
          <w:rFonts w:ascii="Gadugi" w:hAnsi="Gadugi" w:cs="Arial"/>
          <w:sz w:val="24"/>
          <w:szCs w:val="24"/>
        </w:rPr>
      </w:pPr>
      <w:r w:rsidRPr="006A6FCC">
        <w:rPr>
          <w:rFonts w:ascii="Gadugi" w:hAnsi="Gadugi" w:cs="Arial"/>
          <w:color w:val="000000"/>
          <w:sz w:val="24"/>
          <w:szCs w:val="24"/>
        </w:rPr>
        <w:t>Teléfono, Correo Electrónico.</w:t>
      </w:r>
    </w:p>
    <w:p w14:paraId="352B204E" w14:textId="77777777" w:rsidR="00C348FB" w:rsidRPr="006A6FCC" w:rsidRDefault="00C348FB" w:rsidP="006F26A6">
      <w:pPr>
        <w:spacing w:line="276" w:lineRule="auto"/>
        <w:jc w:val="both"/>
        <w:rPr>
          <w:rFonts w:ascii="Gadugi" w:hAnsi="Gadugi" w:cs="Arial"/>
          <w:color w:val="000000"/>
          <w:sz w:val="24"/>
          <w:szCs w:val="24"/>
        </w:rPr>
      </w:pPr>
    </w:p>
    <w:p w14:paraId="5283260E"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En caso de existir discrepancia entre textos que no puedan despejarse con simple raciocinio, prevalecerá el último texto consignado.</w:t>
      </w:r>
    </w:p>
    <w:p w14:paraId="0C57B923" w14:textId="77777777" w:rsidR="00C348FB" w:rsidRPr="006A6FCC" w:rsidRDefault="00C348FB" w:rsidP="006F26A6">
      <w:pPr>
        <w:spacing w:line="276" w:lineRule="auto"/>
        <w:jc w:val="both"/>
        <w:rPr>
          <w:rFonts w:ascii="Gadugi" w:hAnsi="Gadugi" w:cs="Arial"/>
          <w:sz w:val="24"/>
          <w:szCs w:val="24"/>
        </w:rPr>
      </w:pPr>
    </w:p>
    <w:p w14:paraId="1C662339"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 xml:space="preserve">Para que sean válidas las correcciones o enmendaduras deberán acompañarse de la salvedad correspondiente, mediante confirmación con la firma del representante legal del oferente, en caso contrario, </w:t>
      </w:r>
      <w:r w:rsidRPr="006A6FCC">
        <w:rPr>
          <w:rFonts w:ascii="Gadugi" w:hAnsi="Gadugi" w:cs="Arial"/>
          <w:b/>
          <w:sz w:val="24"/>
          <w:szCs w:val="24"/>
        </w:rPr>
        <w:t xml:space="preserve">LA PREVISORA S.A. </w:t>
      </w:r>
      <w:r w:rsidRPr="006A6FCC">
        <w:rPr>
          <w:rFonts w:ascii="Gadugi" w:hAnsi="Gadugi" w:cs="Arial"/>
          <w:sz w:val="24"/>
          <w:szCs w:val="24"/>
        </w:rPr>
        <w:t>no tendrá en cuenta la enmienda.</w:t>
      </w:r>
    </w:p>
    <w:p w14:paraId="1561FB54" w14:textId="77777777" w:rsidR="00C348FB" w:rsidRPr="006A6FCC" w:rsidRDefault="00C348FB" w:rsidP="006F26A6">
      <w:pPr>
        <w:spacing w:line="276" w:lineRule="auto"/>
        <w:jc w:val="both"/>
        <w:rPr>
          <w:rFonts w:ascii="Gadugi" w:hAnsi="Gadugi" w:cs="Arial"/>
          <w:b/>
          <w:sz w:val="24"/>
          <w:szCs w:val="24"/>
        </w:rPr>
      </w:pPr>
    </w:p>
    <w:p w14:paraId="6AF39324" w14:textId="77777777" w:rsidR="00C348FB" w:rsidRPr="006A6FCC" w:rsidRDefault="00C348FB" w:rsidP="006F26A6">
      <w:pPr>
        <w:spacing w:line="276" w:lineRule="auto"/>
        <w:jc w:val="both"/>
        <w:rPr>
          <w:rFonts w:ascii="Gadugi" w:hAnsi="Gadugi" w:cs="Arial"/>
          <w:b/>
          <w:sz w:val="24"/>
          <w:szCs w:val="24"/>
        </w:rPr>
      </w:pPr>
      <w:r w:rsidRPr="006A6FCC">
        <w:rPr>
          <w:rFonts w:ascii="Gadugi" w:hAnsi="Gadugi" w:cs="Arial"/>
          <w:b/>
          <w:sz w:val="24"/>
          <w:szCs w:val="24"/>
        </w:rPr>
        <w:t xml:space="preserve">2.3 </w:t>
      </w:r>
      <w:r w:rsidR="00837485" w:rsidRPr="006A6FCC">
        <w:rPr>
          <w:rFonts w:ascii="Gadugi" w:hAnsi="Gadugi" w:cs="Arial"/>
          <w:b/>
          <w:sz w:val="24"/>
          <w:szCs w:val="24"/>
        </w:rPr>
        <w:t>CONTENIDO DE LA PROPUESTA</w:t>
      </w:r>
      <w:r w:rsidRPr="006A6FCC">
        <w:rPr>
          <w:rFonts w:ascii="Gadugi" w:hAnsi="Gadugi" w:cs="Arial"/>
          <w:b/>
          <w:sz w:val="24"/>
          <w:szCs w:val="24"/>
        </w:rPr>
        <w:t xml:space="preserve"> </w:t>
      </w:r>
    </w:p>
    <w:p w14:paraId="1D60ACD0" w14:textId="77777777" w:rsidR="00C348FB" w:rsidRPr="006A6FCC" w:rsidRDefault="00C348FB" w:rsidP="006F26A6">
      <w:pPr>
        <w:spacing w:line="276" w:lineRule="auto"/>
        <w:jc w:val="both"/>
        <w:rPr>
          <w:rFonts w:ascii="Gadugi" w:hAnsi="Gadugi" w:cs="Arial"/>
          <w:sz w:val="24"/>
          <w:szCs w:val="24"/>
        </w:rPr>
      </w:pPr>
    </w:p>
    <w:p w14:paraId="20D26E39" w14:textId="77777777" w:rsidR="00837485" w:rsidRPr="006A6FCC" w:rsidRDefault="00837485" w:rsidP="006F26A6">
      <w:pPr>
        <w:spacing w:line="276" w:lineRule="auto"/>
        <w:jc w:val="both"/>
        <w:rPr>
          <w:rFonts w:ascii="Gadugi" w:hAnsi="Gadugi" w:cs="Arial"/>
          <w:sz w:val="24"/>
          <w:szCs w:val="24"/>
        </w:rPr>
      </w:pPr>
      <w:r w:rsidRPr="006A6FCC">
        <w:rPr>
          <w:rFonts w:ascii="Gadugi" w:hAnsi="Gadugi" w:cs="Arial"/>
          <w:sz w:val="24"/>
          <w:szCs w:val="24"/>
        </w:rPr>
        <w:t>La propuesta deberá contener todos los documentos señalados en el pliego de condiciones para la acreditación de los requisitos habilitantes y la obtención de puntaje so pena de las consecuencias anunciadas en cada caso.</w:t>
      </w:r>
    </w:p>
    <w:p w14:paraId="43DB3F33" w14:textId="77777777" w:rsidR="00837485" w:rsidRPr="006A6FCC" w:rsidRDefault="00837485" w:rsidP="006F26A6">
      <w:pPr>
        <w:spacing w:line="276" w:lineRule="auto"/>
        <w:jc w:val="both"/>
        <w:rPr>
          <w:rFonts w:ascii="Gadugi" w:hAnsi="Gadugi" w:cs="Arial"/>
          <w:sz w:val="24"/>
          <w:szCs w:val="24"/>
        </w:rPr>
      </w:pPr>
    </w:p>
    <w:p w14:paraId="4D144DBC" w14:textId="77777777" w:rsidR="00837485" w:rsidRPr="006A6FCC" w:rsidRDefault="00837485" w:rsidP="006F26A6">
      <w:pPr>
        <w:spacing w:line="276" w:lineRule="auto"/>
        <w:jc w:val="both"/>
        <w:rPr>
          <w:rFonts w:ascii="Gadugi" w:hAnsi="Gadugi" w:cs="Arial"/>
          <w:sz w:val="24"/>
          <w:szCs w:val="24"/>
        </w:rPr>
      </w:pPr>
      <w:r w:rsidRPr="006A6FCC">
        <w:rPr>
          <w:rFonts w:ascii="Gadugi" w:hAnsi="Gadugi" w:cs="Arial"/>
          <w:sz w:val="24"/>
          <w:szCs w:val="24"/>
        </w:rPr>
        <w:t xml:space="preserve">Para organizar el contenido de su propuesta, </w:t>
      </w:r>
      <w:r w:rsidRPr="006A6FCC">
        <w:rPr>
          <w:rFonts w:ascii="Gadugi" w:hAnsi="Gadugi" w:cs="Arial"/>
          <w:b/>
          <w:bCs/>
          <w:sz w:val="24"/>
          <w:szCs w:val="24"/>
        </w:rPr>
        <w:t>EL PROPONENTE</w:t>
      </w:r>
      <w:r w:rsidRPr="006A6FCC">
        <w:rPr>
          <w:rFonts w:ascii="Gadugi" w:hAnsi="Gadugi" w:cs="Arial"/>
          <w:sz w:val="24"/>
          <w:szCs w:val="24"/>
        </w:rPr>
        <w:t xml:space="preserve"> debe leer en su integridad el pliego de condiciones. Revisar con especial atención a la información contenida en los capítulos de anexos y formatos, así como diligenciar estos últimos, los cuales deben venir firmados por el representante legal del proponente.</w:t>
      </w:r>
    </w:p>
    <w:p w14:paraId="1EF706B5" w14:textId="77777777" w:rsidR="00C348FB" w:rsidRPr="006A6FCC" w:rsidRDefault="00C348FB" w:rsidP="006F26A6">
      <w:pPr>
        <w:spacing w:line="276" w:lineRule="auto"/>
        <w:jc w:val="both"/>
        <w:rPr>
          <w:rFonts w:ascii="Gadugi" w:hAnsi="Gadugi" w:cs="Arial"/>
          <w:sz w:val="24"/>
          <w:szCs w:val="24"/>
        </w:rPr>
      </w:pPr>
    </w:p>
    <w:p w14:paraId="05C90654" w14:textId="77777777" w:rsidR="00C348FB" w:rsidRPr="006A6FCC" w:rsidRDefault="00C348FB" w:rsidP="006F26A6">
      <w:pPr>
        <w:spacing w:line="276" w:lineRule="auto"/>
        <w:jc w:val="both"/>
        <w:rPr>
          <w:rFonts w:ascii="Gadugi" w:hAnsi="Gadugi" w:cs="Arial"/>
          <w:b/>
          <w:sz w:val="24"/>
          <w:szCs w:val="24"/>
        </w:rPr>
      </w:pPr>
      <w:r w:rsidRPr="006A6FCC">
        <w:rPr>
          <w:rFonts w:ascii="Gadugi" w:hAnsi="Gadugi" w:cs="Arial"/>
          <w:b/>
          <w:sz w:val="24"/>
          <w:szCs w:val="24"/>
        </w:rPr>
        <w:t>2.4.  CORRESPONDENCIA</w:t>
      </w:r>
    </w:p>
    <w:p w14:paraId="0C047D51" w14:textId="77777777" w:rsidR="00C348FB" w:rsidRPr="006A6FCC" w:rsidRDefault="00C348FB" w:rsidP="006F26A6">
      <w:pPr>
        <w:spacing w:line="276" w:lineRule="auto"/>
        <w:jc w:val="both"/>
        <w:rPr>
          <w:rFonts w:ascii="Gadugi" w:hAnsi="Gadugi" w:cs="Arial"/>
          <w:sz w:val="24"/>
          <w:szCs w:val="24"/>
        </w:rPr>
      </w:pPr>
    </w:p>
    <w:p w14:paraId="234833C4"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 xml:space="preserve">La correspondencia relacionada con este proceso deberá ser remitida a los correos electrónicos: </w:t>
      </w:r>
    </w:p>
    <w:p w14:paraId="23F6A78B" w14:textId="00608D49" w:rsidR="00C348FB" w:rsidRPr="006A6FCC" w:rsidRDefault="00C348FB" w:rsidP="006F26A6">
      <w:pPr>
        <w:spacing w:line="276" w:lineRule="auto"/>
        <w:jc w:val="both"/>
        <w:rPr>
          <w:rFonts w:ascii="Gadugi" w:hAnsi="Gadugi" w:cs="Arial"/>
          <w:sz w:val="24"/>
          <w:szCs w:val="24"/>
        </w:rPr>
      </w:pPr>
    </w:p>
    <w:p w14:paraId="7507B16C" w14:textId="77777777" w:rsidR="00380D75" w:rsidRPr="006A6FCC" w:rsidRDefault="002C1B6C" w:rsidP="00380D75">
      <w:pPr>
        <w:spacing w:line="276" w:lineRule="auto"/>
        <w:jc w:val="both"/>
      </w:pPr>
      <w:hyperlink r:id="rId20" w:history="1">
        <w:r w:rsidR="00380D75" w:rsidRPr="006A6FCC">
          <w:rPr>
            <w:rStyle w:val="Hipervnculo"/>
            <w:rFonts w:ascii="Gadugi" w:hAnsi="Gadugi" w:cs="Arial"/>
            <w:sz w:val="24"/>
            <w:szCs w:val="24"/>
          </w:rPr>
          <w:t>contratacion@previsora.gov.co</w:t>
        </w:r>
      </w:hyperlink>
      <w:r w:rsidR="00380D75" w:rsidRPr="006A6FCC">
        <w:rPr>
          <w:rFonts w:ascii="Gadugi" w:hAnsi="Gadugi" w:cs="Arial"/>
          <w:color w:val="0000FF"/>
          <w:sz w:val="24"/>
          <w:szCs w:val="24"/>
          <w:u w:val="single"/>
        </w:rPr>
        <w:t>; israel.morales@previsora.gov.co</w:t>
      </w:r>
    </w:p>
    <w:p w14:paraId="5B3FA8BA" w14:textId="77777777" w:rsidR="00807770" w:rsidRPr="006A6FCC" w:rsidRDefault="00807770" w:rsidP="006F26A6">
      <w:pPr>
        <w:spacing w:line="276" w:lineRule="auto"/>
        <w:jc w:val="both"/>
        <w:rPr>
          <w:rFonts w:ascii="Gadugi" w:hAnsi="Gadugi"/>
          <w:sz w:val="24"/>
          <w:szCs w:val="24"/>
          <w:u w:val="single"/>
        </w:rPr>
      </w:pPr>
    </w:p>
    <w:p w14:paraId="669E2182" w14:textId="4742AE1D" w:rsidR="00837485" w:rsidRPr="006A6FCC" w:rsidRDefault="00837485" w:rsidP="62E43B60">
      <w:pPr>
        <w:spacing w:line="276" w:lineRule="auto"/>
        <w:jc w:val="both"/>
        <w:rPr>
          <w:rFonts w:ascii="Gadugi" w:hAnsi="Gadugi"/>
          <w:sz w:val="24"/>
          <w:szCs w:val="24"/>
          <w:u w:val="single"/>
        </w:rPr>
      </w:pPr>
      <w:r w:rsidRPr="006A6FCC">
        <w:rPr>
          <w:rFonts w:ascii="Gadugi" w:hAnsi="Gadugi"/>
          <w:sz w:val="24"/>
          <w:szCs w:val="24"/>
        </w:rPr>
        <w:t xml:space="preserve">Indicando en el asunto: </w:t>
      </w:r>
      <w:r w:rsidRPr="006A6FCC">
        <w:rPr>
          <w:rFonts w:ascii="Gadugi" w:hAnsi="Gadugi"/>
          <w:b/>
          <w:bCs/>
          <w:sz w:val="24"/>
          <w:szCs w:val="24"/>
          <w:u w:val="single"/>
        </w:rPr>
        <w:t xml:space="preserve">INVITACIÓN ABIERTA No. </w:t>
      </w:r>
      <w:r w:rsidR="006244C2" w:rsidRPr="006A6FCC">
        <w:rPr>
          <w:rFonts w:ascii="Gadugi" w:hAnsi="Gadugi"/>
          <w:b/>
          <w:bCs/>
          <w:sz w:val="24"/>
          <w:szCs w:val="24"/>
          <w:u w:val="single"/>
        </w:rPr>
        <w:t>0</w:t>
      </w:r>
      <w:r w:rsidR="001E5865" w:rsidRPr="006A6FCC">
        <w:rPr>
          <w:rFonts w:ascii="Gadugi" w:hAnsi="Gadugi"/>
          <w:b/>
          <w:bCs/>
          <w:sz w:val="24"/>
          <w:szCs w:val="24"/>
          <w:u w:val="single"/>
        </w:rPr>
        <w:t>1</w:t>
      </w:r>
      <w:r w:rsidR="00380D75" w:rsidRPr="006A6FCC">
        <w:rPr>
          <w:rFonts w:ascii="Gadugi" w:hAnsi="Gadugi"/>
          <w:b/>
          <w:bCs/>
          <w:sz w:val="24"/>
          <w:szCs w:val="24"/>
          <w:u w:val="single"/>
        </w:rPr>
        <w:t>2</w:t>
      </w:r>
      <w:r w:rsidRPr="006A6FCC">
        <w:rPr>
          <w:rFonts w:ascii="Gadugi" w:hAnsi="Gadugi"/>
          <w:b/>
          <w:bCs/>
          <w:sz w:val="24"/>
          <w:szCs w:val="24"/>
          <w:u w:val="single"/>
        </w:rPr>
        <w:t>-2021</w:t>
      </w:r>
    </w:p>
    <w:p w14:paraId="5B786B04" w14:textId="77777777" w:rsidR="00C348FB" w:rsidRPr="006A6FCC" w:rsidRDefault="00C348FB" w:rsidP="006F26A6">
      <w:pPr>
        <w:spacing w:line="276" w:lineRule="auto"/>
        <w:jc w:val="both"/>
        <w:rPr>
          <w:rFonts w:ascii="Gadugi" w:hAnsi="Gadugi" w:cs="Arial"/>
          <w:b/>
          <w:sz w:val="24"/>
          <w:szCs w:val="24"/>
        </w:rPr>
      </w:pPr>
    </w:p>
    <w:p w14:paraId="35AE5CC8" w14:textId="77777777" w:rsidR="00C348FB" w:rsidRPr="006A6FCC" w:rsidRDefault="00C348FB" w:rsidP="006F26A6">
      <w:pPr>
        <w:spacing w:line="276" w:lineRule="auto"/>
        <w:jc w:val="both"/>
        <w:rPr>
          <w:rFonts w:ascii="Gadugi" w:hAnsi="Gadugi" w:cs="Arial"/>
          <w:b/>
          <w:sz w:val="24"/>
          <w:szCs w:val="24"/>
        </w:rPr>
      </w:pPr>
      <w:r w:rsidRPr="006A6FCC">
        <w:rPr>
          <w:rFonts w:ascii="Gadugi" w:hAnsi="Gadugi" w:cs="Arial"/>
          <w:b/>
          <w:sz w:val="24"/>
          <w:szCs w:val="24"/>
        </w:rPr>
        <w:t>2.5.  VIGENCIA DE LA PROPUESTA</w:t>
      </w:r>
    </w:p>
    <w:p w14:paraId="7D2A46CF" w14:textId="77777777" w:rsidR="00C348FB" w:rsidRPr="006A6FCC" w:rsidRDefault="00C348FB" w:rsidP="006F26A6">
      <w:pPr>
        <w:spacing w:line="276" w:lineRule="auto"/>
        <w:jc w:val="both"/>
        <w:rPr>
          <w:rFonts w:ascii="Gadugi" w:hAnsi="Gadugi" w:cs="Arial"/>
          <w:sz w:val="24"/>
          <w:szCs w:val="24"/>
        </w:rPr>
      </w:pPr>
    </w:p>
    <w:p w14:paraId="59EB7174"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lastRenderedPageBreak/>
        <w:t>La propuesta deberá estar vigente por el término del proceso y dos (2) meses más, contados a partir de la fecha de cierre de la presente invitación abierta.</w:t>
      </w:r>
    </w:p>
    <w:p w14:paraId="386C4B87" w14:textId="77777777" w:rsidR="00C348FB" w:rsidRPr="006A6FCC" w:rsidRDefault="00C348FB" w:rsidP="006F26A6">
      <w:pPr>
        <w:spacing w:line="276" w:lineRule="auto"/>
        <w:jc w:val="both"/>
        <w:rPr>
          <w:rFonts w:ascii="Gadugi" w:hAnsi="Gadugi" w:cs="Arial"/>
          <w:sz w:val="24"/>
          <w:szCs w:val="24"/>
        </w:rPr>
      </w:pPr>
    </w:p>
    <w:p w14:paraId="2D9A5276" w14:textId="77777777" w:rsidR="00837485" w:rsidRPr="006A6FCC" w:rsidRDefault="00C348FB" w:rsidP="006F26A6">
      <w:pPr>
        <w:jc w:val="both"/>
        <w:rPr>
          <w:rFonts w:ascii="Gadugi" w:hAnsi="Gadugi" w:cs="Arial"/>
          <w:b/>
          <w:bCs/>
          <w:sz w:val="24"/>
          <w:szCs w:val="24"/>
        </w:rPr>
      </w:pPr>
      <w:r w:rsidRPr="006A6FCC">
        <w:rPr>
          <w:rFonts w:ascii="Gadugi" w:hAnsi="Gadugi" w:cs="Arial"/>
          <w:b/>
          <w:bCs/>
          <w:sz w:val="24"/>
          <w:szCs w:val="24"/>
        </w:rPr>
        <w:t xml:space="preserve">2.6. </w:t>
      </w:r>
      <w:bookmarkStart w:id="11" w:name="_Toc69493292"/>
      <w:r w:rsidR="00837485" w:rsidRPr="006A6FCC">
        <w:rPr>
          <w:rFonts w:ascii="Gadugi" w:hAnsi="Gadugi" w:cs="Arial"/>
          <w:b/>
          <w:bCs/>
          <w:sz w:val="24"/>
          <w:szCs w:val="24"/>
        </w:rPr>
        <w:t>NO SE ACEPTAN PROPUESTAS PARCIALES NI PROPUESTAS CONDICIONADAS</w:t>
      </w:r>
      <w:bookmarkEnd w:id="11"/>
    </w:p>
    <w:p w14:paraId="145A393C" w14:textId="77777777" w:rsidR="00C348FB" w:rsidRPr="006A6FCC" w:rsidRDefault="00C348FB" w:rsidP="006F26A6">
      <w:pPr>
        <w:spacing w:line="276" w:lineRule="auto"/>
        <w:jc w:val="both"/>
        <w:rPr>
          <w:rFonts w:ascii="Gadugi" w:hAnsi="Gadugi" w:cs="Arial"/>
          <w:b/>
          <w:bCs/>
          <w:sz w:val="24"/>
          <w:szCs w:val="24"/>
        </w:rPr>
      </w:pPr>
    </w:p>
    <w:p w14:paraId="64526765"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Las Propuestas deberán presentarse para el objeto del presente proceso de selección, establecido en este pliego de condiciones.</w:t>
      </w:r>
    </w:p>
    <w:p w14:paraId="48557B29" w14:textId="77777777" w:rsidR="00837485" w:rsidRPr="006A6FCC" w:rsidRDefault="00837485" w:rsidP="006F26A6">
      <w:pPr>
        <w:spacing w:line="276" w:lineRule="auto"/>
        <w:jc w:val="both"/>
        <w:rPr>
          <w:rFonts w:ascii="Gadugi" w:hAnsi="Gadugi" w:cs="Arial"/>
          <w:bCs/>
          <w:sz w:val="24"/>
          <w:szCs w:val="24"/>
        </w:rPr>
      </w:pPr>
    </w:p>
    <w:p w14:paraId="1262BC33"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Las propuestas no pueden ser parciales en ningún sentido y deben formularse para todo el período de tiempo de prestación del servicio dispuesto en el presente pliego de condiciones.</w:t>
      </w:r>
      <w:r w:rsidRPr="006A6FCC">
        <w:rPr>
          <w:rFonts w:ascii="Gadugi" w:hAnsi="Gadugi" w:cs="Arial"/>
          <w:b/>
          <w:sz w:val="24"/>
          <w:szCs w:val="24"/>
        </w:rPr>
        <w:t xml:space="preserve"> LA PREVISORA S.A.,</w:t>
      </w:r>
      <w:r w:rsidRPr="006A6FCC">
        <w:rPr>
          <w:rFonts w:ascii="Gadugi" w:hAnsi="Gadugi" w:cs="Arial"/>
          <w:bCs/>
          <w:sz w:val="24"/>
          <w:szCs w:val="24"/>
        </w:rPr>
        <w:t xml:space="preserve"> no aceptará propuestas parciales, esto es, las presentadas por una parte del objeto o del alcance del contrato o sus obligaciones. Las propuestas parciales no serán admisibles.</w:t>
      </w:r>
    </w:p>
    <w:p w14:paraId="70DA9E02" w14:textId="77777777" w:rsidR="00837485" w:rsidRPr="006A6FCC" w:rsidRDefault="00837485" w:rsidP="006F26A6">
      <w:pPr>
        <w:spacing w:line="276" w:lineRule="auto"/>
        <w:jc w:val="both"/>
        <w:rPr>
          <w:rFonts w:ascii="Gadugi" w:hAnsi="Gadugi" w:cs="Arial"/>
          <w:bCs/>
          <w:sz w:val="24"/>
          <w:szCs w:val="24"/>
        </w:rPr>
      </w:pPr>
    </w:p>
    <w:p w14:paraId="0DEC9662"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 xml:space="preserve">Las propuestas deben ajustarse en todo su contenido a lo dispuesto en el presente pliego de condiciones y no pueden estar condicionadas en ningún sentido. </w:t>
      </w:r>
    </w:p>
    <w:p w14:paraId="4851F78E" w14:textId="77777777" w:rsidR="00837485" w:rsidRPr="006A6FCC" w:rsidRDefault="00837485" w:rsidP="006F26A6">
      <w:pPr>
        <w:spacing w:line="276" w:lineRule="auto"/>
        <w:jc w:val="both"/>
        <w:rPr>
          <w:rFonts w:ascii="Gadugi" w:hAnsi="Gadugi" w:cs="Arial"/>
          <w:bCs/>
          <w:sz w:val="24"/>
          <w:szCs w:val="24"/>
        </w:rPr>
      </w:pPr>
    </w:p>
    <w:p w14:paraId="0B92E725"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
          <w:sz w:val="24"/>
          <w:szCs w:val="24"/>
        </w:rPr>
        <w:t>LA PREVISORA S.A.</w:t>
      </w:r>
      <w:r w:rsidRPr="006A6FCC">
        <w:rPr>
          <w:rFonts w:ascii="Gadugi" w:hAnsi="Gadugi" w:cs="Arial"/>
          <w:bCs/>
          <w:sz w:val="24"/>
          <w:szCs w:val="24"/>
        </w:rPr>
        <w:t xml:space="preserve"> no aceptará propuestas condicionadas, ni que impliquen algún costo adicional para </w:t>
      </w:r>
      <w:r w:rsidRPr="006A6FCC">
        <w:rPr>
          <w:rFonts w:ascii="Gadugi" w:hAnsi="Gadugi" w:cs="Arial"/>
          <w:b/>
          <w:sz w:val="24"/>
          <w:szCs w:val="24"/>
        </w:rPr>
        <w:t>LA PREVISORA S.A</w:t>
      </w:r>
      <w:r w:rsidRPr="006A6FCC">
        <w:rPr>
          <w:rFonts w:ascii="Gadugi" w:hAnsi="Gadugi" w:cs="Arial"/>
          <w:bCs/>
          <w:sz w:val="24"/>
          <w:szCs w:val="24"/>
        </w:rPr>
        <w:t xml:space="preserve">. </w:t>
      </w:r>
    </w:p>
    <w:p w14:paraId="1DBA20C7" w14:textId="77777777" w:rsidR="00837485" w:rsidRPr="006A6FCC" w:rsidRDefault="00837485" w:rsidP="006F26A6">
      <w:pPr>
        <w:spacing w:line="276" w:lineRule="auto"/>
        <w:jc w:val="both"/>
        <w:rPr>
          <w:rFonts w:ascii="Gadugi" w:hAnsi="Gadugi" w:cs="Arial"/>
          <w:bCs/>
          <w:sz w:val="24"/>
          <w:szCs w:val="24"/>
        </w:rPr>
      </w:pPr>
    </w:p>
    <w:p w14:paraId="08883DD3" w14:textId="77777777" w:rsidR="00837485" w:rsidRPr="006A6FCC" w:rsidRDefault="00837485" w:rsidP="006F26A6">
      <w:pPr>
        <w:spacing w:line="276" w:lineRule="auto"/>
        <w:jc w:val="both"/>
        <w:rPr>
          <w:rFonts w:ascii="Gadugi" w:hAnsi="Gadugi" w:cs="Arial"/>
          <w:bCs/>
          <w:sz w:val="24"/>
          <w:szCs w:val="24"/>
        </w:rPr>
      </w:pPr>
      <w:r w:rsidRPr="006A6FCC">
        <w:rPr>
          <w:rFonts w:ascii="Gadugi" w:hAnsi="Gadugi" w:cs="Arial"/>
          <w:bCs/>
          <w:sz w:val="24"/>
          <w:szCs w:val="24"/>
        </w:rPr>
        <w:t xml:space="preserve">En caso de que se presente una propuesta parcial y/o condicionada y/o que represente costos adicionales, la misma no será tenida en cuenta, será </w:t>
      </w:r>
      <w:r w:rsidRPr="006A6FCC">
        <w:rPr>
          <w:rFonts w:ascii="Gadugi" w:hAnsi="Gadugi" w:cs="Arial"/>
          <w:b/>
          <w:sz w:val="24"/>
          <w:szCs w:val="24"/>
        </w:rPr>
        <w:t xml:space="preserve">RECHAZADA </w:t>
      </w:r>
      <w:r w:rsidRPr="006A6FCC">
        <w:rPr>
          <w:rFonts w:ascii="Gadugi" w:hAnsi="Gadugi" w:cs="Arial"/>
          <w:bCs/>
          <w:sz w:val="24"/>
          <w:szCs w:val="24"/>
        </w:rPr>
        <w:t>y por lo tanto no será evaluada.</w:t>
      </w:r>
    </w:p>
    <w:p w14:paraId="6DB87EB9" w14:textId="41A4D6C4" w:rsidR="00FB57AC" w:rsidRPr="006A6FCC" w:rsidRDefault="00FB57AC" w:rsidP="006F26A6">
      <w:pPr>
        <w:spacing w:line="276" w:lineRule="auto"/>
        <w:jc w:val="both"/>
        <w:rPr>
          <w:rFonts w:ascii="Gadugi" w:hAnsi="Gadugi" w:cs="Arial"/>
          <w:b/>
          <w:sz w:val="24"/>
          <w:szCs w:val="24"/>
        </w:rPr>
      </w:pPr>
    </w:p>
    <w:p w14:paraId="6BCFE7E8" w14:textId="77777777" w:rsidR="003569D0" w:rsidRPr="006A6FCC" w:rsidRDefault="003569D0" w:rsidP="006F26A6">
      <w:pPr>
        <w:spacing w:line="276" w:lineRule="auto"/>
        <w:jc w:val="both"/>
        <w:rPr>
          <w:rFonts w:ascii="Gadugi" w:hAnsi="Gadugi" w:cs="Arial"/>
          <w:b/>
          <w:sz w:val="24"/>
          <w:szCs w:val="24"/>
        </w:rPr>
      </w:pPr>
    </w:p>
    <w:p w14:paraId="59E26C74" w14:textId="77777777" w:rsidR="00FB57AC" w:rsidRPr="006A6FCC" w:rsidRDefault="00FB57AC" w:rsidP="00F42EDD">
      <w:pPr>
        <w:spacing w:line="276" w:lineRule="auto"/>
        <w:jc w:val="center"/>
        <w:rPr>
          <w:rFonts w:ascii="Gadugi" w:hAnsi="Gadugi" w:cs="Arial"/>
          <w:b/>
          <w:sz w:val="24"/>
          <w:szCs w:val="24"/>
        </w:rPr>
      </w:pPr>
      <w:r w:rsidRPr="006A6FCC">
        <w:rPr>
          <w:rFonts w:ascii="Gadugi" w:hAnsi="Gadugi" w:cs="Arial"/>
          <w:b/>
          <w:sz w:val="24"/>
          <w:szCs w:val="24"/>
        </w:rPr>
        <w:t>CAPÍTULO III</w:t>
      </w:r>
    </w:p>
    <w:p w14:paraId="418134B8" w14:textId="77777777" w:rsidR="00FB57AC" w:rsidRPr="006A6FCC" w:rsidRDefault="00FB57AC" w:rsidP="00F42EDD">
      <w:pPr>
        <w:spacing w:line="276" w:lineRule="auto"/>
        <w:jc w:val="center"/>
        <w:rPr>
          <w:rFonts w:ascii="Gadugi" w:hAnsi="Gadugi" w:cs="Arial"/>
          <w:b/>
          <w:sz w:val="24"/>
          <w:szCs w:val="24"/>
        </w:rPr>
      </w:pPr>
      <w:r w:rsidRPr="006A6FCC">
        <w:rPr>
          <w:rFonts w:ascii="Gadugi" w:hAnsi="Gadugi" w:cs="Arial"/>
          <w:b/>
          <w:sz w:val="24"/>
          <w:szCs w:val="24"/>
        </w:rPr>
        <w:t>REQUISITOS HABILITANTES</w:t>
      </w:r>
    </w:p>
    <w:p w14:paraId="14D05123" w14:textId="77777777" w:rsidR="00FB57AC" w:rsidRPr="006A6FCC" w:rsidRDefault="00FB57AC" w:rsidP="006F26A6">
      <w:pPr>
        <w:spacing w:line="276" w:lineRule="auto"/>
        <w:jc w:val="both"/>
        <w:rPr>
          <w:rFonts w:ascii="Gadugi" w:hAnsi="Gadugi" w:cs="Arial"/>
          <w:b/>
          <w:sz w:val="24"/>
          <w:szCs w:val="24"/>
        </w:rPr>
      </w:pPr>
    </w:p>
    <w:p w14:paraId="16C55A79" w14:textId="77777777" w:rsidR="00FB57AC" w:rsidRPr="006A6FCC" w:rsidRDefault="00FB57AC" w:rsidP="006F26A6">
      <w:pPr>
        <w:spacing w:line="276" w:lineRule="auto"/>
        <w:jc w:val="both"/>
        <w:rPr>
          <w:rFonts w:ascii="Gadugi" w:hAnsi="Gadugi" w:cs="Arial"/>
          <w:sz w:val="24"/>
          <w:szCs w:val="24"/>
        </w:rPr>
      </w:pPr>
      <w:r w:rsidRPr="006A6FCC">
        <w:rPr>
          <w:rFonts w:ascii="Gadugi" w:hAnsi="Gadugi" w:cs="Arial"/>
          <w:sz w:val="24"/>
          <w:szCs w:val="24"/>
        </w:rPr>
        <w:t>Los requisitos habilitantes miden la aptitud del proponente para participar en un Proceso de Contratación como oferente y están referidos a su capacidad jurídica, financiera</w:t>
      </w:r>
      <w:r w:rsidRPr="006A6FCC">
        <w:rPr>
          <w:rFonts w:ascii="Gadugi" w:hAnsi="Gadugi" w:cs="Arial"/>
          <w:color w:val="000000"/>
          <w:sz w:val="24"/>
          <w:szCs w:val="24"/>
        </w:rPr>
        <w:t>, técnica, organizacional y su experiencia.</w:t>
      </w:r>
    </w:p>
    <w:p w14:paraId="2C2C949F" w14:textId="77777777" w:rsidR="00FB57AC" w:rsidRPr="006A6FCC" w:rsidRDefault="00FB57AC" w:rsidP="006F26A6">
      <w:pPr>
        <w:spacing w:line="276" w:lineRule="auto"/>
        <w:jc w:val="both"/>
        <w:rPr>
          <w:rFonts w:ascii="Gadugi" w:hAnsi="Gadugi" w:cs="Arial"/>
          <w:sz w:val="24"/>
          <w:szCs w:val="24"/>
        </w:rPr>
      </w:pPr>
    </w:p>
    <w:p w14:paraId="6C01A2C8" w14:textId="11916179" w:rsidR="00FA5C80" w:rsidRPr="006A6FCC" w:rsidRDefault="00FB57AC" w:rsidP="006F26A6">
      <w:pPr>
        <w:spacing w:line="276" w:lineRule="auto"/>
        <w:jc w:val="both"/>
        <w:rPr>
          <w:rFonts w:ascii="Gadugi" w:hAnsi="Gadugi" w:cs="Arial"/>
          <w:sz w:val="24"/>
          <w:szCs w:val="24"/>
        </w:rPr>
      </w:pPr>
      <w:r w:rsidRPr="006A6FCC">
        <w:rPr>
          <w:rFonts w:ascii="Gadugi" w:hAnsi="Gadugi" w:cs="Arial"/>
          <w:sz w:val="24"/>
          <w:szCs w:val="24"/>
        </w:rPr>
        <w:lastRenderedPageBreak/>
        <w:t>El propósito de los requisitos habilitantes es establecer unas condiciones mínimas para los proponentes de tal manera que solo se evaluarán las ofertas de aquellos que están en condiciones de cumplir con el objeto del Proceso de Contratación.</w:t>
      </w:r>
    </w:p>
    <w:p w14:paraId="15CEBC75" w14:textId="77777777" w:rsidR="00D66F51" w:rsidRPr="006A6FCC" w:rsidRDefault="00D66F51" w:rsidP="006F26A6">
      <w:pPr>
        <w:spacing w:line="276" w:lineRule="auto"/>
        <w:jc w:val="both"/>
        <w:rPr>
          <w:rFonts w:ascii="Gadugi" w:hAnsi="Gadugi" w:cs="Arial"/>
          <w:sz w:val="24"/>
          <w:szCs w:val="24"/>
        </w:rPr>
      </w:pPr>
    </w:p>
    <w:p w14:paraId="37209A43" w14:textId="77777777" w:rsidR="00FB57AC" w:rsidRPr="006A6FCC" w:rsidRDefault="00B62F55" w:rsidP="006F26A6">
      <w:pPr>
        <w:widowControl w:val="0"/>
        <w:tabs>
          <w:tab w:val="left" w:pos="709"/>
          <w:tab w:val="left" w:pos="8505"/>
        </w:tabs>
        <w:autoSpaceDE w:val="0"/>
        <w:autoSpaceDN w:val="0"/>
        <w:adjustRightInd w:val="0"/>
        <w:spacing w:line="276" w:lineRule="auto"/>
        <w:jc w:val="both"/>
        <w:rPr>
          <w:rFonts w:ascii="Gadugi" w:hAnsi="Gadugi" w:cs="Arial"/>
          <w:b/>
          <w:bCs/>
          <w:sz w:val="24"/>
          <w:szCs w:val="24"/>
        </w:rPr>
      </w:pPr>
      <w:r w:rsidRPr="006A6FCC">
        <w:rPr>
          <w:rFonts w:ascii="Gadugi" w:hAnsi="Gadugi" w:cs="Arial"/>
          <w:b/>
          <w:sz w:val="24"/>
          <w:szCs w:val="24"/>
        </w:rPr>
        <w:t>3.1.</w:t>
      </w:r>
      <w:r w:rsidR="00FB57AC" w:rsidRPr="006A6FCC">
        <w:rPr>
          <w:rFonts w:ascii="Gadugi" w:hAnsi="Gadugi" w:cs="Arial"/>
          <w:b/>
          <w:sz w:val="24"/>
          <w:szCs w:val="24"/>
        </w:rPr>
        <w:t xml:space="preserve"> </w:t>
      </w:r>
      <w:r w:rsidR="00FB57AC" w:rsidRPr="006A6FCC">
        <w:rPr>
          <w:rFonts w:ascii="Gadugi" w:hAnsi="Gadugi" w:cs="Arial"/>
          <w:b/>
          <w:sz w:val="24"/>
          <w:szCs w:val="24"/>
        </w:rPr>
        <w:tab/>
        <w:t>C</w:t>
      </w:r>
      <w:r w:rsidR="00FB57AC" w:rsidRPr="006A6FCC">
        <w:rPr>
          <w:rFonts w:ascii="Gadugi" w:hAnsi="Gadugi" w:cs="Arial"/>
          <w:b/>
          <w:bCs/>
          <w:sz w:val="24"/>
          <w:szCs w:val="24"/>
        </w:rPr>
        <w:t>APACIDAD JURÍDICA</w:t>
      </w:r>
    </w:p>
    <w:p w14:paraId="78CADA4C" w14:textId="77777777" w:rsidR="00FB57AC" w:rsidRPr="006A6FCC" w:rsidRDefault="00FB57AC" w:rsidP="006F26A6">
      <w:pPr>
        <w:widowControl w:val="0"/>
        <w:tabs>
          <w:tab w:val="left" w:pos="709"/>
          <w:tab w:val="left" w:pos="8505"/>
        </w:tabs>
        <w:autoSpaceDE w:val="0"/>
        <w:autoSpaceDN w:val="0"/>
        <w:adjustRightInd w:val="0"/>
        <w:spacing w:line="276" w:lineRule="auto"/>
        <w:jc w:val="both"/>
        <w:rPr>
          <w:rFonts w:ascii="Gadugi" w:hAnsi="Gadugi" w:cs="Arial"/>
          <w:b/>
          <w:bCs/>
          <w:sz w:val="24"/>
          <w:szCs w:val="24"/>
        </w:rPr>
      </w:pPr>
    </w:p>
    <w:p w14:paraId="19258D46" w14:textId="77777777" w:rsidR="00FB57AC" w:rsidRPr="006A6FCC" w:rsidRDefault="00647D2E" w:rsidP="006F26A6">
      <w:pPr>
        <w:tabs>
          <w:tab w:val="center" w:pos="4252"/>
          <w:tab w:val="left" w:pos="8505"/>
        </w:tabs>
        <w:spacing w:line="276" w:lineRule="auto"/>
        <w:jc w:val="both"/>
        <w:rPr>
          <w:rFonts w:ascii="Gadugi" w:hAnsi="Gadugi" w:cs="Arial"/>
          <w:sz w:val="24"/>
          <w:szCs w:val="24"/>
        </w:rPr>
      </w:pPr>
      <w:r w:rsidRPr="006A6FCC">
        <w:rPr>
          <w:rFonts w:ascii="Gadugi" w:hAnsi="Gadugi" w:cs="Arial"/>
          <w:sz w:val="24"/>
          <w:szCs w:val="24"/>
        </w:rPr>
        <w:t>Se</w:t>
      </w:r>
      <w:r w:rsidR="00FB57AC" w:rsidRPr="006A6FCC">
        <w:rPr>
          <w:rFonts w:ascii="Gadugi" w:hAnsi="Gadugi" w:cs="Arial"/>
          <w:sz w:val="24"/>
          <w:szCs w:val="24"/>
        </w:rPr>
        <w:t xml:space="preserve"> debe</w:t>
      </w:r>
      <w:r w:rsidRPr="006A6FCC">
        <w:rPr>
          <w:rFonts w:ascii="Gadugi" w:hAnsi="Gadugi" w:cs="Arial"/>
          <w:sz w:val="24"/>
          <w:szCs w:val="24"/>
        </w:rPr>
        <w:t>rá</w:t>
      </w:r>
      <w:r w:rsidR="00FB57AC" w:rsidRPr="006A6FCC">
        <w:rPr>
          <w:rFonts w:ascii="Gadugi" w:hAnsi="Gadugi" w:cs="Arial"/>
          <w:sz w:val="24"/>
          <w:szCs w:val="24"/>
        </w:rPr>
        <w:t xml:space="preserve"> presentar la propuesta debidamente suscrita por el Representante Legal de la empresa oferente dentro del plazo y en el sitio fijado</w:t>
      </w:r>
      <w:r w:rsidRPr="006A6FCC">
        <w:rPr>
          <w:rFonts w:ascii="Gadugi" w:hAnsi="Gadugi" w:cs="Arial"/>
          <w:sz w:val="24"/>
          <w:szCs w:val="24"/>
        </w:rPr>
        <w:t xml:space="preserve"> para su entrega</w:t>
      </w:r>
      <w:r w:rsidR="00FB57AC" w:rsidRPr="006A6FCC">
        <w:rPr>
          <w:rFonts w:ascii="Gadugi" w:hAnsi="Gadugi" w:cs="Arial"/>
          <w:sz w:val="24"/>
          <w:szCs w:val="24"/>
        </w:rPr>
        <w:t>. La omisión de este requisito desde el momento de presentación de la propuesta no es subsanable y configura el rechazo del ofrecimiento.</w:t>
      </w:r>
    </w:p>
    <w:p w14:paraId="50A96D0D" w14:textId="77777777" w:rsidR="00FB57AC" w:rsidRPr="006A6FCC" w:rsidRDefault="00FB57AC" w:rsidP="006F26A6">
      <w:pPr>
        <w:tabs>
          <w:tab w:val="center" w:pos="4252"/>
          <w:tab w:val="left" w:pos="8505"/>
        </w:tabs>
        <w:spacing w:line="276" w:lineRule="auto"/>
        <w:jc w:val="both"/>
        <w:rPr>
          <w:rFonts w:ascii="Gadugi" w:hAnsi="Gadugi" w:cs="Arial"/>
          <w:sz w:val="24"/>
          <w:szCs w:val="24"/>
        </w:rPr>
      </w:pPr>
    </w:p>
    <w:p w14:paraId="0EC97586" w14:textId="77777777" w:rsidR="00A6761A" w:rsidRPr="006A6FCC" w:rsidRDefault="00FB57AC" w:rsidP="006F26A6">
      <w:pPr>
        <w:tabs>
          <w:tab w:val="center" w:pos="4252"/>
          <w:tab w:val="left" w:pos="8505"/>
        </w:tabs>
        <w:spacing w:line="276" w:lineRule="auto"/>
        <w:jc w:val="both"/>
        <w:rPr>
          <w:rFonts w:ascii="Gadugi" w:hAnsi="Gadugi" w:cs="Arial"/>
          <w:sz w:val="24"/>
          <w:szCs w:val="24"/>
        </w:rPr>
      </w:pPr>
      <w:r w:rsidRPr="006A6FCC">
        <w:rPr>
          <w:rFonts w:ascii="Gadugi" w:hAnsi="Gadugi" w:cs="Arial"/>
          <w:sz w:val="24"/>
          <w:szCs w:val="24"/>
        </w:rPr>
        <w:t xml:space="preserve">El Representante Legal debe encontrarse debidamente facultado para presentar la oferta, suscribir, ejecutar y liquidar el contrato. Cuando los estatutos de la entidad contengan alguna limitación para presentar ofertas, deberá anexarse además de la representación legal, copia del acta de junta o del órgano social según lo establezcan los estatutos en la cual se le faculte para presentarla. </w:t>
      </w:r>
    </w:p>
    <w:p w14:paraId="61AE5B70" w14:textId="77777777" w:rsidR="00A6761A" w:rsidRPr="006A6FCC" w:rsidRDefault="00A6761A" w:rsidP="006F26A6">
      <w:pPr>
        <w:tabs>
          <w:tab w:val="center" w:pos="4252"/>
          <w:tab w:val="left" w:pos="8505"/>
        </w:tabs>
        <w:spacing w:line="276" w:lineRule="auto"/>
        <w:jc w:val="both"/>
        <w:rPr>
          <w:rFonts w:ascii="Gadugi" w:hAnsi="Gadugi" w:cs="Arial"/>
          <w:sz w:val="24"/>
          <w:szCs w:val="24"/>
        </w:rPr>
      </w:pPr>
    </w:p>
    <w:p w14:paraId="78F6B5A5" w14:textId="77777777" w:rsidR="00A6761A" w:rsidRPr="006A6FCC" w:rsidRDefault="00A6761A" w:rsidP="006F26A6">
      <w:pPr>
        <w:tabs>
          <w:tab w:val="center" w:pos="4252"/>
          <w:tab w:val="left" w:pos="8505"/>
        </w:tabs>
        <w:spacing w:line="276" w:lineRule="auto"/>
        <w:jc w:val="both"/>
        <w:rPr>
          <w:rFonts w:ascii="Gadugi" w:hAnsi="Gadugi" w:cs="Arial"/>
          <w:sz w:val="24"/>
          <w:szCs w:val="24"/>
        </w:rPr>
      </w:pPr>
      <w:r w:rsidRPr="006A6FCC">
        <w:rPr>
          <w:rFonts w:ascii="Gadugi" w:hAnsi="Gadugi" w:cs="Arial"/>
          <w:sz w:val="24"/>
          <w:szCs w:val="24"/>
        </w:rPr>
        <w:t xml:space="preserve">Las propuestas </w:t>
      </w:r>
      <w:r w:rsidR="00E37BC8" w:rsidRPr="006A6FCC">
        <w:rPr>
          <w:rFonts w:ascii="Gadugi" w:hAnsi="Gadugi" w:cs="Arial"/>
          <w:sz w:val="24"/>
          <w:szCs w:val="24"/>
        </w:rPr>
        <w:t>deberán presentarse en</w:t>
      </w:r>
      <w:r w:rsidRPr="006A6FCC">
        <w:rPr>
          <w:rFonts w:ascii="Gadugi" w:hAnsi="Gadugi" w:cs="Arial"/>
          <w:sz w:val="24"/>
          <w:szCs w:val="24"/>
        </w:rPr>
        <w:t xml:space="preserve"> razón </w:t>
      </w:r>
      <w:r w:rsidR="00E37BC8" w:rsidRPr="006A6FCC">
        <w:rPr>
          <w:rFonts w:ascii="Gadugi" w:hAnsi="Gadugi" w:cs="Arial"/>
          <w:sz w:val="24"/>
          <w:szCs w:val="24"/>
        </w:rPr>
        <w:t>al objeto</w:t>
      </w:r>
      <w:r w:rsidRPr="006A6FCC">
        <w:rPr>
          <w:rFonts w:ascii="Gadugi" w:hAnsi="Gadugi" w:cs="Arial"/>
          <w:sz w:val="24"/>
          <w:szCs w:val="24"/>
        </w:rPr>
        <w:t xml:space="preserve"> establecido en el presente</w:t>
      </w:r>
      <w:r w:rsidR="00E37BC8" w:rsidRPr="006A6FCC">
        <w:rPr>
          <w:rFonts w:ascii="Gadugi" w:hAnsi="Gadugi" w:cs="Arial"/>
          <w:sz w:val="24"/>
          <w:szCs w:val="24"/>
        </w:rPr>
        <w:t xml:space="preserve"> </w:t>
      </w:r>
      <w:r w:rsidRPr="006A6FCC">
        <w:rPr>
          <w:rFonts w:ascii="Gadugi" w:hAnsi="Gadugi" w:cs="Arial"/>
          <w:sz w:val="24"/>
          <w:szCs w:val="24"/>
        </w:rPr>
        <w:t xml:space="preserve">Pliego </w:t>
      </w:r>
      <w:r w:rsidR="00E37BC8" w:rsidRPr="006A6FCC">
        <w:rPr>
          <w:rFonts w:ascii="Gadugi" w:hAnsi="Gadugi" w:cs="Arial"/>
          <w:sz w:val="24"/>
          <w:szCs w:val="24"/>
        </w:rPr>
        <w:t>de Condiciones y ajustarse en</w:t>
      </w:r>
      <w:r w:rsidRPr="006A6FCC">
        <w:rPr>
          <w:rFonts w:ascii="Gadugi" w:hAnsi="Gadugi" w:cs="Arial"/>
          <w:sz w:val="24"/>
          <w:szCs w:val="24"/>
        </w:rPr>
        <w:t xml:space="preserve"> todos los puntos a los anexos y a las condiciones estipuladas.</w:t>
      </w:r>
    </w:p>
    <w:p w14:paraId="2BA3729A" w14:textId="77777777" w:rsidR="003B10BA" w:rsidRPr="006A6FCC" w:rsidRDefault="003B10BA" w:rsidP="006F26A6">
      <w:pPr>
        <w:tabs>
          <w:tab w:val="center" w:pos="4252"/>
          <w:tab w:val="left" w:pos="8505"/>
        </w:tabs>
        <w:spacing w:line="276" w:lineRule="auto"/>
        <w:jc w:val="both"/>
        <w:rPr>
          <w:rFonts w:ascii="Gadugi" w:hAnsi="Gadugi" w:cs="Arial"/>
          <w:sz w:val="24"/>
          <w:szCs w:val="24"/>
        </w:rPr>
      </w:pPr>
    </w:p>
    <w:p w14:paraId="38705AEF" w14:textId="77777777" w:rsidR="00FB57AC" w:rsidRPr="006A6FCC" w:rsidRDefault="00FB57AC" w:rsidP="006F26A6">
      <w:pPr>
        <w:spacing w:line="276" w:lineRule="auto"/>
        <w:jc w:val="both"/>
        <w:rPr>
          <w:rFonts w:ascii="Gadugi" w:hAnsi="Gadugi" w:cs="Arial"/>
          <w:b/>
          <w:sz w:val="24"/>
          <w:szCs w:val="24"/>
        </w:rPr>
      </w:pPr>
      <w:r w:rsidRPr="006A6FCC">
        <w:rPr>
          <w:rFonts w:ascii="Gadugi" w:hAnsi="Gadugi" w:cs="Arial"/>
          <w:b/>
          <w:sz w:val="24"/>
          <w:szCs w:val="24"/>
        </w:rPr>
        <w:t>3.1.</w:t>
      </w:r>
      <w:r w:rsidR="00B62F55" w:rsidRPr="006A6FCC">
        <w:rPr>
          <w:rFonts w:ascii="Gadugi" w:hAnsi="Gadugi" w:cs="Arial"/>
          <w:b/>
          <w:sz w:val="24"/>
          <w:szCs w:val="24"/>
        </w:rPr>
        <w:t>1</w:t>
      </w:r>
      <w:r w:rsidRPr="006A6FCC">
        <w:rPr>
          <w:rFonts w:ascii="Gadugi" w:hAnsi="Gadugi" w:cs="Arial"/>
          <w:b/>
          <w:sz w:val="24"/>
          <w:szCs w:val="24"/>
        </w:rPr>
        <w:t xml:space="preserve"> </w:t>
      </w:r>
      <w:r w:rsidRPr="006A6FCC">
        <w:rPr>
          <w:rFonts w:ascii="Gadugi" w:hAnsi="Gadugi" w:cs="Arial"/>
          <w:b/>
          <w:sz w:val="24"/>
          <w:szCs w:val="24"/>
        </w:rPr>
        <w:tab/>
        <w:t>CARTA DE PRESENTACIÓN DE LA OFERTA</w:t>
      </w:r>
    </w:p>
    <w:p w14:paraId="495D4642" w14:textId="77777777" w:rsidR="00FB57AC" w:rsidRPr="006A6FCC" w:rsidRDefault="00FB57AC" w:rsidP="006F26A6">
      <w:pPr>
        <w:spacing w:line="276" w:lineRule="auto"/>
        <w:jc w:val="both"/>
        <w:rPr>
          <w:rFonts w:ascii="Gadugi" w:hAnsi="Gadugi" w:cs="Arial"/>
          <w:sz w:val="24"/>
          <w:szCs w:val="24"/>
        </w:rPr>
      </w:pPr>
    </w:p>
    <w:p w14:paraId="1A5D3E1A" w14:textId="52E0A238" w:rsidR="0047526A" w:rsidRPr="006A6FCC" w:rsidRDefault="0047526A" w:rsidP="006F26A6">
      <w:pPr>
        <w:spacing w:line="276" w:lineRule="auto"/>
        <w:jc w:val="both"/>
        <w:rPr>
          <w:rFonts w:ascii="Gadugi" w:hAnsi="Gadugi" w:cs="Arial"/>
          <w:sz w:val="24"/>
          <w:szCs w:val="24"/>
        </w:rPr>
      </w:pPr>
      <w:r w:rsidRPr="006A6FCC">
        <w:rPr>
          <w:rFonts w:ascii="Gadugi" w:hAnsi="Gadugi" w:cs="Arial"/>
          <w:sz w:val="24"/>
          <w:szCs w:val="24"/>
        </w:rPr>
        <w:t xml:space="preserve">Aportar la carta de presentación de la propuesta, </w:t>
      </w:r>
      <w:r w:rsidR="6E0A6962" w:rsidRPr="006A6FCC">
        <w:rPr>
          <w:rFonts w:ascii="Gadugi" w:hAnsi="Gadugi" w:cs="Arial"/>
          <w:b/>
          <w:bCs/>
          <w:sz w:val="24"/>
          <w:szCs w:val="24"/>
        </w:rPr>
        <w:t>ANEXO</w:t>
      </w:r>
      <w:r w:rsidRPr="006A6FCC">
        <w:rPr>
          <w:rFonts w:ascii="Gadugi" w:hAnsi="Gadugi" w:cs="Arial"/>
          <w:sz w:val="24"/>
          <w:szCs w:val="24"/>
        </w:rPr>
        <w:t xml:space="preserve"> </w:t>
      </w:r>
      <w:r w:rsidRPr="006A6FCC">
        <w:rPr>
          <w:rFonts w:ascii="Gadugi" w:hAnsi="Gadugi" w:cs="Arial"/>
          <w:b/>
          <w:bCs/>
          <w:sz w:val="24"/>
          <w:szCs w:val="24"/>
        </w:rPr>
        <w:t xml:space="preserve">No. 1 “Carta de presentación de la propuesta” </w:t>
      </w:r>
      <w:r w:rsidRPr="006A6FCC">
        <w:rPr>
          <w:rFonts w:ascii="Gadugi" w:hAnsi="Gadugi" w:cs="Arial"/>
          <w:sz w:val="24"/>
          <w:szCs w:val="24"/>
        </w:rPr>
        <w:t xml:space="preserve">del presente pliego de condiciones. </w:t>
      </w:r>
    </w:p>
    <w:p w14:paraId="0624230C" w14:textId="77777777" w:rsidR="0047526A" w:rsidRPr="006A6FCC" w:rsidRDefault="0047526A" w:rsidP="006F26A6">
      <w:pPr>
        <w:pStyle w:val="Textocomentario"/>
        <w:jc w:val="both"/>
        <w:rPr>
          <w:rFonts w:ascii="Gadugi" w:hAnsi="Gadugi"/>
          <w:sz w:val="24"/>
          <w:szCs w:val="24"/>
        </w:rPr>
      </w:pPr>
    </w:p>
    <w:p w14:paraId="33612E4B" w14:textId="77777777" w:rsidR="0047526A" w:rsidRPr="006A6FCC" w:rsidRDefault="0047526A" w:rsidP="006F26A6">
      <w:pPr>
        <w:pStyle w:val="Textocomentario"/>
        <w:jc w:val="both"/>
        <w:rPr>
          <w:rFonts w:ascii="Gadugi" w:hAnsi="Gadugi"/>
          <w:sz w:val="24"/>
          <w:szCs w:val="24"/>
        </w:rPr>
      </w:pPr>
      <w:r w:rsidRPr="006A6FCC">
        <w:rPr>
          <w:rFonts w:ascii="Gadugi" w:hAnsi="Gadugi"/>
          <w:sz w:val="24"/>
          <w:szCs w:val="24"/>
        </w:rPr>
        <w:t>La carta de presentación deberá ser firmada por el representante legal del proponente o su apoderado cuando a ello haya lugar.</w:t>
      </w:r>
    </w:p>
    <w:p w14:paraId="3239D029" w14:textId="77777777" w:rsidR="00C348FB" w:rsidRPr="006A6FCC" w:rsidRDefault="00C348FB" w:rsidP="006F26A6">
      <w:pPr>
        <w:spacing w:line="276" w:lineRule="auto"/>
        <w:jc w:val="both"/>
        <w:rPr>
          <w:rFonts w:ascii="Gadugi" w:hAnsi="Gadugi" w:cs="Arial"/>
          <w:sz w:val="24"/>
          <w:szCs w:val="24"/>
        </w:rPr>
      </w:pPr>
    </w:p>
    <w:p w14:paraId="6EF3715C" w14:textId="77777777" w:rsidR="0047526A" w:rsidRPr="006A6FCC" w:rsidRDefault="0047526A" w:rsidP="006F26A6">
      <w:pPr>
        <w:pStyle w:val="Textocomentario"/>
        <w:jc w:val="both"/>
        <w:rPr>
          <w:rFonts w:ascii="Gadugi" w:hAnsi="Gadugi" w:cs="Arial"/>
          <w:sz w:val="24"/>
          <w:szCs w:val="24"/>
        </w:rPr>
      </w:pPr>
      <w:r w:rsidRPr="006A6FCC">
        <w:rPr>
          <w:rFonts w:ascii="Gadugi" w:hAnsi="Gadugi"/>
          <w:sz w:val="24"/>
          <w:szCs w:val="24"/>
        </w:rPr>
        <w:t xml:space="preserve">Cuando la propuesta sea presentada por un Consorcio, Unión temporal o cualquier otra forma asociativa, la carta de presentación deberá igualmente ser firmada por el representante legal de la forma asociativa o el apoderado de </w:t>
      </w:r>
      <w:r w:rsidR="005C2B3C" w:rsidRPr="006A6FCC">
        <w:rPr>
          <w:rFonts w:ascii="Gadugi" w:hAnsi="Gadugi"/>
          <w:sz w:val="24"/>
          <w:szCs w:val="24"/>
        </w:rPr>
        <w:t>esta</w:t>
      </w:r>
      <w:r w:rsidRPr="006A6FCC">
        <w:rPr>
          <w:rFonts w:ascii="Gadugi" w:hAnsi="Gadugi"/>
          <w:sz w:val="24"/>
          <w:szCs w:val="24"/>
        </w:rPr>
        <w:t xml:space="preserve"> y se </w:t>
      </w:r>
      <w:r w:rsidRPr="006A6FCC">
        <w:rPr>
          <w:rFonts w:ascii="Gadugi" w:hAnsi="Gadugi" w:cs="Arial"/>
          <w:sz w:val="24"/>
          <w:szCs w:val="24"/>
        </w:rPr>
        <w:t>deberá aportar además el documento donde conste legalmente lo siguiente:</w:t>
      </w:r>
    </w:p>
    <w:p w14:paraId="0C50C6AB" w14:textId="77777777" w:rsidR="0047526A" w:rsidRPr="006A6FCC" w:rsidRDefault="0047526A" w:rsidP="006F26A6">
      <w:pPr>
        <w:spacing w:line="276" w:lineRule="auto"/>
        <w:jc w:val="both"/>
        <w:rPr>
          <w:rFonts w:ascii="Gadugi" w:hAnsi="Gadugi" w:cs="Arial"/>
          <w:sz w:val="24"/>
          <w:szCs w:val="24"/>
        </w:rPr>
      </w:pPr>
    </w:p>
    <w:p w14:paraId="11E2457F"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lastRenderedPageBreak/>
        <w:t xml:space="preserve">Que el objeto del presente proceso está comprendido dentro de su capacidad jurídica; y que la persona que suscribe la </w:t>
      </w:r>
      <w:r w:rsidRPr="006A6FCC">
        <w:rPr>
          <w:rFonts w:ascii="Gadugi" w:hAnsi="Gadugi" w:cs="Arial"/>
          <w:b/>
          <w:sz w:val="24"/>
          <w:szCs w:val="24"/>
        </w:rPr>
        <w:t>“Carta de presentación de la propuesta”</w:t>
      </w:r>
      <w:r w:rsidRPr="006A6FCC">
        <w:rPr>
          <w:rFonts w:ascii="Gadugi" w:hAnsi="Gadugi" w:cs="Arial"/>
          <w:sz w:val="24"/>
          <w:szCs w:val="24"/>
        </w:rPr>
        <w:t xml:space="preserve"> tiene facultades amplias y suficientes para comprometer al proponente en el objeto del contrato e igualmente en su ejecución y liquidación. Si existieren limitaciones en el anterior sentido, la propuesta debe acompañarse del documento en donde conste que</w:t>
      </w:r>
      <w:r w:rsidR="0047526A" w:rsidRPr="006A6FCC">
        <w:rPr>
          <w:rFonts w:ascii="Gadugi" w:hAnsi="Gadugi" w:cs="Arial"/>
          <w:sz w:val="24"/>
          <w:szCs w:val="24"/>
        </w:rPr>
        <w:t>,</w:t>
      </w:r>
      <w:r w:rsidRPr="006A6FCC">
        <w:rPr>
          <w:rFonts w:ascii="Gadugi" w:hAnsi="Gadugi" w:cs="Arial"/>
          <w:sz w:val="24"/>
          <w:szCs w:val="24"/>
        </w:rPr>
        <w:t xml:space="preserve"> con anterioridad al cierre del proceso, se recibió la correspondiente autorización, de parte de la instancia competente.</w:t>
      </w:r>
    </w:p>
    <w:p w14:paraId="3090D588" w14:textId="77777777" w:rsidR="00C348FB" w:rsidRPr="006A6FCC" w:rsidRDefault="00C348FB" w:rsidP="006F26A6">
      <w:pPr>
        <w:spacing w:line="276" w:lineRule="auto"/>
        <w:jc w:val="both"/>
        <w:rPr>
          <w:rFonts w:ascii="Gadugi" w:hAnsi="Gadugi" w:cs="Arial"/>
          <w:sz w:val="24"/>
          <w:szCs w:val="24"/>
        </w:rPr>
      </w:pPr>
    </w:p>
    <w:p w14:paraId="3F5C8551" w14:textId="78908FEB" w:rsidR="00C348FB" w:rsidRPr="006A6FCC" w:rsidRDefault="00C348FB" w:rsidP="000F76D6">
      <w:pPr>
        <w:numPr>
          <w:ilvl w:val="2"/>
          <w:numId w:val="25"/>
        </w:numPr>
        <w:spacing w:line="276" w:lineRule="auto"/>
        <w:jc w:val="both"/>
        <w:rPr>
          <w:rFonts w:ascii="Gadugi" w:hAnsi="Gadugi" w:cs="Arial"/>
          <w:b/>
          <w:sz w:val="24"/>
          <w:szCs w:val="24"/>
        </w:rPr>
      </w:pPr>
      <w:r w:rsidRPr="006A6FCC">
        <w:rPr>
          <w:rFonts w:ascii="Gadugi" w:hAnsi="Gadugi" w:cs="Arial"/>
          <w:b/>
          <w:sz w:val="24"/>
          <w:szCs w:val="24"/>
        </w:rPr>
        <w:t>CERTIFICADO DE EXISTENCIA Y REPRESENTACIÓN LEGAL</w:t>
      </w:r>
    </w:p>
    <w:p w14:paraId="5B735622" w14:textId="77777777" w:rsidR="00C348FB" w:rsidRPr="006A6FCC" w:rsidRDefault="00C348FB" w:rsidP="006F26A6">
      <w:pPr>
        <w:spacing w:line="276" w:lineRule="auto"/>
        <w:ind w:left="360"/>
        <w:jc w:val="both"/>
        <w:rPr>
          <w:rFonts w:ascii="Gadugi" w:hAnsi="Gadugi" w:cs="Arial"/>
          <w:sz w:val="24"/>
          <w:szCs w:val="24"/>
        </w:rPr>
      </w:pPr>
    </w:p>
    <w:p w14:paraId="72BC2ACB"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 xml:space="preserve">Aportar el certificado de existencia y representación legal expedido por la Cámara de Comercio de su domicilio principal con los siguientes requisitos: </w:t>
      </w:r>
    </w:p>
    <w:p w14:paraId="37C2A2C9" w14:textId="77777777" w:rsidR="00C348FB" w:rsidRPr="006A6FCC" w:rsidRDefault="00C348FB" w:rsidP="006F26A6">
      <w:pPr>
        <w:spacing w:line="276" w:lineRule="auto"/>
        <w:jc w:val="both"/>
        <w:rPr>
          <w:rFonts w:ascii="Gadugi" w:hAnsi="Gadugi" w:cs="Arial"/>
          <w:sz w:val="24"/>
          <w:szCs w:val="24"/>
        </w:rPr>
      </w:pPr>
    </w:p>
    <w:p w14:paraId="40EBC85E"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ab/>
      </w:r>
      <w:r w:rsidRPr="006A6FCC">
        <w:rPr>
          <w:rFonts w:ascii="Gadugi" w:hAnsi="Gadugi" w:cs="Arial"/>
          <w:b/>
          <w:sz w:val="24"/>
          <w:szCs w:val="24"/>
        </w:rPr>
        <w:t>a.</w:t>
      </w:r>
      <w:r w:rsidRPr="006A6FCC">
        <w:rPr>
          <w:rFonts w:ascii="Gadugi" w:hAnsi="Gadugi" w:cs="Arial"/>
          <w:sz w:val="24"/>
          <w:szCs w:val="24"/>
        </w:rPr>
        <w:t xml:space="preserve"> Expedido dentro de los treinta (30) días calendario anteriores a la fecha de </w:t>
      </w:r>
      <w:r w:rsidRPr="006A6FCC">
        <w:rPr>
          <w:rFonts w:ascii="Gadugi" w:hAnsi="Gadugi" w:cs="Arial"/>
          <w:sz w:val="24"/>
          <w:szCs w:val="24"/>
        </w:rPr>
        <w:tab/>
        <w:t>cierre de</w:t>
      </w:r>
      <w:r w:rsidR="0047526A" w:rsidRPr="006A6FCC">
        <w:rPr>
          <w:rFonts w:ascii="Gadugi" w:hAnsi="Gadugi" w:cs="Arial"/>
          <w:sz w:val="24"/>
          <w:szCs w:val="24"/>
        </w:rPr>
        <w:t>l presente proceso</w:t>
      </w:r>
      <w:r w:rsidRPr="006A6FCC">
        <w:rPr>
          <w:rFonts w:ascii="Gadugi" w:hAnsi="Gadugi" w:cs="Arial"/>
          <w:sz w:val="24"/>
          <w:szCs w:val="24"/>
        </w:rPr>
        <w:t xml:space="preserve">, en el que conste que el proponente se encuentra </w:t>
      </w:r>
      <w:r w:rsidRPr="006A6FCC">
        <w:rPr>
          <w:rFonts w:ascii="Gadugi" w:hAnsi="Gadugi" w:cs="Arial"/>
          <w:sz w:val="24"/>
          <w:szCs w:val="24"/>
        </w:rPr>
        <w:tab/>
        <w:t xml:space="preserve">registrado, que tiene domicilio en Colombia y que el término de su duración no </w:t>
      </w:r>
      <w:r w:rsidRPr="006A6FCC">
        <w:rPr>
          <w:rFonts w:ascii="Gadugi" w:hAnsi="Gadugi" w:cs="Arial"/>
          <w:sz w:val="24"/>
          <w:szCs w:val="24"/>
        </w:rPr>
        <w:tab/>
        <w:t xml:space="preserve">es inferior a la vigencia del contrato, un (1) año más y su liquidación. </w:t>
      </w:r>
    </w:p>
    <w:p w14:paraId="3072A5B3" w14:textId="77777777" w:rsidR="00C348FB" w:rsidRPr="006A6FCC" w:rsidRDefault="00C348FB" w:rsidP="006F26A6">
      <w:pPr>
        <w:spacing w:line="276" w:lineRule="auto"/>
        <w:jc w:val="both"/>
        <w:rPr>
          <w:rFonts w:ascii="Gadugi" w:hAnsi="Gadugi" w:cs="Arial"/>
          <w:sz w:val="24"/>
          <w:szCs w:val="24"/>
        </w:rPr>
      </w:pPr>
    </w:p>
    <w:p w14:paraId="394B9EEB" w14:textId="77777777" w:rsidR="00C348FB" w:rsidRPr="006A6FCC" w:rsidRDefault="00C348FB" w:rsidP="006F26A6">
      <w:pPr>
        <w:spacing w:line="276" w:lineRule="auto"/>
        <w:ind w:left="709"/>
        <w:jc w:val="both"/>
        <w:rPr>
          <w:rFonts w:ascii="Gadugi" w:hAnsi="Gadugi" w:cs="Arial"/>
          <w:sz w:val="24"/>
          <w:szCs w:val="24"/>
        </w:rPr>
      </w:pPr>
      <w:r w:rsidRPr="006A6FCC">
        <w:rPr>
          <w:rFonts w:ascii="Gadugi" w:hAnsi="Gadugi" w:cs="Arial"/>
          <w:b/>
          <w:sz w:val="24"/>
          <w:szCs w:val="24"/>
        </w:rPr>
        <w:t>b.</w:t>
      </w:r>
      <w:r w:rsidRPr="006A6FCC">
        <w:rPr>
          <w:rFonts w:ascii="Gadugi" w:hAnsi="Gadugi" w:cs="Arial"/>
          <w:sz w:val="24"/>
          <w:szCs w:val="24"/>
        </w:rPr>
        <w:t xml:space="preserve"> Si de este certificado se desprende que las facultades del representante legal se encuentran limitadas para presentar la propuesta y firmar el respectivo contrato, deberá anexarse la correspondiente autorización de la Junta Directiva o de Asamblea General de Accionistas acorde al Código de Comercio, según se anote en los estatutos. Dicha autorización deberá comprender la presentación de la propuesta, la ejecución del contrato y su correspondiente liquidación. </w:t>
      </w:r>
    </w:p>
    <w:p w14:paraId="251C5D83" w14:textId="77777777" w:rsidR="00C348FB" w:rsidRPr="006A6FCC" w:rsidRDefault="00C348FB" w:rsidP="006F26A6">
      <w:pPr>
        <w:spacing w:line="276" w:lineRule="auto"/>
        <w:ind w:left="709"/>
        <w:jc w:val="both"/>
        <w:rPr>
          <w:rFonts w:ascii="Gadugi" w:hAnsi="Gadugi" w:cs="Arial"/>
          <w:sz w:val="24"/>
          <w:szCs w:val="24"/>
        </w:rPr>
      </w:pPr>
    </w:p>
    <w:p w14:paraId="4C3C30A6" w14:textId="77777777" w:rsidR="00C348FB" w:rsidRPr="006A6FCC" w:rsidRDefault="00C348FB" w:rsidP="006F26A6">
      <w:pPr>
        <w:spacing w:line="276" w:lineRule="auto"/>
        <w:ind w:left="709"/>
        <w:jc w:val="both"/>
        <w:rPr>
          <w:rFonts w:ascii="Gadugi" w:hAnsi="Gadugi" w:cs="Arial"/>
          <w:sz w:val="24"/>
          <w:szCs w:val="24"/>
        </w:rPr>
      </w:pPr>
      <w:r w:rsidRPr="006A6FCC">
        <w:rPr>
          <w:rFonts w:ascii="Gadugi" w:hAnsi="Gadugi" w:cs="Arial"/>
          <w:b/>
          <w:sz w:val="24"/>
          <w:szCs w:val="24"/>
        </w:rPr>
        <w:t>c.</w:t>
      </w:r>
      <w:r w:rsidRPr="006A6FCC">
        <w:rPr>
          <w:rFonts w:ascii="Gadugi" w:hAnsi="Gadugi" w:cs="Arial"/>
          <w:sz w:val="24"/>
          <w:szCs w:val="24"/>
        </w:rPr>
        <w:t xml:space="preserve"> Acreditar que el objeto social de la sociedad se encuentra relacionado con el objeto del contrato, de manera que le permita a la persona jurídica la celebración y ejecución del contrato, teniendo en cuenta para estos efectos el alcance y la naturaleza de las diferentes obligaciones que adquiere. </w:t>
      </w:r>
    </w:p>
    <w:p w14:paraId="3C2323C6" w14:textId="77777777" w:rsidR="00C348FB" w:rsidRPr="006A6FCC" w:rsidRDefault="00C348FB" w:rsidP="006F26A6">
      <w:pPr>
        <w:spacing w:line="276" w:lineRule="auto"/>
        <w:ind w:left="709"/>
        <w:jc w:val="both"/>
        <w:rPr>
          <w:rFonts w:ascii="Gadugi" w:hAnsi="Gadugi" w:cs="Arial"/>
          <w:sz w:val="24"/>
          <w:szCs w:val="24"/>
        </w:rPr>
      </w:pPr>
    </w:p>
    <w:p w14:paraId="41403B9E" w14:textId="77777777" w:rsidR="007109E4" w:rsidRDefault="00C348FB" w:rsidP="006F26A6">
      <w:pPr>
        <w:spacing w:line="276" w:lineRule="auto"/>
        <w:ind w:left="709"/>
        <w:jc w:val="both"/>
        <w:rPr>
          <w:rFonts w:ascii="Gadugi" w:hAnsi="Gadugi" w:cs="Arial"/>
          <w:sz w:val="24"/>
          <w:szCs w:val="24"/>
        </w:rPr>
      </w:pPr>
      <w:r w:rsidRPr="006A6FCC">
        <w:rPr>
          <w:rFonts w:ascii="Gadugi" w:hAnsi="Gadugi" w:cs="Arial"/>
          <w:b/>
          <w:sz w:val="24"/>
          <w:szCs w:val="24"/>
        </w:rPr>
        <w:t xml:space="preserve">d. </w:t>
      </w:r>
      <w:r w:rsidRPr="006A6FCC">
        <w:rPr>
          <w:rFonts w:ascii="Gadugi" w:hAnsi="Gadugi" w:cs="Arial"/>
          <w:sz w:val="24"/>
          <w:szCs w:val="24"/>
        </w:rPr>
        <w:t xml:space="preserve">La empresa deberá tener un </w:t>
      </w:r>
      <w:r w:rsidRPr="003C526A">
        <w:rPr>
          <w:rFonts w:ascii="Gadugi" w:hAnsi="Gadugi" w:cs="Arial"/>
          <w:sz w:val="24"/>
          <w:szCs w:val="24"/>
        </w:rPr>
        <w:t xml:space="preserve">tiempo mínimo de constitución de </w:t>
      </w:r>
      <w:r w:rsidR="003C526A">
        <w:rPr>
          <w:rFonts w:ascii="Gadugi" w:hAnsi="Gadugi" w:cs="Arial"/>
          <w:sz w:val="24"/>
          <w:szCs w:val="24"/>
        </w:rPr>
        <w:t>tres</w:t>
      </w:r>
      <w:r w:rsidRPr="003C526A">
        <w:rPr>
          <w:rFonts w:ascii="Gadugi" w:hAnsi="Gadugi" w:cs="Arial"/>
          <w:sz w:val="24"/>
          <w:szCs w:val="24"/>
        </w:rPr>
        <w:t xml:space="preserve"> (</w:t>
      </w:r>
      <w:r w:rsidR="003C526A">
        <w:rPr>
          <w:rFonts w:ascii="Gadugi" w:hAnsi="Gadugi" w:cs="Arial"/>
          <w:sz w:val="24"/>
          <w:szCs w:val="24"/>
        </w:rPr>
        <w:t>3</w:t>
      </w:r>
    </w:p>
    <w:p w14:paraId="0FA750BB" w14:textId="77777777" w:rsidR="007109E4" w:rsidRDefault="007109E4" w:rsidP="006F26A6">
      <w:pPr>
        <w:spacing w:line="276" w:lineRule="auto"/>
        <w:ind w:left="709"/>
        <w:jc w:val="both"/>
        <w:rPr>
          <w:rFonts w:ascii="Gadugi" w:hAnsi="Gadugi" w:cs="Arial"/>
          <w:sz w:val="24"/>
          <w:szCs w:val="24"/>
        </w:rPr>
      </w:pPr>
    </w:p>
    <w:p w14:paraId="072737A9" w14:textId="77777777" w:rsidR="007109E4" w:rsidRDefault="007109E4" w:rsidP="006F26A6">
      <w:pPr>
        <w:spacing w:line="276" w:lineRule="auto"/>
        <w:ind w:left="709"/>
        <w:jc w:val="both"/>
        <w:rPr>
          <w:rFonts w:ascii="Gadugi" w:hAnsi="Gadugi" w:cs="Arial"/>
          <w:sz w:val="24"/>
          <w:szCs w:val="24"/>
        </w:rPr>
      </w:pPr>
    </w:p>
    <w:p w14:paraId="39BFFD3C" w14:textId="77777777" w:rsidR="007109E4" w:rsidRDefault="007109E4" w:rsidP="006F26A6">
      <w:pPr>
        <w:spacing w:line="276" w:lineRule="auto"/>
        <w:ind w:left="709"/>
        <w:jc w:val="both"/>
        <w:rPr>
          <w:rFonts w:ascii="Gadugi" w:hAnsi="Gadugi" w:cs="Arial"/>
          <w:sz w:val="24"/>
          <w:szCs w:val="24"/>
        </w:rPr>
      </w:pPr>
    </w:p>
    <w:p w14:paraId="2B204A1C" w14:textId="068F125C" w:rsidR="00C348FB" w:rsidRPr="006A6FCC" w:rsidRDefault="00C348FB" w:rsidP="006F26A6">
      <w:pPr>
        <w:spacing w:line="276" w:lineRule="auto"/>
        <w:ind w:left="709"/>
        <w:jc w:val="both"/>
        <w:rPr>
          <w:rFonts w:ascii="Gadugi" w:hAnsi="Gadugi" w:cs="Arial"/>
          <w:b/>
          <w:sz w:val="24"/>
          <w:szCs w:val="24"/>
        </w:rPr>
      </w:pPr>
      <w:r w:rsidRPr="003C526A">
        <w:rPr>
          <w:rFonts w:ascii="Gadugi" w:hAnsi="Gadugi" w:cs="Arial"/>
          <w:sz w:val="24"/>
          <w:szCs w:val="24"/>
        </w:rPr>
        <w:t>) años,</w:t>
      </w:r>
      <w:r w:rsidRPr="006A6FCC">
        <w:rPr>
          <w:rFonts w:ascii="Gadugi" w:hAnsi="Gadugi" w:cs="Arial"/>
          <w:sz w:val="24"/>
          <w:szCs w:val="24"/>
        </w:rPr>
        <w:t xml:space="preserve"> en caso de ser menor se tendrá en cuenta la experiencia de sus accionistas, socios o constituyentes. La acumulación se hará en proporción a la participación de los socios en el capital de la persona jurídica.</w:t>
      </w:r>
    </w:p>
    <w:p w14:paraId="10C7CC39" w14:textId="77777777" w:rsidR="00C348FB" w:rsidRPr="006A6FCC" w:rsidRDefault="00C348FB" w:rsidP="006F26A6">
      <w:pPr>
        <w:spacing w:line="276" w:lineRule="auto"/>
        <w:jc w:val="both"/>
        <w:rPr>
          <w:rFonts w:ascii="Gadugi" w:hAnsi="Gadugi" w:cs="Arial"/>
          <w:sz w:val="24"/>
          <w:szCs w:val="24"/>
        </w:rPr>
      </w:pPr>
    </w:p>
    <w:p w14:paraId="5BF25516" w14:textId="77777777" w:rsidR="00C348FB" w:rsidRPr="006A6FCC" w:rsidRDefault="00C348FB" w:rsidP="006F26A6">
      <w:pPr>
        <w:widowControl w:val="0"/>
        <w:tabs>
          <w:tab w:val="left" w:pos="8505"/>
        </w:tabs>
        <w:autoSpaceDE w:val="0"/>
        <w:autoSpaceDN w:val="0"/>
        <w:adjustRightInd w:val="0"/>
        <w:spacing w:line="276" w:lineRule="auto"/>
        <w:jc w:val="both"/>
        <w:rPr>
          <w:rFonts w:ascii="Gadugi" w:hAnsi="Gadugi" w:cs="Arial"/>
          <w:sz w:val="24"/>
          <w:szCs w:val="24"/>
        </w:rPr>
      </w:pPr>
      <w:r w:rsidRPr="006A6FCC">
        <w:rPr>
          <w:rFonts w:ascii="Gadugi" w:hAnsi="Gadugi" w:cs="Arial"/>
          <w:b/>
          <w:sz w:val="24"/>
          <w:szCs w:val="24"/>
        </w:rPr>
        <w:t>NOTA:</w:t>
      </w:r>
      <w:r w:rsidRPr="006A6FCC">
        <w:rPr>
          <w:rFonts w:ascii="Gadugi" w:hAnsi="Gadugi" w:cs="Arial"/>
          <w:sz w:val="24"/>
          <w:szCs w:val="24"/>
        </w:rPr>
        <w:t xml:space="preserve"> En caso de que </w:t>
      </w:r>
      <w:r w:rsidR="0047526A" w:rsidRPr="006A6FCC">
        <w:rPr>
          <w:rFonts w:ascii="Gadugi" w:hAnsi="Gadugi" w:cs="Arial"/>
          <w:b/>
          <w:bCs/>
          <w:sz w:val="24"/>
          <w:szCs w:val="24"/>
        </w:rPr>
        <w:t>EL PROPONENTE</w:t>
      </w:r>
      <w:r w:rsidR="0047526A" w:rsidRPr="006A6FCC">
        <w:rPr>
          <w:rFonts w:ascii="Gadugi" w:hAnsi="Gadugi" w:cs="Arial"/>
          <w:sz w:val="24"/>
          <w:szCs w:val="24"/>
        </w:rPr>
        <w:t xml:space="preserve"> no presente el certificado anterior o que lo presente con el término de vigencia vencido</w:t>
      </w:r>
      <w:r w:rsidRPr="006A6FCC">
        <w:rPr>
          <w:rFonts w:ascii="Gadugi" w:hAnsi="Gadugi" w:cs="Arial"/>
          <w:sz w:val="24"/>
          <w:szCs w:val="24"/>
        </w:rPr>
        <w:t xml:space="preserve">, </w:t>
      </w:r>
      <w:r w:rsidRPr="006A6FCC">
        <w:rPr>
          <w:rFonts w:ascii="Gadugi" w:hAnsi="Gadugi" w:cs="Arial"/>
          <w:b/>
          <w:sz w:val="24"/>
          <w:szCs w:val="24"/>
        </w:rPr>
        <w:t xml:space="preserve">LA PREVISORA S.A. </w:t>
      </w:r>
      <w:r w:rsidRPr="006A6FCC">
        <w:rPr>
          <w:rFonts w:ascii="Gadugi" w:hAnsi="Gadugi" w:cs="Arial"/>
          <w:sz w:val="24"/>
          <w:szCs w:val="24"/>
        </w:rPr>
        <w:t>podrá solicitar, según el caso, la presentación o actualización del documento dentro del término establecido para este efecto.</w:t>
      </w:r>
    </w:p>
    <w:p w14:paraId="7AB71789" w14:textId="77777777" w:rsidR="00C348FB" w:rsidRPr="006A6FCC" w:rsidRDefault="00C348FB" w:rsidP="006F26A6">
      <w:pPr>
        <w:widowControl w:val="0"/>
        <w:tabs>
          <w:tab w:val="left" w:pos="8505"/>
        </w:tabs>
        <w:autoSpaceDE w:val="0"/>
        <w:autoSpaceDN w:val="0"/>
        <w:adjustRightInd w:val="0"/>
        <w:spacing w:line="276" w:lineRule="auto"/>
        <w:jc w:val="both"/>
        <w:rPr>
          <w:rFonts w:ascii="Gadugi" w:hAnsi="Gadugi" w:cs="Arial"/>
          <w:sz w:val="24"/>
          <w:szCs w:val="24"/>
        </w:rPr>
      </w:pPr>
    </w:p>
    <w:p w14:paraId="5D0EEE36"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Las personas jurídicas integrantes de un Consorcio, Unión temporal, deberán acreditar su existencia y representación legal de manera independiente.</w:t>
      </w:r>
    </w:p>
    <w:p w14:paraId="20D568CF" w14:textId="77777777" w:rsidR="00C348FB" w:rsidRPr="006A6FCC" w:rsidRDefault="00C348FB" w:rsidP="006F26A6">
      <w:pPr>
        <w:widowControl w:val="0"/>
        <w:tabs>
          <w:tab w:val="left" w:pos="8505"/>
        </w:tabs>
        <w:autoSpaceDE w:val="0"/>
        <w:autoSpaceDN w:val="0"/>
        <w:adjustRightInd w:val="0"/>
        <w:spacing w:line="276" w:lineRule="auto"/>
        <w:jc w:val="both"/>
        <w:rPr>
          <w:rFonts w:ascii="Gadugi" w:hAnsi="Gadugi" w:cs="Arial"/>
          <w:sz w:val="24"/>
          <w:szCs w:val="24"/>
        </w:rPr>
      </w:pPr>
    </w:p>
    <w:p w14:paraId="362282D9" w14:textId="77777777" w:rsidR="00C348FB" w:rsidRPr="006A6FCC" w:rsidRDefault="00C348FB" w:rsidP="006F26A6">
      <w:pPr>
        <w:spacing w:line="276" w:lineRule="auto"/>
        <w:jc w:val="both"/>
        <w:rPr>
          <w:rFonts w:ascii="Gadugi" w:hAnsi="Gadugi" w:cs="Arial"/>
          <w:b/>
          <w:sz w:val="24"/>
          <w:szCs w:val="24"/>
        </w:rPr>
      </w:pPr>
      <w:r w:rsidRPr="006A6FCC">
        <w:rPr>
          <w:rFonts w:ascii="Gadugi" w:hAnsi="Gadugi" w:cs="Arial"/>
          <w:b/>
          <w:sz w:val="24"/>
          <w:szCs w:val="24"/>
        </w:rPr>
        <w:t>3.1.3</w:t>
      </w:r>
      <w:r w:rsidRPr="006A6FCC">
        <w:rPr>
          <w:rFonts w:ascii="Gadugi" w:hAnsi="Gadugi" w:cs="Arial"/>
          <w:b/>
          <w:sz w:val="24"/>
          <w:szCs w:val="24"/>
        </w:rPr>
        <w:tab/>
        <w:t>PAZ Y SALVO POR CONCEPTO DE SEGURIDAD SOCIAL Y APORTES PARAFISCALES.</w:t>
      </w:r>
    </w:p>
    <w:p w14:paraId="65029AC4" w14:textId="77777777" w:rsidR="00C348FB" w:rsidRPr="006A6FCC" w:rsidRDefault="00C348FB" w:rsidP="006F26A6">
      <w:pPr>
        <w:spacing w:line="276" w:lineRule="auto"/>
        <w:jc w:val="both"/>
        <w:rPr>
          <w:rFonts w:ascii="Gadugi" w:hAnsi="Gadugi" w:cs="Arial"/>
          <w:sz w:val="24"/>
          <w:szCs w:val="24"/>
        </w:rPr>
      </w:pPr>
    </w:p>
    <w:p w14:paraId="2FF84C89" w14:textId="77777777" w:rsidR="00C348FB" w:rsidRPr="006A6FCC" w:rsidRDefault="00531485" w:rsidP="006F26A6">
      <w:pPr>
        <w:spacing w:line="276" w:lineRule="auto"/>
        <w:jc w:val="both"/>
        <w:rPr>
          <w:rFonts w:ascii="Gadugi" w:hAnsi="Gadugi" w:cs="Arial"/>
          <w:sz w:val="24"/>
          <w:szCs w:val="24"/>
        </w:rPr>
      </w:pPr>
      <w:r w:rsidRPr="006A6FCC">
        <w:rPr>
          <w:rFonts w:ascii="Gadugi" w:hAnsi="Gadugi" w:cs="Arial"/>
          <w:b/>
          <w:bCs/>
          <w:sz w:val="24"/>
          <w:szCs w:val="24"/>
        </w:rPr>
        <w:t>EL PROPONENTE</w:t>
      </w:r>
      <w:r w:rsidR="00C348FB" w:rsidRPr="006A6FCC">
        <w:rPr>
          <w:rFonts w:ascii="Gadugi" w:hAnsi="Gadugi" w:cs="Arial"/>
          <w:sz w:val="24"/>
          <w:szCs w:val="24"/>
        </w:rPr>
        <w:t xml:space="preserve"> deberá aportar con su propuesta, certificación en donde conste que la firma o sociedad se encuentra a paz y salvo por concepto de</w:t>
      </w:r>
      <w:r w:rsidR="00C348FB" w:rsidRPr="006A6FCC">
        <w:rPr>
          <w:rFonts w:ascii="Gadugi" w:hAnsi="Gadugi" w:cs="Arial"/>
          <w:sz w:val="24"/>
          <w:szCs w:val="24"/>
          <w:lang w:val="es-MX"/>
        </w:rPr>
        <w:t xml:space="preserve"> aportes parafiscales (ICBF, SENA, Caja de Compensación Familiar) y de aportes al sistema integral de seguridad social (Salud, Pensión y Riesgos Laborales), de acuerdo con lo establecido en el artículo 50 de la ley 789 de 2002, realizados durante los seis (6) meses anteriores a la fecha de facturación, expedida por el Revisor Fiscal de la empresa o por el Representante Legal de la misma, cuando por disposición legal la firma no esté obligada a tener Revisor Fiscal, la cual deberá ser</w:t>
      </w:r>
      <w:r w:rsidR="00C348FB" w:rsidRPr="006A6FCC">
        <w:rPr>
          <w:rFonts w:ascii="Gadugi" w:hAnsi="Gadugi" w:cs="Arial"/>
          <w:sz w:val="24"/>
          <w:szCs w:val="24"/>
        </w:rPr>
        <w:t xml:space="preserve"> expedida con fecha no mayor de treinta (30) días calendario a la fecha de cierre. En caso de Unión temporal y/o Consorcio deberán presentar la mencionada certificación, por cada uno de sus integrantes.</w:t>
      </w:r>
    </w:p>
    <w:p w14:paraId="639CFCDC" w14:textId="77777777" w:rsidR="00C348FB" w:rsidRPr="006A6FCC" w:rsidRDefault="00C348FB" w:rsidP="006F26A6">
      <w:pPr>
        <w:spacing w:line="276" w:lineRule="auto"/>
        <w:jc w:val="both"/>
        <w:rPr>
          <w:rFonts w:ascii="Gadugi" w:hAnsi="Gadugi" w:cs="Arial"/>
          <w:sz w:val="24"/>
          <w:szCs w:val="24"/>
        </w:rPr>
      </w:pPr>
    </w:p>
    <w:p w14:paraId="189D5CA4" w14:textId="77777777" w:rsidR="00C348FB" w:rsidRPr="006A6FCC" w:rsidRDefault="00C348FB" w:rsidP="006F26A6">
      <w:pPr>
        <w:tabs>
          <w:tab w:val="left" w:pos="8505"/>
        </w:tabs>
        <w:spacing w:line="276" w:lineRule="auto"/>
        <w:jc w:val="both"/>
        <w:rPr>
          <w:rFonts w:ascii="Gadugi" w:hAnsi="Gadugi" w:cs="Arial"/>
          <w:sz w:val="24"/>
          <w:szCs w:val="24"/>
        </w:rPr>
      </w:pPr>
      <w:r w:rsidRPr="006A6FCC">
        <w:rPr>
          <w:rFonts w:ascii="Gadugi" w:hAnsi="Gadugi" w:cs="Arial"/>
          <w:sz w:val="24"/>
          <w:szCs w:val="24"/>
        </w:rPr>
        <w:t>Por aportes de seguridad social integral y parafiscal se entienden los aportes o giros a cargo de un empleador al Sistema General de Seguridad Social (Salud, Riesgos Laborales, Pensiones) y a las Cajas de Compensación Familiar, Instituto Colombiano de Bienestar Familiar y Servicio Nacional de Aprendizaje.</w:t>
      </w:r>
    </w:p>
    <w:p w14:paraId="67F7B573" w14:textId="77777777" w:rsidR="00C348FB" w:rsidRPr="006A6FCC" w:rsidRDefault="00C348FB" w:rsidP="006F26A6">
      <w:pPr>
        <w:tabs>
          <w:tab w:val="left" w:pos="8505"/>
        </w:tabs>
        <w:spacing w:line="276" w:lineRule="auto"/>
        <w:jc w:val="both"/>
        <w:rPr>
          <w:rFonts w:ascii="Gadugi" w:hAnsi="Gadugi" w:cs="Arial"/>
          <w:sz w:val="24"/>
          <w:szCs w:val="24"/>
        </w:rPr>
      </w:pPr>
    </w:p>
    <w:p w14:paraId="24F8ED9F" w14:textId="77777777" w:rsidR="00C348FB" w:rsidRPr="006A6FCC" w:rsidRDefault="00C348FB" w:rsidP="006F26A6">
      <w:pPr>
        <w:spacing w:line="276" w:lineRule="auto"/>
        <w:jc w:val="both"/>
        <w:rPr>
          <w:rFonts w:ascii="Gadugi" w:hAnsi="Gadugi" w:cs="Arial"/>
          <w:b/>
          <w:sz w:val="24"/>
          <w:szCs w:val="24"/>
        </w:rPr>
      </w:pPr>
      <w:r w:rsidRPr="006A6FCC">
        <w:rPr>
          <w:rFonts w:ascii="Gadugi" w:hAnsi="Gadugi" w:cs="Arial"/>
          <w:b/>
          <w:sz w:val="24"/>
          <w:szCs w:val="24"/>
        </w:rPr>
        <w:t>3.1.4</w:t>
      </w:r>
      <w:r w:rsidRPr="006A6FCC">
        <w:rPr>
          <w:rFonts w:ascii="Gadugi" w:hAnsi="Gadugi" w:cs="Arial"/>
          <w:b/>
          <w:sz w:val="24"/>
          <w:szCs w:val="24"/>
        </w:rPr>
        <w:tab/>
        <w:t>GARANTÍA DE SERIEDAD DE LA PROPUESTA</w:t>
      </w:r>
    </w:p>
    <w:p w14:paraId="7CC0B55D" w14:textId="77777777" w:rsidR="00C348FB" w:rsidRPr="006A6FCC" w:rsidRDefault="00C348FB" w:rsidP="006F26A6">
      <w:pPr>
        <w:spacing w:line="276" w:lineRule="auto"/>
        <w:jc w:val="both"/>
        <w:rPr>
          <w:rFonts w:ascii="Gadugi" w:hAnsi="Gadugi" w:cs="Arial"/>
          <w:sz w:val="24"/>
          <w:szCs w:val="24"/>
        </w:rPr>
      </w:pPr>
    </w:p>
    <w:p w14:paraId="07FAB15E" w14:textId="77777777" w:rsidR="00C348FB" w:rsidRPr="006A6FCC" w:rsidRDefault="00C348FB" w:rsidP="006F26A6">
      <w:pPr>
        <w:spacing w:line="276" w:lineRule="auto"/>
        <w:jc w:val="both"/>
        <w:rPr>
          <w:rFonts w:ascii="Gadugi" w:eastAsia="Calibri" w:hAnsi="Gadugi" w:cs="Arial"/>
          <w:sz w:val="24"/>
          <w:szCs w:val="24"/>
          <w:lang w:val="es-ES"/>
        </w:rPr>
      </w:pPr>
      <w:r w:rsidRPr="006A6FCC">
        <w:rPr>
          <w:rFonts w:ascii="Gadugi" w:hAnsi="Gadugi" w:cs="Arial"/>
          <w:b/>
          <w:bCs/>
          <w:sz w:val="24"/>
          <w:szCs w:val="24"/>
        </w:rPr>
        <w:t>E</w:t>
      </w:r>
      <w:r w:rsidR="00531485" w:rsidRPr="006A6FCC">
        <w:rPr>
          <w:rFonts w:ascii="Gadugi" w:hAnsi="Gadugi" w:cs="Arial"/>
          <w:b/>
          <w:bCs/>
          <w:sz w:val="24"/>
          <w:szCs w:val="24"/>
        </w:rPr>
        <w:t>L PROPONENTE</w:t>
      </w:r>
      <w:r w:rsidRPr="006A6FCC">
        <w:rPr>
          <w:rFonts w:ascii="Gadugi" w:hAnsi="Gadugi" w:cs="Arial"/>
          <w:sz w:val="24"/>
          <w:szCs w:val="24"/>
        </w:rPr>
        <w:t xml:space="preserve"> deberá presentar junto con la propuesta una garantía de seriedad de la oferta, expedida a favor de </w:t>
      </w:r>
      <w:r w:rsidRPr="006A6FCC">
        <w:rPr>
          <w:rFonts w:ascii="Gadugi" w:hAnsi="Gadugi" w:cs="Arial"/>
          <w:b/>
          <w:sz w:val="24"/>
          <w:szCs w:val="24"/>
        </w:rPr>
        <w:t>LA PREVISORA S.A.</w:t>
      </w:r>
      <w:r w:rsidRPr="006A6FCC">
        <w:rPr>
          <w:rFonts w:ascii="Gadugi" w:hAnsi="Gadugi"/>
          <w:sz w:val="24"/>
          <w:szCs w:val="24"/>
        </w:rPr>
        <w:t xml:space="preserve"> </w:t>
      </w:r>
      <w:r w:rsidRPr="006A6FCC">
        <w:rPr>
          <w:rFonts w:ascii="Gadugi" w:hAnsi="Gadugi" w:cs="Arial"/>
          <w:sz w:val="24"/>
          <w:szCs w:val="24"/>
        </w:rPr>
        <w:t xml:space="preserve">con NIT. 860.002.400-2, por una compañía de Seguros legalmente habilitada para ello, con </w:t>
      </w:r>
      <w:r w:rsidRPr="006A6FCC">
        <w:rPr>
          <w:rFonts w:ascii="Gadugi" w:hAnsi="Gadugi" w:cs="Arial"/>
          <w:b/>
          <w:sz w:val="24"/>
          <w:szCs w:val="24"/>
          <w:u w:val="single"/>
        </w:rPr>
        <w:t>clausulado entre particulares</w:t>
      </w:r>
      <w:r w:rsidRPr="006A6FCC">
        <w:rPr>
          <w:rFonts w:ascii="Gadugi" w:hAnsi="Gadugi" w:cs="Arial"/>
          <w:sz w:val="24"/>
          <w:szCs w:val="24"/>
        </w:rPr>
        <w:t xml:space="preserve">, </w:t>
      </w:r>
      <w:r w:rsidRPr="006A6FCC">
        <w:rPr>
          <w:rFonts w:ascii="Gadugi" w:eastAsia="Calibri" w:hAnsi="Gadugi" w:cs="Arial"/>
          <w:sz w:val="24"/>
          <w:szCs w:val="24"/>
          <w:lang w:val="es-ES"/>
        </w:rPr>
        <w:t>en las siguientes condiciones:</w:t>
      </w:r>
    </w:p>
    <w:p w14:paraId="37730AF0" w14:textId="77777777" w:rsidR="00C348FB" w:rsidRPr="006A6FCC" w:rsidRDefault="00C348FB" w:rsidP="006F26A6">
      <w:pPr>
        <w:spacing w:line="276" w:lineRule="auto"/>
        <w:jc w:val="both"/>
        <w:rPr>
          <w:rFonts w:ascii="Gadugi" w:eastAsia="Calibri" w:hAnsi="Gadugi" w:cs="Arial"/>
          <w:sz w:val="24"/>
          <w:szCs w:val="24"/>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C348FB" w:rsidRPr="006A6FCC" w14:paraId="7878CD17" w14:textId="77777777" w:rsidTr="009130EA">
        <w:tc>
          <w:tcPr>
            <w:tcW w:w="1985" w:type="dxa"/>
            <w:shd w:val="clear" w:color="auto" w:fill="C2D69B"/>
          </w:tcPr>
          <w:p w14:paraId="53775DF9"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BENEFICIARIO</w:t>
            </w:r>
          </w:p>
        </w:tc>
        <w:tc>
          <w:tcPr>
            <w:tcW w:w="6379" w:type="dxa"/>
            <w:shd w:val="clear" w:color="auto" w:fill="auto"/>
          </w:tcPr>
          <w:p w14:paraId="255CE98F"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b/>
                <w:sz w:val="24"/>
                <w:szCs w:val="24"/>
                <w:lang w:val="es-ES"/>
              </w:rPr>
              <w:t>LA PREVISORA S.A.</w:t>
            </w:r>
            <w:r w:rsidRPr="006A6FCC">
              <w:rPr>
                <w:rFonts w:ascii="Gadugi" w:hAnsi="Gadugi" w:cs="Arial"/>
                <w:sz w:val="24"/>
                <w:szCs w:val="24"/>
                <w:lang w:val="es-ES"/>
              </w:rPr>
              <w:t xml:space="preserve"> NIT. 860.002.400-2</w:t>
            </w:r>
          </w:p>
        </w:tc>
      </w:tr>
      <w:tr w:rsidR="00C348FB" w:rsidRPr="006A6FCC" w14:paraId="0B15726C" w14:textId="77777777" w:rsidTr="009130EA">
        <w:tc>
          <w:tcPr>
            <w:tcW w:w="1985" w:type="dxa"/>
            <w:shd w:val="clear" w:color="auto" w:fill="C2D69B"/>
          </w:tcPr>
          <w:p w14:paraId="4D60E9C2"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AFIANZADO</w:t>
            </w:r>
          </w:p>
        </w:tc>
        <w:tc>
          <w:tcPr>
            <w:tcW w:w="6379" w:type="dxa"/>
            <w:shd w:val="clear" w:color="auto" w:fill="auto"/>
          </w:tcPr>
          <w:p w14:paraId="19F4A1CD"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 xml:space="preserve">En el cuerpo de la póliza deberá señalarse el nombre o razón social de la persona jurídica, tal y como figura en el certificado de Existencia y Representación Legal, expedido por la autoridad competente, así como su número de identificación. </w:t>
            </w:r>
          </w:p>
          <w:p w14:paraId="58F005A5" w14:textId="77777777" w:rsidR="0047526A" w:rsidRPr="006A6FCC" w:rsidRDefault="0047526A"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 xml:space="preserve">En el caso de las formas asociativas proponentes deberá </w:t>
            </w:r>
            <w:proofErr w:type="gramStart"/>
            <w:r w:rsidRPr="006A6FCC">
              <w:rPr>
                <w:rFonts w:ascii="Gadugi" w:hAnsi="Gadugi" w:cs="Arial"/>
                <w:sz w:val="24"/>
                <w:szCs w:val="24"/>
                <w:lang w:val="es-ES"/>
              </w:rPr>
              <w:t>indicarse</w:t>
            </w:r>
            <w:proofErr w:type="gramEnd"/>
            <w:r w:rsidRPr="006A6FCC">
              <w:rPr>
                <w:rFonts w:ascii="Gadugi" w:hAnsi="Gadugi" w:cs="Arial"/>
                <w:sz w:val="24"/>
                <w:szCs w:val="24"/>
                <w:lang w:val="es-ES"/>
              </w:rPr>
              <w:t xml:space="preserve"> además, el nombre y </w:t>
            </w:r>
            <w:proofErr w:type="spellStart"/>
            <w:r w:rsidRPr="006A6FCC">
              <w:rPr>
                <w:rFonts w:ascii="Gadugi" w:hAnsi="Gadugi" w:cs="Arial"/>
                <w:sz w:val="24"/>
                <w:szCs w:val="24"/>
                <w:lang w:val="es-ES"/>
              </w:rPr>
              <w:t>nit</w:t>
            </w:r>
            <w:proofErr w:type="spellEnd"/>
            <w:r w:rsidRPr="006A6FCC">
              <w:rPr>
                <w:rFonts w:ascii="Gadugi" w:hAnsi="Gadugi" w:cs="Arial"/>
                <w:sz w:val="24"/>
                <w:szCs w:val="24"/>
                <w:lang w:val="es-ES"/>
              </w:rPr>
              <w:t xml:space="preserve"> de cada uno de sus miembros, tal y como figura(n) en el certificado de Existencia y Representación Legal, expedido por la autoridad competente.</w:t>
            </w:r>
          </w:p>
        </w:tc>
      </w:tr>
      <w:tr w:rsidR="00C348FB" w:rsidRPr="006A6FCC" w14:paraId="0D6D786A" w14:textId="77777777" w:rsidTr="009130EA">
        <w:tc>
          <w:tcPr>
            <w:tcW w:w="1985" w:type="dxa"/>
            <w:shd w:val="clear" w:color="auto" w:fill="C2D69B"/>
          </w:tcPr>
          <w:p w14:paraId="50D346CA"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VIGENCIA</w:t>
            </w:r>
          </w:p>
        </w:tc>
        <w:tc>
          <w:tcPr>
            <w:tcW w:w="6379" w:type="dxa"/>
            <w:shd w:val="clear" w:color="auto" w:fill="auto"/>
          </w:tcPr>
          <w:p w14:paraId="544F9E01"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Sesenta (60) días calendario contados a partir de la fecha de cierre del proceso.</w:t>
            </w:r>
          </w:p>
        </w:tc>
      </w:tr>
      <w:tr w:rsidR="00C348FB" w:rsidRPr="006A6FCC" w14:paraId="5F74FBE3" w14:textId="77777777" w:rsidTr="009130EA">
        <w:tc>
          <w:tcPr>
            <w:tcW w:w="1985" w:type="dxa"/>
            <w:shd w:val="clear" w:color="auto" w:fill="C2D69B"/>
          </w:tcPr>
          <w:p w14:paraId="3BB12B23"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CUANTÍA</w:t>
            </w:r>
          </w:p>
        </w:tc>
        <w:tc>
          <w:tcPr>
            <w:tcW w:w="6379" w:type="dxa"/>
            <w:shd w:val="clear" w:color="auto" w:fill="auto"/>
          </w:tcPr>
          <w:p w14:paraId="16D0B323"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Por un valor mínimo equivalente al 10% del valor total del presupuesto oficial.</w:t>
            </w:r>
          </w:p>
        </w:tc>
      </w:tr>
      <w:tr w:rsidR="00C348FB" w:rsidRPr="006A6FCC" w14:paraId="3C42A8DB" w14:textId="77777777" w:rsidTr="009130EA">
        <w:tc>
          <w:tcPr>
            <w:tcW w:w="1985" w:type="dxa"/>
            <w:shd w:val="clear" w:color="auto" w:fill="C2D69B"/>
          </w:tcPr>
          <w:p w14:paraId="25F019D2"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AMPARO</w:t>
            </w:r>
          </w:p>
        </w:tc>
        <w:tc>
          <w:tcPr>
            <w:tcW w:w="6379" w:type="dxa"/>
            <w:shd w:val="clear" w:color="auto" w:fill="auto"/>
          </w:tcPr>
          <w:p w14:paraId="071B456A"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El texto de la garantía deberá indicar textualmente el número, año y objeto del proceso que respalda.</w:t>
            </w:r>
          </w:p>
        </w:tc>
      </w:tr>
      <w:tr w:rsidR="00C348FB" w:rsidRPr="006A6FCC" w14:paraId="5A173397" w14:textId="77777777" w:rsidTr="009130EA">
        <w:tc>
          <w:tcPr>
            <w:tcW w:w="1985" w:type="dxa"/>
            <w:shd w:val="clear" w:color="auto" w:fill="C2D69B"/>
          </w:tcPr>
          <w:p w14:paraId="6454BFFC"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FIRMAS</w:t>
            </w:r>
          </w:p>
        </w:tc>
        <w:tc>
          <w:tcPr>
            <w:tcW w:w="6379" w:type="dxa"/>
            <w:shd w:val="clear" w:color="auto" w:fill="auto"/>
          </w:tcPr>
          <w:p w14:paraId="22560C00" w14:textId="77777777" w:rsidR="00C348FB" w:rsidRPr="006A6FCC" w:rsidRDefault="00C348FB" w:rsidP="006F26A6">
            <w:pPr>
              <w:spacing w:after="200" w:line="276" w:lineRule="auto"/>
              <w:jc w:val="both"/>
              <w:rPr>
                <w:rFonts w:ascii="Gadugi" w:hAnsi="Gadugi" w:cs="Arial"/>
                <w:sz w:val="24"/>
                <w:szCs w:val="24"/>
                <w:lang w:val="es-ES"/>
              </w:rPr>
            </w:pPr>
            <w:r w:rsidRPr="006A6FCC">
              <w:rPr>
                <w:rFonts w:ascii="Gadugi" w:hAnsi="Gadugi" w:cs="Arial"/>
                <w:sz w:val="24"/>
                <w:szCs w:val="24"/>
                <w:lang w:val="es-ES"/>
              </w:rPr>
              <w:t>Deberá estar firmado por quien expide la garantía y por el representante legal de</w:t>
            </w:r>
            <w:r w:rsidR="003E39F2" w:rsidRPr="006A6FCC">
              <w:rPr>
                <w:rFonts w:ascii="Gadugi" w:hAnsi="Gadugi" w:cs="Arial"/>
                <w:sz w:val="24"/>
                <w:szCs w:val="24"/>
                <w:lang w:val="es-ES"/>
              </w:rPr>
              <w:t xml:space="preserve"> </w:t>
            </w:r>
            <w:r w:rsidR="003E39F2" w:rsidRPr="006A6FCC">
              <w:rPr>
                <w:rFonts w:ascii="Gadugi" w:hAnsi="Gadugi" w:cs="Arial"/>
                <w:b/>
                <w:bCs/>
                <w:sz w:val="24"/>
                <w:szCs w:val="24"/>
                <w:lang w:val="es-ES"/>
              </w:rPr>
              <w:t>EL PROPONENTE</w:t>
            </w:r>
            <w:r w:rsidRPr="006A6FCC">
              <w:rPr>
                <w:rFonts w:ascii="Gadugi" w:hAnsi="Gadugi" w:cs="Arial"/>
                <w:sz w:val="24"/>
                <w:szCs w:val="24"/>
                <w:lang w:val="es-ES"/>
              </w:rPr>
              <w:t>.</w:t>
            </w:r>
          </w:p>
        </w:tc>
      </w:tr>
    </w:tbl>
    <w:p w14:paraId="47230EA8" w14:textId="77777777" w:rsidR="00C348FB" w:rsidRPr="006A6FCC" w:rsidRDefault="00C348FB" w:rsidP="006F26A6">
      <w:pPr>
        <w:spacing w:line="276" w:lineRule="auto"/>
        <w:jc w:val="both"/>
        <w:rPr>
          <w:rFonts w:ascii="Gadugi" w:eastAsia="Calibri" w:hAnsi="Gadugi" w:cs="Arial"/>
          <w:sz w:val="24"/>
          <w:szCs w:val="24"/>
          <w:lang w:val="es-ES"/>
        </w:rPr>
      </w:pPr>
    </w:p>
    <w:p w14:paraId="26F624F7"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u w:val="single"/>
        </w:rPr>
        <w:t>Con la póliza se deberá aportar el recibo de pago de la prima, expedido por la Compañía aseguradora</w:t>
      </w:r>
      <w:r w:rsidRPr="006A6FCC">
        <w:rPr>
          <w:rFonts w:ascii="Gadugi" w:hAnsi="Gadugi" w:cs="Arial"/>
          <w:sz w:val="24"/>
          <w:szCs w:val="24"/>
        </w:rPr>
        <w:t xml:space="preserve">. La no presentación de la póliza junto con la propuesta o del recibo de pago con fecha de recaudo </w:t>
      </w:r>
      <w:r w:rsidR="005709D7" w:rsidRPr="006A6FCC">
        <w:rPr>
          <w:rFonts w:ascii="Gadugi" w:hAnsi="Gadugi" w:cs="Arial"/>
          <w:sz w:val="24"/>
          <w:szCs w:val="24"/>
        </w:rPr>
        <w:t>anterior</w:t>
      </w:r>
      <w:r w:rsidRPr="006A6FCC">
        <w:rPr>
          <w:rFonts w:ascii="Gadugi" w:hAnsi="Gadugi" w:cs="Arial"/>
          <w:sz w:val="24"/>
          <w:szCs w:val="24"/>
        </w:rPr>
        <w:t xml:space="preserve"> al de la audiencia de cierre, será causal de </w:t>
      </w:r>
      <w:r w:rsidRPr="006A6FCC">
        <w:rPr>
          <w:rFonts w:ascii="Gadugi" w:hAnsi="Gadugi" w:cs="Arial"/>
          <w:b/>
          <w:sz w:val="24"/>
          <w:szCs w:val="24"/>
          <w:u w:val="single"/>
        </w:rPr>
        <w:t>rechazo</w:t>
      </w:r>
      <w:r w:rsidRPr="006A6FCC">
        <w:rPr>
          <w:rFonts w:ascii="Gadugi" w:hAnsi="Gadugi" w:cs="Arial"/>
          <w:sz w:val="24"/>
          <w:szCs w:val="24"/>
        </w:rPr>
        <w:t>.</w:t>
      </w:r>
    </w:p>
    <w:p w14:paraId="4BF4DAB7" w14:textId="77777777" w:rsidR="00C348FB" w:rsidRPr="006A6FCC" w:rsidRDefault="00C348FB" w:rsidP="006F26A6">
      <w:pPr>
        <w:spacing w:line="276" w:lineRule="auto"/>
        <w:jc w:val="both"/>
        <w:rPr>
          <w:rFonts w:ascii="Gadugi" w:hAnsi="Gadugi" w:cs="Arial"/>
          <w:sz w:val="24"/>
          <w:szCs w:val="24"/>
        </w:rPr>
      </w:pPr>
    </w:p>
    <w:p w14:paraId="0B778729"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sz w:val="24"/>
          <w:szCs w:val="24"/>
        </w:rPr>
        <w:t>En caso de requerirse la ampliación de la vigencia de la propuesta, la vigencia de la garantía deberá ser igualmente ampliada</w:t>
      </w:r>
      <w:r w:rsidR="005979FC" w:rsidRPr="006A6FCC">
        <w:rPr>
          <w:rFonts w:ascii="Gadugi" w:hAnsi="Gadugi" w:cs="Arial"/>
          <w:sz w:val="24"/>
          <w:szCs w:val="24"/>
        </w:rPr>
        <w:t>.</w:t>
      </w:r>
    </w:p>
    <w:p w14:paraId="0388D9DC" w14:textId="77777777" w:rsidR="00D66F51" w:rsidRPr="006A6FCC" w:rsidRDefault="00D66F51" w:rsidP="006F26A6">
      <w:pPr>
        <w:spacing w:line="276" w:lineRule="auto"/>
        <w:jc w:val="both"/>
        <w:rPr>
          <w:rFonts w:ascii="Gadugi" w:hAnsi="Gadugi" w:cs="Arial"/>
          <w:sz w:val="24"/>
          <w:szCs w:val="24"/>
        </w:rPr>
      </w:pPr>
    </w:p>
    <w:p w14:paraId="341A759C" w14:textId="77777777" w:rsidR="00C348FB" w:rsidRPr="006A6FCC" w:rsidRDefault="00C348FB" w:rsidP="006F26A6">
      <w:pPr>
        <w:spacing w:line="276" w:lineRule="auto"/>
        <w:jc w:val="both"/>
        <w:rPr>
          <w:rFonts w:ascii="Gadugi" w:hAnsi="Gadugi" w:cs="Arial"/>
          <w:sz w:val="24"/>
          <w:szCs w:val="24"/>
        </w:rPr>
      </w:pPr>
      <w:r w:rsidRPr="006A6FCC">
        <w:rPr>
          <w:rFonts w:ascii="Gadugi" w:hAnsi="Gadugi" w:cs="Arial"/>
          <w:b/>
          <w:sz w:val="24"/>
          <w:szCs w:val="24"/>
        </w:rPr>
        <w:t>3.1.5</w:t>
      </w:r>
      <w:r w:rsidRPr="006A6FCC">
        <w:rPr>
          <w:rFonts w:ascii="Gadugi" w:hAnsi="Gadugi" w:cs="Arial"/>
          <w:b/>
          <w:sz w:val="24"/>
          <w:szCs w:val="24"/>
        </w:rPr>
        <w:tab/>
      </w:r>
      <w:r w:rsidR="005709D7" w:rsidRPr="006A6FCC">
        <w:rPr>
          <w:rFonts w:ascii="Gadugi" w:hAnsi="Gadugi" w:cs="Arial"/>
          <w:b/>
          <w:sz w:val="24"/>
          <w:szCs w:val="24"/>
        </w:rPr>
        <w:t>DOCUMENTO DE CONSTITUCION DE LA FORMA ASOCIATIVA PROPONENTE</w:t>
      </w:r>
    </w:p>
    <w:p w14:paraId="761EAD59" w14:textId="77777777" w:rsidR="00C348FB" w:rsidRPr="006A6FCC" w:rsidRDefault="00C348FB" w:rsidP="006F26A6">
      <w:pPr>
        <w:tabs>
          <w:tab w:val="left" w:pos="8505"/>
        </w:tabs>
        <w:spacing w:line="276" w:lineRule="auto"/>
        <w:ind w:left="360"/>
        <w:jc w:val="both"/>
        <w:rPr>
          <w:rFonts w:ascii="Gadugi" w:hAnsi="Gadugi" w:cs="Arial"/>
          <w:sz w:val="24"/>
          <w:szCs w:val="24"/>
        </w:rPr>
      </w:pPr>
    </w:p>
    <w:p w14:paraId="11ED1AB5" w14:textId="77777777" w:rsidR="005709D7" w:rsidRPr="006A6FCC" w:rsidRDefault="005709D7" w:rsidP="006F26A6">
      <w:pPr>
        <w:tabs>
          <w:tab w:val="left" w:pos="8505"/>
        </w:tabs>
        <w:spacing w:line="276" w:lineRule="auto"/>
        <w:jc w:val="both"/>
        <w:rPr>
          <w:rFonts w:ascii="Gadugi" w:hAnsi="Gadugi" w:cs="Arial"/>
          <w:sz w:val="24"/>
          <w:szCs w:val="24"/>
        </w:rPr>
      </w:pPr>
      <w:r w:rsidRPr="006A6FCC">
        <w:rPr>
          <w:rFonts w:ascii="Gadugi" w:hAnsi="Gadugi" w:cs="Arial"/>
          <w:sz w:val="24"/>
          <w:szCs w:val="24"/>
        </w:rPr>
        <w:t>Cuando el proponente sea un Consorcio, Unión Temporal u otra forma asociativa, deberá adjuntar a la propuesta el documento de constitución en el cual se deben señalar los términos y extensión de la participación de cada uno de los miembros en la propuesta y la ejecución del contrato y en el cual se deben evidenciar como mínimo los siguientes aspectos:</w:t>
      </w:r>
    </w:p>
    <w:p w14:paraId="50265078" w14:textId="77777777" w:rsidR="005709D7" w:rsidRPr="006A6FCC" w:rsidRDefault="005709D7" w:rsidP="006F26A6">
      <w:pPr>
        <w:tabs>
          <w:tab w:val="left" w:pos="8505"/>
        </w:tabs>
        <w:spacing w:line="276" w:lineRule="auto"/>
        <w:jc w:val="both"/>
        <w:rPr>
          <w:rFonts w:ascii="Gadugi" w:hAnsi="Gadugi" w:cs="Arial"/>
          <w:sz w:val="24"/>
          <w:szCs w:val="24"/>
        </w:rPr>
      </w:pPr>
    </w:p>
    <w:p w14:paraId="68E9E6B4" w14:textId="0AA43D0E"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w:t>
      </w:r>
      <w:r w:rsidRPr="006A6FCC">
        <w:rPr>
          <w:rFonts w:ascii="Gadugi" w:hAnsi="Gadugi" w:cs="Arial"/>
          <w:sz w:val="24"/>
          <w:szCs w:val="24"/>
        </w:rPr>
        <w:t xml:space="preserve"> La facultad (de no contar con ella) con que actúan para la constitución del Consorcio o Unión temporal. (Es decir, la correspondiente autorización del órgano social para participar en la constitución de la Unión temporal o el Consorcio, autorización que debe ser expresa en el documento en el cual conste, identificando la clase y No. del proceso para el cual se confiere la autorización: </w:t>
      </w:r>
      <w:r w:rsidRPr="006A6FCC">
        <w:rPr>
          <w:rFonts w:ascii="Gadugi" w:hAnsi="Gadugi" w:cs="Arial"/>
          <w:b/>
          <w:bCs/>
          <w:sz w:val="24"/>
          <w:szCs w:val="24"/>
        </w:rPr>
        <w:t xml:space="preserve">INVITACIÓN ABIERTA No. </w:t>
      </w:r>
      <w:r w:rsidR="006244C2" w:rsidRPr="006A6FCC">
        <w:rPr>
          <w:rFonts w:ascii="Gadugi" w:hAnsi="Gadugi" w:cs="Arial"/>
          <w:b/>
          <w:bCs/>
          <w:sz w:val="24"/>
          <w:szCs w:val="24"/>
        </w:rPr>
        <w:t>0</w:t>
      </w:r>
      <w:r w:rsidR="001E5865" w:rsidRPr="006A6FCC">
        <w:rPr>
          <w:rFonts w:ascii="Gadugi" w:hAnsi="Gadugi" w:cs="Arial"/>
          <w:b/>
          <w:bCs/>
          <w:sz w:val="24"/>
          <w:szCs w:val="24"/>
        </w:rPr>
        <w:t>1</w:t>
      </w:r>
      <w:r w:rsidR="00D56508" w:rsidRPr="006A6FCC">
        <w:rPr>
          <w:rFonts w:ascii="Gadugi" w:hAnsi="Gadugi" w:cs="Arial"/>
          <w:b/>
          <w:bCs/>
          <w:sz w:val="24"/>
          <w:szCs w:val="24"/>
        </w:rPr>
        <w:t>2</w:t>
      </w:r>
      <w:r w:rsidR="00F03BF1" w:rsidRPr="006A6FCC">
        <w:rPr>
          <w:rFonts w:ascii="Gadugi" w:hAnsi="Gadugi" w:cs="Arial"/>
          <w:b/>
          <w:bCs/>
          <w:sz w:val="24"/>
          <w:szCs w:val="24"/>
        </w:rPr>
        <w:t xml:space="preserve"> </w:t>
      </w:r>
      <w:r w:rsidRPr="006A6FCC">
        <w:rPr>
          <w:rFonts w:ascii="Gadugi" w:hAnsi="Gadugi" w:cs="Arial"/>
          <w:b/>
          <w:bCs/>
          <w:sz w:val="24"/>
          <w:szCs w:val="24"/>
        </w:rPr>
        <w:t>- 2021.</w:t>
      </w:r>
    </w:p>
    <w:p w14:paraId="704482CB" w14:textId="77777777" w:rsidR="005709D7" w:rsidRPr="006A6FCC" w:rsidRDefault="005709D7" w:rsidP="006F26A6">
      <w:pPr>
        <w:tabs>
          <w:tab w:val="left" w:pos="8505"/>
        </w:tabs>
        <w:spacing w:line="276" w:lineRule="auto"/>
        <w:jc w:val="both"/>
        <w:rPr>
          <w:rFonts w:ascii="Gadugi" w:hAnsi="Gadugi" w:cs="Arial"/>
          <w:sz w:val="24"/>
          <w:szCs w:val="24"/>
        </w:rPr>
      </w:pPr>
    </w:p>
    <w:p w14:paraId="0F5AAC2C" w14:textId="77777777"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w:t>
      </w:r>
      <w:r w:rsidRPr="006A6FCC">
        <w:rPr>
          <w:rFonts w:ascii="Gadugi" w:hAnsi="Gadugi" w:cs="Arial"/>
          <w:sz w:val="24"/>
          <w:szCs w:val="24"/>
        </w:rPr>
        <w:t xml:space="preserve"> El objeto del Consorcio o Unión temporal, el cual debe ser el mismo del objeto a contratar. (En caso de Consorcios o Uniones temporales, el objeto social de todos y cada uno de sus integrantes deberá encontrarse acorde con el objeto de la presente contratación).</w:t>
      </w:r>
    </w:p>
    <w:p w14:paraId="248BC25E" w14:textId="77777777" w:rsidR="005709D7" w:rsidRPr="006A6FCC" w:rsidRDefault="005709D7" w:rsidP="006F26A6">
      <w:pPr>
        <w:tabs>
          <w:tab w:val="left" w:pos="8505"/>
        </w:tabs>
        <w:spacing w:line="276" w:lineRule="auto"/>
        <w:jc w:val="both"/>
        <w:rPr>
          <w:rFonts w:ascii="Gadugi" w:hAnsi="Gadugi" w:cs="Arial"/>
          <w:sz w:val="24"/>
          <w:szCs w:val="24"/>
        </w:rPr>
      </w:pPr>
    </w:p>
    <w:p w14:paraId="20AC5456" w14:textId="77777777"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w:t>
      </w:r>
      <w:r w:rsidRPr="006A6FCC">
        <w:rPr>
          <w:rFonts w:ascii="Gadugi" w:hAnsi="Gadugi" w:cs="Arial"/>
          <w:sz w:val="24"/>
          <w:szCs w:val="24"/>
        </w:rPr>
        <w:t xml:space="preserve"> La duración del Consorcio o Unión temporal, la cual no podrá ser inferior al plazo del contrato, un año más y su liquidación.</w:t>
      </w:r>
    </w:p>
    <w:p w14:paraId="0E2C25F6" w14:textId="77777777" w:rsidR="005709D7" w:rsidRPr="006A6FCC" w:rsidRDefault="005709D7" w:rsidP="006F26A6">
      <w:pPr>
        <w:tabs>
          <w:tab w:val="left" w:pos="8505"/>
        </w:tabs>
        <w:spacing w:line="276" w:lineRule="auto"/>
        <w:jc w:val="both"/>
        <w:rPr>
          <w:rFonts w:ascii="Gadugi" w:hAnsi="Gadugi" w:cs="Arial"/>
          <w:sz w:val="24"/>
          <w:szCs w:val="24"/>
        </w:rPr>
      </w:pPr>
    </w:p>
    <w:p w14:paraId="4EB9031E" w14:textId="7FC317A5"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w:t>
      </w:r>
      <w:r w:rsidRPr="006A6FCC">
        <w:rPr>
          <w:rFonts w:ascii="Gadugi" w:hAnsi="Gadugi" w:cs="Arial"/>
          <w:sz w:val="24"/>
          <w:szCs w:val="24"/>
        </w:rPr>
        <w:t xml:space="preserve"> Se debe indicar el porcentaje de participación de los miembros del Consorcio o Unión temporal. El acuerdo también deberá incluir las actividades que cada miembro desarrollará, o las actividades de las cuales se responsabilizará cada miembro frente a </w:t>
      </w:r>
      <w:r w:rsidRPr="006A6FCC">
        <w:rPr>
          <w:rFonts w:ascii="Gadugi" w:hAnsi="Gadugi" w:cs="Arial"/>
          <w:b/>
          <w:bCs/>
          <w:sz w:val="24"/>
          <w:szCs w:val="24"/>
        </w:rPr>
        <w:t>LA PREVISORA S.A</w:t>
      </w:r>
      <w:r w:rsidRPr="006A6FCC">
        <w:rPr>
          <w:rFonts w:ascii="Gadugi" w:hAnsi="Gadugi" w:cs="Arial"/>
          <w:sz w:val="24"/>
          <w:szCs w:val="24"/>
        </w:rPr>
        <w:t>., si el acuerdo de Unión temporal no indica cuales son las actividades frente a las cuales es responsable cada integrante, se presume que todos los integrantes responden solidariamente en caso de incumplimiento.</w:t>
      </w:r>
    </w:p>
    <w:p w14:paraId="2AB96AF2" w14:textId="77777777" w:rsidR="005709D7" w:rsidRPr="006A6FCC" w:rsidRDefault="005709D7" w:rsidP="006F26A6">
      <w:pPr>
        <w:tabs>
          <w:tab w:val="left" w:pos="8505"/>
        </w:tabs>
        <w:spacing w:line="276" w:lineRule="auto"/>
        <w:jc w:val="both"/>
        <w:rPr>
          <w:rFonts w:ascii="Gadugi" w:hAnsi="Gadugi" w:cs="Arial"/>
          <w:sz w:val="24"/>
          <w:szCs w:val="24"/>
        </w:rPr>
      </w:pPr>
    </w:p>
    <w:p w14:paraId="26487F9C" w14:textId="77777777"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lastRenderedPageBreak/>
        <w:t>➢</w:t>
      </w:r>
      <w:r w:rsidRPr="006A6FCC">
        <w:rPr>
          <w:rFonts w:ascii="Gadugi" w:hAnsi="Gadugi" w:cs="Arial"/>
          <w:sz w:val="24"/>
          <w:szCs w:val="24"/>
        </w:rPr>
        <w:t xml:space="preserve"> La designación de un representante principal, quien deberá estar facultado para actuar en nombre y en representación del Consorcio o Unión temporal. La facultad que se le otorga en particular para proponer, firmar y liquidar el contrato, y en el caso de resultar seleccionados, de ejecutar las obligaciones derivadas del contrato. Igualmente, deberá designarse un suplente que lo reemplace en los casos de ausencia temporal o definitiva del representante legal principal.</w:t>
      </w:r>
    </w:p>
    <w:p w14:paraId="46545844" w14:textId="77777777" w:rsidR="005709D7" w:rsidRPr="006A6FCC" w:rsidRDefault="005709D7" w:rsidP="006F26A6">
      <w:pPr>
        <w:tabs>
          <w:tab w:val="left" w:pos="8505"/>
        </w:tabs>
        <w:spacing w:line="276" w:lineRule="auto"/>
        <w:jc w:val="both"/>
        <w:rPr>
          <w:rFonts w:ascii="Gadugi" w:hAnsi="Gadugi" w:cs="Arial"/>
          <w:sz w:val="24"/>
          <w:szCs w:val="24"/>
        </w:rPr>
      </w:pPr>
    </w:p>
    <w:p w14:paraId="2CCB0551" w14:textId="77777777"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w:t>
      </w:r>
      <w:r w:rsidRPr="006A6FCC">
        <w:rPr>
          <w:rFonts w:ascii="Gadugi" w:hAnsi="Gadugi" w:cs="Arial"/>
          <w:sz w:val="24"/>
          <w:szCs w:val="24"/>
        </w:rPr>
        <w:t xml:space="preserve"> Determinar las reglas básicas que regulan las relaciones entre los miembros del Consorcio o Unión temporal u otra forma asociativa proponente.</w:t>
      </w:r>
    </w:p>
    <w:p w14:paraId="0397BB63" w14:textId="77777777" w:rsidR="005709D7" w:rsidRPr="006A6FCC" w:rsidRDefault="005709D7" w:rsidP="006F26A6">
      <w:pPr>
        <w:tabs>
          <w:tab w:val="left" w:pos="8505"/>
        </w:tabs>
        <w:spacing w:line="276" w:lineRule="auto"/>
        <w:jc w:val="both"/>
        <w:rPr>
          <w:rFonts w:ascii="Gadugi" w:hAnsi="Gadugi" w:cs="Arial"/>
          <w:sz w:val="24"/>
          <w:szCs w:val="24"/>
        </w:rPr>
      </w:pPr>
    </w:p>
    <w:p w14:paraId="6EFC78F6" w14:textId="77777777"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w:t>
      </w:r>
      <w:r w:rsidRPr="006A6FCC">
        <w:rPr>
          <w:rFonts w:ascii="Gadugi" w:hAnsi="Gadugi" w:cs="Arial"/>
          <w:sz w:val="24"/>
          <w:szCs w:val="24"/>
        </w:rPr>
        <w:t xml:space="preserve"> La manifestación expresa de que ninguna de las partes podrá ceder su participación en el Consorcio o en la Unión temporal a los demás integrantes </w:t>
      </w:r>
      <w:proofErr w:type="gramStart"/>
      <w:r w:rsidRPr="006A6FCC">
        <w:rPr>
          <w:rFonts w:ascii="Gadugi" w:hAnsi="Gadugi" w:cs="Arial"/>
          <w:sz w:val="24"/>
          <w:szCs w:val="24"/>
        </w:rPr>
        <w:t>del mismo</w:t>
      </w:r>
      <w:proofErr w:type="gramEnd"/>
      <w:r w:rsidRPr="006A6FCC">
        <w:rPr>
          <w:rFonts w:ascii="Gadugi" w:hAnsi="Gadugi" w:cs="Arial"/>
          <w:sz w:val="24"/>
          <w:szCs w:val="24"/>
        </w:rPr>
        <w:t>, o a un tercero, según sea el caso.</w:t>
      </w:r>
    </w:p>
    <w:p w14:paraId="66B977D1" w14:textId="77777777" w:rsidR="005709D7" w:rsidRPr="006A6FCC" w:rsidRDefault="005709D7" w:rsidP="006F26A6">
      <w:pPr>
        <w:tabs>
          <w:tab w:val="left" w:pos="8505"/>
        </w:tabs>
        <w:spacing w:line="276" w:lineRule="auto"/>
        <w:jc w:val="both"/>
        <w:rPr>
          <w:rFonts w:ascii="Gadugi" w:hAnsi="Gadugi" w:cs="Arial"/>
          <w:sz w:val="24"/>
          <w:szCs w:val="24"/>
        </w:rPr>
      </w:pPr>
    </w:p>
    <w:p w14:paraId="74366FE7" w14:textId="1BA5466E" w:rsidR="005709D7" w:rsidRPr="006A6FCC" w:rsidRDefault="005709D7" w:rsidP="006F26A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w:t>
      </w:r>
      <w:r w:rsidR="000B5EF6" w:rsidRPr="006A6FCC">
        <w:rPr>
          <w:rFonts w:ascii="Segoe UI Symbol" w:hAnsi="Segoe UI Symbol" w:cs="Segoe UI Symbol"/>
          <w:sz w:val="24"/>
          <w:szCs w:val="24"/>
        </w:rPr>
        <w:t xml:space="preserve"> </w:t>
      </w:r>
      <w:r w:rsidRPr="006A6FCC">
        <w:rPr>
          <w:rFonts w:ascii="Gadugi" w:hAnsi="Gadugi" w:cs="Arial"/>
          <w:sz w:val="24"/>
          <w:szCs w:val="24"/>
        </w:rPr>
        <w:t>En ningún caso, se podrá participar con más de una propuesta, ya sea individualmente, en Consorcio y/o Unión temporal o como miembro de otro Consorcio o Unión temporal o presentar propuestas alternativas.</w:t>
      </w:r>
    </w:p>
    <w:p w14:paraId="333CEDFE" w14:textId="4382FF37" w:rsidR="000B5EF6" w:rsidRPr="006A6FCC" w:rsidRDefault="000B5EF6" w:rsidP="006F26A6">
      <w:pPr>
        <w:tabs>
          <w:tab w:val="left" w:pos="8505"/>
        </w:tabs>
        <w:spacing w:line="276" w:lineRule="auto"/>
        <w:jc w:val="both"/>
        <w:rPr>
          <w:rFonts w:ascii="Gadugi" w:hAnsi="Gadugi" w:cs="Arial"/>
          <w:sz w:val="24"/>
          <w:szCs w:val="24"/>
        </w:rPr>
      </w:pPr>
    </w:p>
    <w:p w14:paraId="59DF8BB7" w14:textId="77777777" w:rsidR="000B5EF6" w:rsidRPr="000B5EF6" w:rsidRDefault="000B5EF6" w:rsidP="000B5EF6">
      <w:pPr>
        <w:autoSpaceDE w:val="0"/>
        <w:autoSpaceDN w:val="0"/>
        <w:adjustRightInd w:val="0"/>
        <w:rPr>
          <w:rFonts w:ascii="Verdana" w:hAnsi="Verdana" w:cs="Verdana"/>
          <w:color w:val="000000"/>
          <w:sz w:val="24"/>
          <w:szCs w:val="24"/>
          <w:lang w:eastAsia="es-CO"/>
        </w:rPr>
      </w:pPr>
    </w:p>
    <w:p w14:paraId="6FFFDE0B" w14:textId="050493C3" w:rsidR="000B5EF6" w:rsidRPr="000B5EF6" w:rsidRDefault="000B5EF6" w:rsidP="000B5EF6">
      <w:pPr>
        <w:tabs>
          <w:tab w:val="left" w:pos="8505"/>
        </w:tabs>
        <w:spacing w:line="276" w:lineRule="auto"/>
        <w:jc w:val="both"/>
        <w:rPr>
          <w:rFonts w:ascii="Gadugi" w:hAnsi="Gadugi" w:cs="Arial"/>
          <w:sz w:val="24"/>
          <w:szCs w:val="24"/>
        </w:rPr>
      </w:pPr>
      <w:r w:rsidRPr="006A6FCC">
        <w:rPr>
          <w:rFonts w:ascii="Segoe UI Symbol" w:hAnsi="Segoe UI Symbol" w:cs="Segoe UI Symbol"/>
          <w:sz w:val="24"/>
          <w:szCs w:val="24"/>
        </w:rPr>
        <w:t xml:space="preserve">➢ </w:t>
      </w:r>
      <w:r w:rsidRPr="000B5EF6">
        <w:rPr>
          <w:rFonts w:ascii="Gadugi" w:hAnsi="Gadugi" w:cs="Arial"/>
          <w:sz w:val="24"/>
          <w:szCs w:val="24"/>
        </w:rPr>
        <w:t xml:space="preserve">En caso de Unión Temporal o Consorcio, sus integrantes deberán señalar los términos y extensión de la participación de cada uno de ellos en la propuesta y la ejecución del contrato. Se admitirán ofertas presentadas por Consorcios o Uniones Temporales constituidas máximo por dos personas jurídicas. </w:t>
      </w:r>
    </w:p>
    <w:p w14:paraId="1385C7EF" w14:textId="77777777" w:rsidR="000B5EF6" w:rsidRPr="006A6FCC" w:rsidRDefault="000B5EF6" w:rsidP="006F26A6">
      <w:pPr>
        <w:tabs>
          <w:tab w:val="left" w:pos="8505"/>
        </w:tabs>
        <w:spacing w:line="276" w:lineRule="auto"/>
        <w:jc w:val="both"/>
        <w:rPr>
          <w:rFonts w:ascii="Gadugi" w:hAnsi="Gadugi" w:cs="Arial"/>
          <w:sz w:val="24"/>
          <w:szCs w:val="24"/>
        </w:rPr>
      </w:pPr>
    </w:p>
    <w:p w14:paraId="676FEF18" w14:textId="77777777" w:rsidR="00C348FB" w:rsidRPr="006A6FCC" w:rsidRDefault="00C348FB" w:rsidP="006F26A6">
      <w:pPr>
        <w:tabs>
          <w:tab w:val="left" w:pos="8505"/>
        </w:tabs>
        <w:spacing w:line="276" w:lineRule="auto"/>
        <w:jc w:val="both"/>
        <w:rPr>
          <w:rFonts w:ascii="Gadugi" w:hAnsi="Gadugi" w:cs="Arial"/>
          <w:color w:val="FF0000"/>
          <w:sz w:val="24"/>
          <w:szCs w:val="24"/>
        </w:rPr>
      </w:pPr>
      <w:r w:rsidRPr="006A6FCC">
        <w:rPr>
          <w:rFonts w:ascii="Gadugi" w:hAnsi="Gadugi" w:cs="Arial"/>
          <w:sz w:val="24"/>
          <w:szCs w:val="24"/>
        </w:rPr>
        <w:t xml:space="preserve"> </w:t>
      </w:r>
    </w:p>
    <w:p w14:paraId="4C34676D" w14:textId="77777777" w:rsidR="00C348FB" w:rsidRPr="006A6FCC" w:rsidRDefault="00C348FB" w:rsidP="006F26A6">
      <w:pPr>
        <w:pStyle w:val="Ttulo3"/>
        <w:numPr>
          <w:ilvl w:val="2"/>
          <w:numId w:val="16"/>
        </w:numPr>
        <w:pBdr>
          <w:top w:val="nil"/>
          <w:left w:val="nil"/>
          <w:bottom w:val="nil"/>
          <w:right w:val="nil"/>
          <w:between w:val="nil"/>
        </w:pBdr>
        <w:spacing w:before="0" w:after="0" w:line="276" w:lineRule="auto"/>
        <w:jc w:val="both"/>
        <w:rPr>
          <w:rFonts w:ascii="Gadugi" w:hAnsi="Gadugi"/>
          <w:sz w:val="24"/>
          <w:szCs w:val="24"/>
        </w:rPr>
      </w:pPr>
      <w:r w:rsidRPr="006A6FCC">
        <w:rPr>
          <w:rFonts w:ascii="Gadugi" w:hAnsi="Gadugi"/>
          <w:sz w:val="24"/>
          <w:szCs w:val="24"/>
        </w:rPr>
        <w:t>RUT</w:t>
      </w:r>
    </w:p>
    <w:p w14:paraId="1170962B" w14:textId="77777777" w:rsidR="00C348FB" w:rsidRPr="006A6FCC" w:rsidRDefault="00C348FB" w:rsidP="006F26A6">
      <w:pPr>
        <w:tabs>
          <w:tab w:val="center" w:pos="4252"/>
          <w:tab w:val="left" w:pos="8505"/>
        </w:tabs>
        <w:spacing w:line="276" w:lineRule="auto"/>
        <w:jc w:val="both"/>
        <w:rPr>
          <w:rFonts w:ascii="Gadugi" w:eastAsia="Arial Narrow" w:hAnsi="Gadugi" w:cs="Arial Narrow"/>
          <w:b/>
          <w:bCs/>
          <w:sz w:val="24"/>
          <w:szCs w:val="24"/>
        </w:rPr>
      </w:pPr>
    </w:p>
    <w:p w14:paraId="273DB3BC" w14:textId="77777777" w:rsidR="00C348FB" w:rsidRPr="006A6FCC" w:rsidRDefault="00C348FB" w:rsidP="006F26A6">
      <w:pPr>
        <w:tabs>
          <w:tab w:val="center" w:pos="4252"/>
          <w:tab w:val="left" w:pos="8505"/>
        </w:tabs>
        <w:spacing w:line="276" w:lineRule="auto"/>
        <w:jc w:val="both"/>
        <w:rPr>
          <w:rFonts w:ascii="Gadugi" w:eastAsia="Arial Narrow" w:hAnsi="Gadugi" w:cs="Arial Narrow"/>
          <w:sz w:val="24"/>
          <w:szCs w:val="24"/>
        </w:rPr>
      </w:pPr>
      <w:r w:rsidRPr="006A6FCC">
        <w:rPr>
          <w:rFonts w:ascii="Gadugi" w:eastAsia="Arial Narrow" w:hAnsi="Gadugi" w:cs="Arial Narrow"/>
          <w:b/>
          <w:bCs/>
          <w:sz w:val="24"/>
          <w:szCs w:val="24"/>
        </w:rPr>
        <w:t>EL PROPONENTE</w:t>
      </w:r>
      <w:r w:rsidRPr="006A6FCC">
        <w:rPr>
          <w:rFonts w:ascii="Gadugi" w:eastAsia="Arial Narrow" w:hAnsi="Gadugi" w:cs="Arial Narrow"/>
          <w:sz w:val="24"/>
          <w:szCs w:val="24"/>
        </w:rPr>
        <w:t xml:space="preserve"> deberá presentar fotocopia del RUT con el fin de acreditar la actividad de la empresa. </w:t>
      </w:r>
      <w:r w:rsidRPr="006A6FCC">
        <w:rPr>
          <w:rFonts w:ascii="Gadugi" w:hAnsi="Gadugi" w:cs="Arial"/>
          <w:sz w:val="24"/>
          <w:szCs w:val="24"/>
        </w:rPr>
        <w:t>En caso de Unión temporal y/o Consorcio deberán presentar el mencionado documento, por cada uno de sus integrantes</w:t>
      </w:r>
    </w:p>
    <w:p w14:paraId="0524EB0C" w14:textId="77777777" w:rsidR="00C348FB" w:rsidRPr="006A6FCC" w:rsidRDefault="00C348FB" w:rsidP="006F26A6">
      <w:pPr>
        <w:tabs>
          <w:tab w:val="center" w:pos="4252"/>
          <w:tab w:val="left" w:pos="8505"/>
        </w:tabs>
        <w:spacing w:line="276" w:lineRule="auto"/>
        <w:jc w:val="both"/>
        <w:rPr>
          <w:rFonts w:ascii="Gadugi" w:eastAsia="Arial Narrow" w:hAnsi="Gadugi" w:cs="Arial Narrow"/>
          <w:sz w:val="24"/>
          <w:szCs w:val="24"/>
        </w:rPr>
      </w:pPr>
    </w:p>
    <w:p w14:paraId="7459E43A" w14:textId="77777777" w:rsidR="00C348FB" w:rsidRPr="006A6FCC" w:rsidRDefault="00C348FB" w:rsidP="006F26A6">
      <w:pPr>
        <w:tabs>
          <w:tab w:val="center" w:pos="4252"/>
          <w:tab w:val="left" w:pos="8505"/>
        </w:tabs>
        <w:spacing w:line="276" w:lineRule="auto"/>
        <w:jc w:val="both"/>
        <w:rPr>
          <w:rFonts w:ascii="Gadugi" w:hAnsi="Gadugi" w:cs="Arial"/>
          <w:b/>
          <w:bCs/>
          <w:sz w:val="24"/>
          <w:szCs w:val="24"/>
          <w:lang w:eastAsia="es-CO"/>
        </w:rPr>
      </w:pPr>
      <w:r w:rsidRPr="006A6FCC">
        <w:rPr>
          <w:rFonts w:ascii="Gadugi" w:hAnsi="Gadugi" w:cs="Arial"/>
          <w:b/>
          <w:bCs/>
          <w:sz w:val="24"/>
          <w:szCs w:val="24"/>
          <w:lang w:eastAsia="es-CO"/>
        </w:rPr>
        <w:t xml:space="preserve">3.1.7 DOCUMENTO DE IDENTIFICACIÓN DEL REPRESENTANTE LEGAL DEL PROPONENTE </w:t>
      </w:r>
    </w:p>
    <w:p w14:paraId="3795801A" w14:textId="77777777" w:rsidR="00C348FB" w:rsidRPr="006A6FCC" w:rsidRDefault="00C348FB" w:rsidP="006F26A6">
      <w:pPr>
        <w:tabs>
          <w:tab w:val="center" w:pos="4252"/>
          <w:tab w:val="left" w:pos="8505"/>
        </w:tabs>
        <w:spacing w:line="276" w:lineRule="auto"/>
        <w:jc w:val="both"/>
        <w:rPr>
          <w:rFonts w:ascii="Gadugi" w:hAnsi="Gadugi" w:cs="Arial"/>
          <w:bCs/>
          <w:sz w:val="24"/>
          <w:szCs w:val="24"/>
          <w:lang w:eastAsia="es-CO"/>
        </w:rPr>
      </w:pPr>
    </w:p>
    <w:p w14:paraId="7D60492C" w14:textId="41C9B3A4" w:rsidR="00C348FB" w:rsidRPr="006A6FCC" w:rsidRDefault="00C348FB" w:rsidP="006F26A6">
      <w:pPr>
        <w:tabs>
          <w:tab w:val="center" w:pos="4252"/>
          <w:tab w:val="left" w:pos="8505"/>
        </w:tabs>
        <w:spacing w:line="276" w:lineRule="auto"/>
        <w:jc w:val="both"/>
        <w:rPr>
          <w:rFonts w:ascii="Gadugi" w:hAnsi="Gadugi" w:cs="Arial"/>
          <w:bCs/>
          <w:sz w:val="24"/>
          <w:szCs w:val="24"/>
          <w:lang w:eastAsia="es-CO"/>
        </w:rPr>
      </w:pPr>
      <w:r w:rsidRPr="006A6FCC">
        <w:rPr>
          <w:rFonts w:ascii="Gadugi" w:hAnsi="Gadugi" w:cs="Arial"/>
          <w:b/>
          <w:sz w:val="24"/>
          <w:szCs w:val="24"/>
          <w:lang w:eastAsia="es-CO"/>
        </w:rPr>
        <w:t>EL PROPONENTE</w:t>
      </w:r>
      <w:r w:rsidRPr="006A6FCC">
        <w:rPr>
          <w:rFonts w:ascii="Gadugi" w:hAnsi="Gadugi" w:cs="Arial"/>
          <w:bCs/>
          <w:sz w:val="24"/>
          <w:szCs w:val="24"/>
          <w:lang w:eastAsia="es-CO"/>
        </w:rPr>
        <w:t xml:space="preserve"> deberá aportar junto con la oferta, fotocopia legible de la cédula de ciudadanía del representante legal o quien haga sus veces. Si el proponente se presenta </w:t>
      </w:r>
      <w:r w:rsidR="00BF4B4A">
        <w:rPr>
          <w:rFonts w:ascii="Gadugi" w:hAnsi="Gadugi" w:cs="Arial"/>
          <w:bCs/>
          <w:sz w:val="24"/>
          <w:szCs w:val="24"/>
          <w:lang w:eastAsia="es-CO"/>
        </w:rPr>
        <w:t xml:space="preserve">en </w:t>
      </w:r>
      <w:r w:rsidRPr="006A6FCC">
        <w:rPr>
          <w:rFonts w:ascii="Gadugi" w:hAnsi="Gadugi" w:cs="Arial"/>
          <w:bCs/>
          <w:sz w:val="24"/>
          <w:szCs w:val="24"/>
          <w:lang w:eastAsia="es-CO"/>
        </w:rPr>
        <w:t>Consorcio o Unión temporal, deberá aportar junto con su propuesta, fotocopia de la cédula de ciudadanía de cada uno de los representantes legales de los integrantes de la figura asociativa.</w:t>
      </w:r>
    </w:p>
    <w:p w14:paraId="71E4141E" w14:textId="77777777" w:rsidR="00D66F51" w:rsidRPr="006A6FCC" w:rsidRDefault="00D66F51" w:rsidP="006F26A6">
      <w:pPr>
        <w:tabs>
          <w:tab w:val="center" w:pos="4252"/>
          <w:tab w:val="left" w:pos="8505"/>
        </w:tabs>
        <w:spacing w:line="276" w:lineRule="auto"/>
        <w:jc w:val="both"/>
        <w:rPr>
          <w:rFonts w:ascii="Gadugi" w:hAnsi="Gadugi" w:cs="Arial"/>
          <w:bCs/>
          <w:sz w:val="24"/>
          <w:szCs w:val="24"/>
          <w:lang w:eastAsia="es-CO"/>
        </w:rPr>
      </w:pPr>
    </w:p>
    <w:p w14:paraId="55E4BBE8" w14:textId="77777777" w:rsidR="00C348FB" w:rsidRPr="006A6FCC" w:rsidRDefault="00C348FB" w:rsidP="006F26A6">
      <w:pPr>
        <w:tabs>
          <w:tab w:val="center" w:pos="4252"/>
          <w:tab w:val="left" w:pos="8505"/>
        </w:tabs>
        <w:spacing w:line="276" w:lineRule="auto"/>
        <w:jc w:val="both"/>
        <w:rPr>
          <w:rFonts w:ascii="Gadugi" w:hAnsi="Gadugi" w:cs="Arial"/>
          <w:b/>
          <w:sz w:val="24"/>
          <w:szCs w:val="24"/>
        </w:rPr>
      </w:pPr>
      <w:r w:rsidRPr="006A6FCC">
        <w:rPr>
          <w:rFonts w:ascii="Gadugi" w:hAnsi="Gadugi" w:cs="Arial"/>
          <w:b/>
          <w:sz w:val="24"/>
          <w:szCs w:val="24"/>
        </w:rPr>
        <w:t>3.1.8 VERIFICACIÓN DE NO INCLUSIÓN EN EL BOLETÍN DE RESPONSABLES FISCALES:</w:t>
      </w:r>
    </w:p>
    <w:p w14:paraId="43099A9C" w14:textId="77777777" w:rsidR="00C348FB" w:rsidRPr="006A6FCC" w:rsidRDefault="00C348FB" w:rsidP="006F26A6">
      <w:pPr>
        <w:tabs>
          <w:tab w:val="left" w:pos="8505"/>
        </w:tabs>
        <w:spacing w:line="276" w:lineRule="auto"/>
        <w:jc w:val="both"/>
        <w:rPr>
          <w:rFonts w:ascii="Gadugi" w:hAnsi="Gadugi" w:cs="Arial"/>
          <w:b/>
          <w:sz w:val="24"/>
          <w:szCs w:val="24"/>
        </w:rPr>
      </w:pPr>
    </w:p>
    <w:p w14:paraId="627D18A7" w14:textId="77777777" w:rsidR="003E39F2" w:rsidRPr="006A6FCC" w:rsidRDefault="003E39F2" w:rsidP="006F26A6">
      <w:pPr>
        <w:tabs>
          <w:tab w:val="left" w:pos="8505"/>
        </w:tabs>
        <w:spacing w:line="276" w:lineRule="auto"/>
        <w:jc w:val="both"/>
        <w:rPr>
          <w:rFonts w:ascii="Gadugi" w:hAnsi="Gadugi" w:cs="Arial"/>
          <w:sz w:val="24"/>
          <w:szCs w:val="24"/>
        </w:rPr>
      </w:pPr>
      <w:r w:rsidRPr="006A6FCC">
        <w:rPr>
          <w:rFonts w:ascii="Gadugi" w:hAnsi="Gadugi" w:cs="Arial"/>
          <w:b/>
          <w:sz w:val="24"/>
          <w:szCs w:val="24"/>
          <w:lang w:eastAsia="es-CO"/>
        </w:rPr>
        <w:t>EL PROPONENTE</w:t>
      </w:r>
      <w:r w:rsidRPr="006A6FCC">
        <w:rPr>
          <w:rFonts w:ascii="Gadugi" w:hAnsi="Gadugi" w:cs="Arial"/>
          <w:bCs/>
          <w:sz w:val="24"/>
          <w:szCs w:val="24"/>
          <w:lang w:eastAsia="es-CO"/>
        </w:rPr>
        <w:t xml:space="preserve"> y cada uno de sus integrantes cuando el mismo sea un Consorcio o una Unión Temporal, deberá aportar junto con su propuesta el certificado que acredite que NO ESTA incluido en el BOLETIN DE RESPONSABLES FISCALES expedido por la CONTRALORIA GENERAL DE LA REPUBLICA</w:t>
      </w:r>
      <w:r w:rsidR="00F42EDD" w:rsidRPr="006A6FCC">
        <w:rPr>
          <w:rFonts w:ascii="Gadugi" w:hAnsi="Gadugi" w:cs="Arial"/>
          <w:bCs/>
          <w:sz w:val="24"/>
          <w:szCs w:val="24"/>
          <w:lang w:eastAsia="es-CO"/>
        </w:rPr>
        <w:t xml:space="preserve"> con un término no mayor a treinta (30) días calendarios anteriores al cierre del proceso,</w:t>
      </w:r>
      <w:r w:rsidRPr="006A6FCC">
        <w:rPr>
          <w:rFonts w:ascii="Gadugi" w:hAnsi="Gadugi" w:cs="Arial"/>
          <w:bCs/>
          <w:sz w:val="24"/>
          <w:szCs w:val="24"/>
          <w:lang w:eastAsia="es-CO"/>
        </w:rPr>
        <w:t xml:space="preserve"> teniendo en cuenta que se constituye c</w:t>
      </w:r>
      <w:r w:rsidRPr="006A6FCC">
        <w:rPr>
          <w:rFonts w:ascii="Gadugi" w:hAnsi="Gadugi" w:cs="Arial"/>
          <w:sz w:val="24"/>
          <w:szCs w:val="24"/>
        </w:rPr>
        <w:t xml:space="preserve">omo un requisito indispensable para celebrar cualquier tipo de contrato con el Estado. </w:t>
      </w:r>
      <w:r w:rsidRPr="006A6FCC">
        <w:rPr>
          <w:rFonts w:ascii="Gadugi" w:hAnsi="Gadugi" w:cs="Arial"/>
          <w:b/>
          <w:sz w:val="24"/>
          <w:szCs w:val="24"/>
        </w:rPr>
        <w:t xml:space="preserve">LA PREVISORA S.A. </w:t>
      </w:r>
      <w:r w:rsidRPr="006A6FCC">
        <w:rPr>
          <w:rFonts w:ascii="Gadugi" w:hAnsi="Gadugi" w:cs="Arial"/>
          <w:sz w:val="24"/>
          <w:szCs w:val="24"/>
        </w:rPr>
        <w:t xml:space="preserve">verificará su autenticidad. </w:t>
      </w:r>
    </w:p>
    <w:p w14:paraId="68EDF0C4" w14:textId="77777777" w:rsidR="00E81FD9" w:rsidRPr="006A6FCC" w:rsidRDefault="00E81FD9" w:rsidP="006F26A6">
      <w:pPr>
        <w:tabs>
          <w:tab w:val="left" w:pos="8505"/>
        </w:tabs>
        <w:spacing w:line="276" w:lineRule="auto"/>
        <w:jc w:val="both"/>
        <w:rPr>
          <w:rFonts w:ascii="Gadugi" w:hAnsi="Gadugi" w:cs="Arial"/>
          <w:b/>
          <w:sz w:val="24"/>
          <w:szCs w:val="24"/>
          <w:lang w:eastAsia="es-CO"/>
        </w:rPr>
      </w:pPr>
    </w:p>
    <w:p w14:paraId="775F6C6C" w14:textId="1381B618" w:rsidR="00C348FB" w:rsidRPr="006A6FCC" w:rsidRDefault="00C348FB" w:rsidP="006F26A6">
      <w:pPr>
        <w:tabs>
          <w:tab w:val="left" w:pos="8505"/>
        </w:tabs>
        <w:spacing w:line="276" w:lineRule="auto"/>
        <w:jc w:val="both"/>
        <w:rPr>
          <w:rFonts w:ascii="Gadugi" w:hAnsi="Gadugi" w:cs="Arial"/>
          <w:b/>
          <w:sz w:val="24"/>
          <w:szCs w:val="24"/>
        </w:rPr>
      </w:pPr>
      <w:r w:rsidRPr="006A6FCC">
        <w:rPr>
          <w:rFonts w:ascii="Gadugi" w:hAnsi="Gadugi" w:cs="Arial"/>
          <w:b/>
          <w:sz w:val="24"/>
          <w:szCs w:val="24"/>
        </w:rPr>
        <w:t>3.1.9 VERIFICACIÓN DE NO INCLUSIÓN EN EL BOLETÍN DE ANTECEDENTES DISCIPLINARIOS:</w:t>
      </w:r>
    </w:p>
    <w:p w14:paraId="22CF69DE" w14:textId="7B545F2B" w:rsidR="003E39F2" w:rsidRPr="006A6FCC" w:rsidRDefault="003E39F2" w:rsidP="006F26A6">
      <w:pPr>
        <w:tabs>
          <w:tab w:val="left" w:pos="8505"/>
        </w:tabs>
        <w:spacing w:line="276" w:lineRule="auto"/>
        <w:jc w:val="both"/>
        <w:rPr>
          <w:rFonts w:ascii="Gadugi" w:hAnsi="Gadugi" w:cs="Arial"/>
          <w:sz w:val="24"/>
          <w:szCs w:val="24"/>
        </w:rPr>
      </w:pPr>
      <w:r w:rsidRPr="006A6FCC">
        <w:rPr>
          <w:rFonts w:ascii="Gadugi" w:hAnsi="Gadugi" w:cs="Arial"/>
          <w:sz w:val="24"/>
          <w:szCs w:val="24"/>
          <w:lang w:eastAsia="es-CO"/>
        </w:rPr>
        <w:t>EL PROPONENTE</w:t>
      </w:r>
      <w:r w:rsidRPr="006A6FCC">
        <w:rPr>
          <w:rFonts w:ascii="Gadugi" w:hAnsi="Gadugi" w:cs="Arial"/>
          <w:bCs/>
          <w:sz w:val="24"/>
          <w:szCs w:val="24"/>
          <w:lang w:eastAsia="es-CO"/>
        </w:rPr>
        <w:t xml:space="preserve"> </w:t>
      </w:r>
      <w:r w:rsidRPr="006A6FCC">
        <w:rPr>
          <w:rFonts w:ascii="Gadugi" w:hAnsi="Gadugi" w:cs="Arial"/>
          <w:sz w:val="24"/>
          <w:szCs w:val="24"/>
        </w:rPr>
        <w:t>y cada uno de sus integrantes cuando el mismo sea un Consorcio o una Unión temporal,</w:t>
      </w:r>
      <w:r w:rsidRPr="006A6FCC">
        <w:rPr>
          <w:rFonts w:ascii="Gadugi" w:hAnsi="Gadugi" w:cs="Arial"/>
          <w:bCs/>
          <w:sz w:val="24"/>
          <w:szCs w:val="24"/>
          <w:lang w:eastAsia="es-CO"/>
        </w:rPr>
        <w:t xml:space="preserve"> deberá aportar junto con su propuesta el certificado de </w:t>
      </w:r>
      <w:r w:rsidRPr="006A6FCC">
        <w:rPr>
          <w:rFonts w:ascii="Gadugi" w:hAnsi="Gadugi" w:cs="Arial"/>
          <w:sz w:val="24"/>
          <w:szCs w:val="24"/>
        </w:rPr>
        <w:t>antecedentes disciplinarios expedido por la Procuraduría General de la Nación</w:t>
      </w:r>
      <w:r w:rsidRPr="006A6FCC">
        <w:rPr>
          <w:rFonts w:ascii="Gadugi" w:hAnsi="Gadugi" w:cs="Arial"/>
          <w:bCs/>
          <w:sz w:val="24"/>
          <w:szCs w:val="24"/>
          <w:lang w:eastAsia="es-CO"/>
        </w:rPr>
        <w:t xml:space="preserve">, </w:t>
      </w:r>
      <w:r w:rsidR="00F42EDD" w:rsidRPr="006A6FCC">
        <w:rPr>
          <w:rFonts w:ascii="Gadugi" w:hAnsi="Gadugi" w:cs="Arial"/>
          <w:bCs/>
          <w:sz w:val="24"/>
          <w:szCs w:val="24"/>
          <w:lang w:eastAsia="es-CO"/>
        </w:rPr>
        <w:t xml:space="preserve">con un término no mayor a treinta (30) días calendarios anteriores al cierre del proceso, </w:t>
      </w:r>
      <w:r w:rsidRPr="006A6FCC">
        <w:rPr>
          <w:rFonts w:ascii="Gadugi" w:hAnsi="Gadugi" w:cs="Arial"/>
          <w:bCs/>
          <w:sz w:val="24"/>
          <w:szCs w:val="24"/>
          <w:lang w:eastAsia="es-CO"/>
        </w:rPr>
        <w:t>teniendo en cuenta que se constituye c</w:t>
      </w:r>
      <w:r w:rsidRPr="006A6FCC">
        <w:rPr>
          <w:rFonts w:ascii="Gadugi" w:hAnsi="Gadugi" w:cs="Arial"/>
          <w:sz w:val="24"/>
          <w:szCs w:val="24"/>
        </w:rPr>
        <w:t xml:space="preserve">omo un requisito indispensable para celebrar cualquier tipo de contrato con el Estado. </w:t>
      </w:r>
      <w:r w:rsidRPr="006A6FCC">
        <w:rPr>
          <w:rFonts w:ascii="Gadugi" w:hAnsi="Gadugi" w:cs="Arial"/>
          <w:b/>
          <w:bCs/>
          <w:sz w:val="24"/>
          <w:szCs w:val="24"/>
        </w:rPr>
        <w:t>LA PREVISORA S.A.</w:t>
      </w:r>
      <w:r w:rsidRPr="006A6FCC">
        <w:rPr>
          <w:rFonts w:ascii="Gadugi" w:hAnsi="Gadugi" w:cs="Arial"/>
          <w:b/>
          <w:sz w:val="24"/>
          <w:szCs w:val="24"/>
        </w:rPr>
        <w:t xml:space="preserve"> </w:t>
      </w:r>
      <w:r w:rsidRPr="006A6FCC">
        <w:rPr>
          <w:rFonts w:ascii="Gadugi" w:hAnsi="Gadugi" w:cs="Arial"/>
          <w:sz w:val="24"/>
          <w:szCs w:val="24"/>
        </w:rPr>
        <w:t xml:space="preserve">verificará su autenticidad. </w:t>
      </w:r>
    </w:p>
    <w:p w14:paraId="0A1D1C3B" w14:textId="77777777" w:rsidR="003E39F2" w:rsidRPr="006A6FCC" w:rsidRDefault="003E39F2" w:rsidP="006F26A6">
      <w:pPr>
        <w:tabs>
          <w:tab w:val="left" w:pos="8505"/>
        </w:tabs>
        <w:spacing w:line="276" w:lineRule="auto"/>
        <w:jc w:val="both"/>
        <w:rPr>
          <w:rFonts w:ascii="Gadugi" w:hAnsi="Gadugi" w:cs="Arial"/>
          <w:sz w:val="24"/>
          <w:szCs w:val="24"/>
        </w:rPr>
      </w:pPr>
    </w:p>
    <w:p w14:paraId="19D0A7DA" w14:textId="77777777" w:rsidR="00C348FB" w:rsidRPr="006A6FCC" w:rsidRDefault="00C348FB" w:rsidP="006F26A6">
      <w:pPr>
        <w:tabs>
          <w:tab w:val="left" w:pos="8505"/>
        </w:tabs>
        <w:spacing w:line="276" w:lineRule="auto"/>
        <w:jc w:val="both"/>
        <w:rPr>
          <w:rFonts w:ascii="Gadugi" w:hAnsi="Gadugi" w:cs="Arial"/>
          <w:b/>
          <w:sz w:val="24"/>
          <w:szCs w:val="24"/>
        </w:rPr>
      </w:pPr>
      <w:r w:rsidRPr="006A6FCC">
        <w:rPr>
          <w:rFonts w:ascii="Gadugi" w:hAnsi="Gadugi" w:cs="Arial"/>
          <w:b/>
          <w:sz w:val="24"/>
          <w:szCs w:val="24"/>
        </w:rPr>
        <w:t>3.1.10 VERIFICACIÓN DE ANTECEDENTES JUDICIALES DEL MINISTERIO DE DEFENSA NACIONAL – POLICÍA NACIONAL</w:t>
      </w:r>
    </w:p>
    <w:p w14:paraId="74C4144F" w14:textId="77777777" w:rsidR="00C348FB" w:rsidRPr="006A6FCC" w:rsidRDefault="00C348FB" w:rsidP="006F26A6">
      <w:pPr>
        <w:tabs>
          <w:tab w:val="left" w:pos="8505"/>
        </w:tabs>
        <w:spacing w:line="276" w:lineRule="auto"/>
        <w:jc w:val="both"/>
        <w:rPr>
          <w:rFonts w:ascii="Gadugi" w:hAnsi="Gadugi" w:cs="Arial"/>
          <w:sz w:val="24"/>
          <w:szCs w:val="24"/>
        </w:rPr>
      </w:pPr>
    </w:p>
    <w:p w14:paraId="214C0ACB" w14:textId="10648267" w:rsidR="00C348FB" w:rsidRPr="006A6FCC" w:rsidRDefault="00C348FB" w:rsidP="006F26A6">
      <w:p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De conformidad con lo previsto en el artículo 94 del Decreto Ley 0019 de 2013 y con el fin de verificar los antecedentes judiciales del proponente (representante legal de persona jurídica) </w:t>
      </w:r>
      <w:r w:rsidR="003E39F2" w:rsidRPr="006A6FCC">
        <w:rPr>
          <w:rFonts w:ascii="Gadugi" w:hAnsi="Gadugi" w:cs="Arial"/>
          <w:b/>
          <w:bCs/>
          <w:sz w:val="24"/>
          <w:szCs w:val="24"/>
        </w:rPr>
        <w:t>EL PROPONENTE</w:t>
      </w:r>
      <w:r w:rsidR="003E39F2" w:rsidRPr="006A6FCC">
        <w:rPr>
          <w:rFonts w:ascii="Gadugi" w:hAnsi="Gadugi" w:cs="Arial"/>
          <w:sz w:val="24"/>
          <w:szCs w:val="24"/>
        </w:rPr>
        <w:t xml:space="preserve"> </w:t>
      </w:r>
      <w:r w:rsidRPr="006A6FCC">
        <w:rPr>
          <w:rFonts w:ascii="Gadugi" w:hAnsi="Gadugi" w:cs="Arial"/>
          <w:sz w:val="24"/>
          <w:szCs w:val="24"/>
        </w:rPr>
        <w:t xml:space="preserve">y cada uno de sus integrantes cuando el mismo sea un Consorcio o una Unión temporal deberá aportar el certificado de consulta de los </w:t>
      </w:r>
      <w:r w:rsidRPr="006A6FCC">
        <w:rPr>
          <w:rFonts w:ascii="Gadugi" w:hAnsi="Gadugi" w:cs="Arial"/>
          <w:sz w:val="24"/>
          <w:szCs w:val="24"/>
        </w:rPr>
        <w:lastRenderedPageBreak/>
        <w:t>antecedentes judiciales expedidos por la página web de la Policía Nacional,</w:t>
      </w:r>
      <w:r w:rsidR="008A1E1A" w:rsidRPr="006A6FCC">
        <w:rPr>
          <w:rFonts w:ascii="Gadugi" w:hAnsi="Gadugi" w:cs="Arial"/>
          <w:sz w:val="24"/>
          <w:szCs w:val="24"/>
        </w:rPr>
        <w:t xml:space="preserve"> </w:t>
      </w:r>
      <w:r w:rsidR="00F42EDD" w:rsidRPr="006A6FCC">
        <w:rPr>
          <w:rFonts w:ascii="Gadugi" w:hAnsi="Gadugi" w:cs="Arial"/>
          <w:bCs/>
          <w:sz w:val="24"/>
          <w:szCs w:val="24"/>
          <w:lang w:eastAsia="es-CO"/>
        </w:rPr>
        <w:t>con un término no mayor a treinta (30) días calendarios anteriores al cierre del proceso</w:t>
      </w:r>
      <w:r w:rsidR="00F42EDD" w:rsidRPr="006A6FCC">
        <w:rPr>
          <w:rFonts w:ascii="Gadugi" w:hAnsi="Gadugi" w:cs="Arial"/>
          <w:sz w:val="24"/>
          <w:szCs w:val="24"/>
        </w:rPr>
        <w:t xml:space="preserve"> </w:t>
      </w:r>
      <w:r w:rsidRPr="006A6FCC">
        <w:rPr>
          <w:rFonts w:ascii="Gadugi" w:hAnsi="Gadugi" w:cs="Arial"/>
          <w:sz w:val="24"/>
          <w:szCs w:val="24"/>
        </w:rPr>
        <w:t xml:space="preserve">el cual será verificado por </w:t>
      </w:r>
      <w:r w:rsidRPr="006A6FCC">
        <w:rPr>
          <w:rFonts w:ascii="Gadugi" w:hAnsi="Gadugi" w:cs="Arial"/>
          <w:b/>
          <w:sz w:val="24"/>
          <w:szCs w:val="24"/>
        </w:rPr>
        <w:t>LA PREVISORA S.A.</w:t>
      </w:r>
    </w:p>
    <w:p w14:paraId="7D46DD64" w14:textId="77777777" w:rsidR="00C348FB" w:rsidRPr="006A6FCC" w:rsidRDefault="00C348FB" w:rsidP="006F26A6">
      <w:pPr>
        <w:tabs>
          <w:tab w:val="left" w:pos="8505"/>
        </w:tabs>
        <w:spacing w:line="276" w:lineRule="auto"/>
        <w:jc w:val="both"/>
        <w:rPr>
          <w:rFonts w:ascii="Gadugi" w:hAnsi="Gadugi" w:cs="Arial"/>
          <w:sz w:val="24"/>
          <w:szCs w:val="24"/>
        </w:rPr>
      </w:pPr>
    </w:p>
    <w:p w14:paraId="22A848C1" w14:textId="77777777" w:rsidR="00C348FB" w:rsidRPr="006A6FCC" w:rsidRDefault="00C348FB" w:rsidP="006F26A6">
      <w:pPr>
        <w:tabs>
          <w:tab w:val="left" w:pos="8505"/>
        </w:tabs>
        <w:spacing w:line="276" w:lineRule="auto"/>
        <w:jc w:val="both"/>
        <w:rPr>
          <w:rFonts w:ascii="Gadugi" w:hAnsi="Gadugi" w:cs="Arial"/>
          <w:sz w:val="24"/>
          <w:szCs w:val="24"/>
        </w:rPr>
      </w:pPr>
      <w:r w:rsidRPr="006A6FCC">
        <w:rPr>
          <w:rFonts w:ascii="Gadugi" w:hAnsi="Gadugi" w:cs="Arial"/>
          <w:sz w:val="24"/>
          <w:szCs w:val="24"/>
        </w:rPr>
        <w:t>En caso de que el representante legal de la persona jurídica o el representante legal de alguno de los integrantes cuando el mismo sea un Consorcio o una Unión temporal, registre antecedentes judiciales consistentes en sentencia judicial condenatoria con pena accesoria de interdicción de derechos y funciones públicas, la propuesta será rechazada.</w:t>
      </w:r>
    </w:p>
    <w:p w14:paraId="2CFBDEAB" w14:textId="77777777" w:rsidR="00C97B5A" w:rsidRPr="006A6FCC" w:rsidRDefault="00C97B5A" w:rsidP="006F26A6">
      <w:pPr>
        <w:tabs>
          <w:tab w:val="left" w:pos="8505"/>
        </w:tabs>
        <w:spacing w:line="276" w:lineRule="auto"/>
        <w:jc w:val="both"/>
        <w:rPr>
          <w:rFonts w:ascii="Gadugi" w:hAnsi="Gadugi" w:cs="Arial"/>
          <w:b/>
          <w:sz w:val="24"/>
          <w:szCs w:val="24"/>
        </w:rPr>
      </w:pPr>
    </w:p>
    <w:p w14:paraId="559A15B2" w14:textId="77777777" w:rsidR="00C348FB" w:rsidRPr="006A6FCC" w:rsidRDefault="00C348FB" w:rsidP="006F26A6">
      <w:pPr>
        <w:tabs>
          <w:tab w:val="left" w:pos="8505"/>
        </w:tabs>
        <w:spacing w:line="276" w:lineRule="auto"/>
        <w:jc w:val="both"/>
        <w:rPr>
          <w:rFonts w:ascii="Gadugi" w:hAnsi="Gadugi" w:cs="Arial"/>
          <w:b/>
          <w:sz w:val="24"/>
          <w:szCs w:val="24"/>
        </w:rPr>
      </w:pPr>
      <w:r w:rsidRPr="006A6FCC">
        <w:rPr>
          <w:rFonts w:ascii="Gadugi" w:hAnsi="Gadugi" w:cs="Arial"/>
          <w:b/>
          <w:sz w:val="24"/>
          <w:szCs w:val="24"/>
        </w:rPr>
        <w:t>3.1.11 CERTIFICADO DEL SISTEMA REGISTRO NACIONAL DE MEDIDAS CORRECTIVAS – POLICIA NACIONAL</w:t>
      </w:r>
    </w:p>
    <w:p w14:paraId="133F23C2" w14:textId="77777777" w:rsidR="00C348FB" w:rsidRPr="006A6FCC" w:rsidRDefault="00C348FB" w:rsidP="006F26A6">
      <w:pPr>
        <w:tabs>
          <w:tab w:val="left" w:pos="8505"/>
        </w:tabs>
        <w:spacing w:line="276" w:lineRule="auto"/>
        <w:jc w:val="both"/>
        <w:rPr>
          <w:rFonts w:ascii="Gadugi" w:hAnsi="Gadugi" w:cs="Arial"/>
          <w:b/>
          <w:sz w:val="24"/>
          <w:szCs w:val="24"/>
        </w:rPr>
      </w:pPr>
    </w:p>
    <w:p w14:paraId="784B9800" w14:textId="61A3D84C" w:rsidR="00C348FB" w:rsidRPr="006A6FCC" w:rsidRDefault="00C348FB" w:rsidP="006F26A6">
      <w:pPr>
        <w:tabs>
          <w:tab w:val="left" w:pos="8505"/>
        </w:tabs>
        <w:spacing w:line="276" w:lineRule="auto"/>
        <w:jc w:val="both"/>
        <w:rPr>
          <w:rFonts w:ascii="Gadugi" w:hAnsi="Gadugi" w:cs="Arial"/>
          <w:sz w:val="24"/>
          <w:szCs w:val="24"/>
        </w:rPr>
      </w:pPr>
      <w:r w:rsidRPr="006A6FCC">
        <w:rPr>
          <w:rFonts w:ascii="Gadugi" w:hAnsi="Gadugi" w:cs="Arial"/>
          <w:b/>
          <w:bCs/>
          <w:sz w:val="24"/>
          <w:szCs w:val="24"/>
        </w:rPr>
        <w:t>EL PROPONENTE</w:t>
      </w:r>
      <w:r w:rsidRPr="006A6FCC">
        <w:rPr>
          <w:rFonts w:ascii="Gadugi" w:hAnsi="Gadugi" w:cs="Arial"/>
          <w:sz w:val="24"/>
          <w:szCs w:val="24"/>
        </w:rPr>
        <w:t xml:space="preserve"> y cada uno de sus integrantes cuando el mismo sea un Consorcio o una Unión temporal, deberá aportar el certificado de la consulta del Sistema de Registro Nacional de Medidas Correctivas realizada a través de la página Web de la Policía Nacional de Colombia – Portal de Servicio al Ciudadano, </w:t>
      </w:r>
      <w:r w:rsidR="00F42EDD" w:rsidRPr="006A6FCC">
        <w:rPr>
          <w:rFonts w:ascii="Gadugi" w:hAnsi="Gadugi" w:cs="Arial"/>
          <w:bCs/>
          <w:sz w:val="24"/>
          <w:szCs w:val="24"/>
          <w:lang w:eastAsia="es-CO"/>
        </w:rPr>
        <w:t xml:space="preserve">expedido por la </w:t>
      </w:r>
      <w:r w:rsidR="006138C7" w:rsidRPr="006A6FCC">
        <w:rPr>
          <w:rFonts w:ascii="Gadugi" w:hAnsi="Gadugi" w:cs="Arial"/>
          <w:bCs/>
          <w:sz w:val="24"/>
          <w:szCs w:val="24"/>
          <w:lang w:eastAsia="es-CO"/>
        </w:rPr>
        <w:t>POLICIA NACIONAL DE COLOMBIA</w:t>
      </w:r>
      <w:r w:rsidR="00F42EDD" w:rsidRPr="006A6FCC">
        <w:rPr>
          <w:rFonts w:ascii="Gadugi" w:hAnsi="Gadugi" w:cs="Arial"/>
          <w:bCs/>
          <w:sz w:val="24"/>
          <w:szCs w:val="24"/>
          <w:lang w:eastAsia="es-CO"/>
        </w:rPr>
        <w:t xml:space="preserve"> con un término no mayor a treinta (30) días calendarios anteriores al cierre del proceso</w:t>
      </w:r>
      <w:r w:rsidR="00F42EDD" w:rsidRPr="006A6FCC">
        <w:rPr>
          <w:rFonts w:ascii="Gadugi" w:hAnsi="Gadugi" w:cs="Arial"/>
          <w:sz w:val="24"/>
          <w:szCs w:val="24"/>
        </w:rPr>
        <w:t xml:space="preserve"> </w:t>
      </w:r>
      <w:r w:rsidRPr="006A6FCC">
        <w:rPr>
          <w:rFonts w:ascii="Gadugi" w:hAnsi="Gadugi" w:cs="Arial"/>
          <w:sz w:val="24"/>
          <w:szCs w:val="24"/>
        </w:rPr>
        <w:t xml:space="preserve">para verificar si existen multas en mora dentro de los últimos seis (6) meses anteriores a la fecha de cierre, impuestas por virtud del artículo 183 del Código Nacional de Policía, Ley 1801 de 2016. El certificado será verificado por </w:t>
      </w:r>
      <w:r w:rsidRPr="006A6FCC">
        <w:rPr>
          <w:rFonts w:ascii="Gadugi" w:hAnsi="Gadugi" w:cs="Arial"/>
          <w:b/>
          <w:sz w:val="24"/>
          <w:szCs w:val="24"/>
        </w:rPr>
        <w:t>LA PREVISORA S.A.</w:t>
      </w:r>
    </w:p>
    <w:p w14:paraId="07131FA1" w14:textId="77777777" w:rsidR="00C348FB" w:rsidRPr="006A6FCC" w:rsidRDefault="00C348FB" w:rsidP="006F26A6">
      <w:pPr>
        <w:tabs>
          <w:tab w:val="left" w:pos="8505"/>
        </w:tabs>
        <w:spacing w:line="276" w:lineRule="auto"/>
        <w:jc w:val="both"/>
        <w:rPr>
          <w:rFonts w:ascii="Gadugi" w:hAnsi="Gadugi" w:cs="Arial"/>
          <w:sz w:val="24"/>
          <w:szCs w:val="24"/>
        </w:rPr>
      </w:pPr>
    </w:p>
    <w:p w14:paraId="03B11F0F" w14:textId="77777777" w:rsidR="00C348FB" w:rsidRPr="006A6FCC" w:rsidRDefault="00C348FB" w:rsidP="006F26A6">
      <w:pPr>
        <w:tabs>
          <w:tab w:val="left" w:pos="8505"/>
        </w:tabs>
        <w:spacing w:line="276" w:lineRule="auto"/>
        <w:jc w:val="both"/>
        <w:rPr>
          <w:rFonts w:ascii="Gadugi" w:hAnsi="Gadugi" w:cs="Arial"/>
          <w:sz w:val="24"/>
          <w:szCs w:val="24"/>
        </w:rPr>
      </w:pPr>
      <w:r w:rsidRPr="006A6FCC">
        <w:rPr>
          <w:rFonts w:ascii="Gadugi" w:hAnsi="Gadugi" w:cs="Arial"/>
          <w:sz w:val="24"/>
          <w:szCs w:val="24"/>
        </w:rPr>
        <w:t>En caso de que el representante legal de la persona jurídica o de alguno de sus integrantes cuando el mismo sea un Consorcio o una Unión temporal registre multas, la propuesta será rechazada.</w:t>
      </w:r>
    </w:p>
    <w:p w14:paraId="3D014570" w14:textId="77777777" w:rsidR="00C348FB" w:rsidRPr="006A6FCC" w:rsidRDefault="00C348FB" w:rsidP="006F26A6">
      <w:pPr>
        <w:tabs>
          <w:tab w:val="left" w:pos="8505"/>
        </w:tabs>
        <w:spacing w:line="276" w:lineRule="auto"/>
        <w:jc w:val="both"/>
        <w:rPr>
          <w:rFonts w:ascii="Gadugi" w:hAnsi="Gadugi" w:cs="Arial"/>
          <w:sz w:val="24"/>
          <w:szCs w:val="24"/>
        </w:rPr>
      </w:pPr>
    </w:p>
    <w:p w14:paraId="74D19BFF" w14:textId="77777777" w:rsidR="00C348FB" w:rsidRPr="006A6FCC" w:rsidRDefault="00C348FB" w:rsidP="006F26A6">
      <w:pPr>
        <w:tabs>
          <w:tab w:val="left" w:pos="8505"/>
        </w:tabs>
        <w:spacing w:line="276" w:lineRule="auto"/>
        <w:jc w:val="both"/>
        <w:rPr>
          <w:rFonts w:ascii="Gadugi" w:hAnsi="Gadugi" w:cs="Arial"/>
          <w:b/>
          <w:sz w:val="24"/>
          <w:szCs w:val="24"/>
        </w:rPr>
      </w:pPr>
      <w:r w:rsidRPr="006A6FCC">
        <w:rPr>
          <w:rFonts w:ascii="Gadugi" w:hAnsi="Gadugi" w:cs="Arial"/>
          <w:b/>
          <w:sz w:val="24"/>
          <w:szCs w:val="24"/>
        </w:rPr>
        <w:t>3.1.12 LISTA RESTRICTIVA DE LAVADO DE ACTIVOS</w:t>
      </w:r>
    </w:p>
    <w:p w14:paraId="285A7C53" w14:textId="77777777" w:rsidR="00C348FB" w:rsidRPr="006A6FCC" w:rsidRDefault="00C348FB" w:rsidP="006F26A6">
      <w:pPr>
        <w:tabs>
          <w:tab w:val="left" w:pos="8505"/>
        </w:tabs>
        <w:spacing w:line="276" w:lineRule="auto"/>
        <w:jc w:val="both"/>
        <w:rPr>
          <w:rFonts w:ascii="Gadugi" w:hAnsi="Gadugi" w:cs="Arial"/>
          <w:b/>
          <w:sz w:val="24"/>
          <w:szCs w:val="24"/>
        </w:rPr>
      </w:pPr>
    </w:p>
    <w:p w14:paraId="32604B34" w14:textId="77777777" w:rsidR="00C348FB" w:rsidRPr="006A6FCC" w:rsidRDefault="00C348FB" w:rsidP="006F26A6">
      <w:pPr>
        <w:tabs>
          <w:tab w:val="left" w:pos="8505"/>
        </w:tabs>
        <w:spacing w:line="276" w:lineRule="auto"/>
        <w:jc w:val="both"/>
        <w:rPr>
          <w:rFonts w:ascii="Gadugi" w:hAnsi="Gadugi" w:cs="Arial"/>
          <w:sz w:val="24"/>
          <w:szCs w:val="24"/>
        </w:rPr>
      </w:pPr>
      <w:r w:rsidRPr="006A6FCC">
        <w:rPr>
          <w:rFonts w:ascii="Gadugi" w:hAnsi="Gadugi" w:cs="Arial"/>
          <w:sz w:val="24"/>
          <w:szCs w:val="24"/>
        </w:rPr>
        <w:t>El representante legal del oferente y cada uno de sus integrantes cuando el mismo sea un Consorcio o una Unión temporal, deberá aportar certificación, donde manifieste bajo gravedad de juramento que ni él ni la persona jurídica que representa, se encuentran incluidos en ninguna de las listas restrictivas de lavado de activos.</w:t>
      </w:r>
    </w:p>
    <w:p w14:paraId="3331D592" w14:textId="77777777" w:rsidR="00C348FB" w:rsidRPr="006A6FCC" w:rsidRDefault="00C348FB" w:rsidP="006F26A6">
      <w:pPr>
        <w:tabs>
          <w:tab w:val="left" w:pos="8505"/>
        </w:tabs>
        <w:spacing w:line="276" w:lineRule="auto"/>
        <w:jc w:val="both"/>
        <w:rPr>
          <w:rFonts w:ascii="Gadugi" w:hAnsi="Gadugi" w:cs="Arial"/>
          <w:b/>
          <w:sz w:val="24"/>
          <w:szCs w:val="24"/>
          <w:lang w:val="es-ES"/>
        </w:rPr>
      </w:pPr>
    </w:p>
    <w:p w14:paraId="19DB070D" w14:textId="77777777" w:rsidR="00C348FB" w:rsidRPr="006A6FCC" w:rsidRDefault="00C348FB" w:rsidP="006F26A6">
      <w:pPr>
        <w:tabs>
          <w:tab w:val="left" w:pos="8505"/>
        </w:tabs>
        <w:spacing w:line="276" w:lineRule="auto"/>
        <w:jc w:val="both"/>
        <w:rPr>
          <w:rFonts w:ascii="Gadugi" w:hAnsi="Gadugi" w:cs="Arial"/>
          <w:b/>
          <w:sz w:val="24"/>
          <w:szCs w:val="24"/>
          <w:lang w:val="es-ES"/>
        </w:rPr>
      </w:pPr>
      <w:r w:rsidRPr="006A6FCC">
        <w:rPr>
          <w:rFonts w:ascii="Gadugi" w:hAnsi="Gadugi" w:cs="Arial"/>
          <w:b/>
          <w:sz w:val="24"/>
          <w:szCs w:val="24"/>
          <w:lang w:val="es-ES"/>
        </w:rPr>
        <w:t>3.1.13 SISTEMA DE GESTIÓN EN SEGURIDAD Y SALUD EN EL TRABAJO.</w:t>
      </w:r>
    </w:p>
    <w:p w14:paraId="02AA3C5E" w14:textId="77777777" w:rsidR="00C348FB" w:rsidRPr="006A6FCC" w:rsidRDefault="00C348FB" w:rsidP="006F26A6">
      <w:pPr>
        <w:tabs>
          <w:tab w:val="left" w:pos="1890"/>
        </w:tabs>
        <w:spacing w:line="276" w:lineRule="auto"/>
        <w:jc w:val="both"/>
        <w:rPr>
          <w:rFonts w:ascii="Gadugi" w:hAnsi="Gadugi" w:cs="Arial"/>
          <w:b/>
          <w:sz w:val="24"/>
          <w:szCs w:val="24"/>
          <w:lang w:val="es-ES"/>
        </w:rPr>
      </w:pPr>
      <w:r w:rsidRPr="006A6FCC">
        <w:rPr>
          <w:rFonts w:ascii="Gadugi" w:hAnsi="Gadugi" w:cs="Arial"/>
          <w:b/>
          <w:sz w:val="24"/>
          <w:szCs w:val="24"/>
          <w:lang w:val="es-ES"/>
        </w:rPr>
        <w:lastRenderedPageBreak/>
        <w:tab/>
      </w:r>
    </w:p>
    <w:p w14:paraId="57DA8FEE" w14:textId="77777777" w:rsidR="00D3297D" w:rsidRPr="006A6FCC" w:rsidRDefault="00C348FB" w:rsidP="006F26A6">
      <w:pPr>
        <w:pStyle w:val="Textocomentario"/>
        <w:jc w:val="both"/>
        <w:rPr>
          <w:rFonts w:ascii="Gadugi" w:hAnsi="Gadugi"/>
          <w:sz w:val="24"/>
          <w:szCs w:val="24"/>
        </w:rPr>
      </w:pPr>
      <w:r w:rsidRPr="006A6FCC">
        <w:rPr>
          <w:rFonts w:ascii="Gadugi" w:hAnsi="Gadugi" w:cs="Arial"/>
          <w:sz w:val="24"/>
          <w:szCs w:val="24"/>
          <w:lang w:val="es-ES"/>
        </w:rPr>
        <w:t xml:space="preserve">Junto con su propuesta, </w:t>
      </w:r>
      <w:r w:rsidR="005222C1" w:rsidRPr="006A6FCC">
        <w:rPr>
          <w:rFonts w:ascii="Gadugi" w:hAnsi="Gadugi" w:cs="Arial"/>
          <w:b/>
          <w:bCs/>
          <w:sz w:val="24"/>
          <w:szCs w:val="24"/>
          <w:lang w:val="es-ES"/>
        </w:rPr>
        <w:t>EL PROPONENTE</w:t>
      </w:r>
      <w:r w:rsidR="005222C1" w:rsidRPr="006A6FCC">
        <w:rPr>
          <w:rFonts w:ascii="Gadugi" w:hAnsi="Gadugi" w:cs="Arial"/>
          <w:sz w:val="24"/>
          <w:szCs w:val="24"/>
          <w:lang w:val="es-ES"/>
        </w:rPr>
        <w:t xml:space="preserve"> </w:t>
      </w:r>
      <w:r w:rsidR="00D3297D" w:rsidRPr="006A6FCC">
        <w:rPr>
          <w:rFonts w:ascii="Gadugi" w:hAnsi="Gadugi"/>
          <w:sz w:val="24"/>
          <w:szCs w:val="24"/>
        </w:rPr>
        <w:t xml:space="preserve">y los integrantes o miembros de las formas asociativas proponentes deberán presentar los siguientes </w:t>
      </w:r>
      <w:r w:rsidR="00D3297D" w:rsidRPr="006A6FCC">
        <w:rPr>
          <w:rFonts w:ascii="Gadugi" w:hAnsi="Gadugi" w:cs="Arial"/>
          <w:sz w:val="24"/>
          <w:szCs w:val="24"/>
          <w:lang w:val="es-ES"/>
        </w:rPr>
        <w:t>documentos:</w:t>
      </w:r>
    </w:p>
    <w:p w14:paraId="76D076A0" w14:textId="77777777" w:rsidR="00D3297D" w:rsidRPr="006A6FCC" w:rsidRDefault="00D3297D" w:rsidP="006F26A6">
      <w:pPr>
        <w:tabs>
          <w:tab w:val="left" w:pos="8505"/>
        </w:tabs>
        <w:spacing w:line="276" w:lineRule="auto"/>
        <w:jc w:val="both"/>
        <w:rPr>
          <w:rFonts w:ascii="Gadugi" w:hAnsi="Gadugi" w:cs="Arial"/>
          <w:sz w:val="24"/>
          <w:szCs w:val="24"/>
          <w:lang w:val="es-ES"/>
        </w:rPr>
      </w:pPr>
    </w:p>
    <w:p w14:paraId="3663CED0" w14:textId="77777777" w:rsidR="00C348FB" w:rsidRPr="006A6FCC" w:rsidRDefault="00C348FB" w:rsidP="006F26A6">
      <w:pPr>
        <w:numPr>
          <w:ilvl w:val="0"/>
          <w:numId w:val="14"/>
        </w:numPr>
        <w:tabs>
          <w:tab w:val="left" w:pos="709"/>
        </w:tabs>
        <w:spacing w:line="276" w:lineRule="auto"/>
        <w:jc w:val="both"/>
        <w:rPr>
          <w:rFonts w:ascii="Gadugi" w:hAnsi="Gadugi" w:cs="Arial"/>
          <w:sz w:val="24"/>
          <w:szCs w:val="24"/>
          <w:lang w:val="es-ES"/>
        </w:rPr>
      </w:pPr>
      <w:r w:rsidRPr="006A6FCC">
        <w:rPr>
          <w:rFonts w:ascii="Gadugi" w:hAnsi="Gadugi" w:cs="Arial"/>
          <w:sz w:val="24"/>
          <w:szCs w:val="24"/>
          <w:lang w:val="es-ES"/>
        </w:rPr>
        <w:t xml:space="preserve">Una certificación firmada por el Representante Legal del proponente </w:t>
      </w:r>
      <w:r w:rsidRPr="006A6FCC">
        <w:rPr>
          <w:rFonts w:ascii="Gadugi" w:hAnsi="Gadugi" w:cs="Arial"/>
          <w:sz w:val="24"/>
          <w:szCs w:val="24"/>
        </w:rPr>
        <w:t>o de cada uno de sus integrantes cuando el mismo sea un Consorcio o una Unión temporal</w:t>
      </w:r>
      <w:r w:rsidRPr="006A6FCC">
        <w:rPr>
          <w:rFonts w:ascii="Gadugi" w:hAnsi="Gadugi" w:cs="Arial"/>
          <w:sz w:val="24"/>
          <w:szCs w:val="24"/>
          <w:lang w:val="es-ES"/>
        </w:rPr>
        <w:t>, en la que se indique que cuenta con el Sistema de Gestión de Seguridad y Salud en el Trabajo, de acuerdo con los criterios de valoración dispuestos en la Resolución No. 0312 de 2019 del Ministerio del Trabajo, la que lo modifique o sustituya.</w:t>
      </w:r>
    </w:p>
    <w:p w14:paraId="2E01D09D" w14:textId="77777777" w:rsidR="00C348FB" w:rsidRPr="006A6FCC" w:rsidRDefault="00C348FB" w:rsidP="006F26A6">
      <w:pPr>
        <w:tabs>
          <w:tab w:val="left" w:pos="709"/>
        </w:tabs>
        <w:spacing w:line="276" w:lineRule="auto"/>
        <w:ind w:left="720"/>
        <w:jc w:val="both"/>
        <w:rPr>
          <w:rFonts w:ascii="Gadugi" w:hAnsi="Gadugi" w:cs="Arial"/>
          <w:sz w:val="24"/>
          <w:szCs w:val="24"/>
          <w:lang w:val="es-ES"/>
        </w:rPr>
      </w:pPr>
    </w:p>
    <w:p w14:paraId="16ACE2B7" w14:textId="77777777" w:rsidR="00C348FB" w:rsidRPr="006A6FCC" w:rsidRDefault="00C348FB" w:rsidP="006F26A6">
      <w:pPr>
        <w:numPr>
          <w:ilvl w:val="0"/>
          <w:numId w:val="14"/>
        </w:numPr>
        <w:tabs>
          <w:tab w:val="left" w:pos="709"/>
        </w:tabs>
        <w:spacing w:line="276" w:lineRule="auto"/>
        <w:jc w:val="both"/>
        <w:rPr>
          <w:rFonts w:ascii="Gadugi" w:hAnsi="Gadugi" w:cs="Arial"/>
          <w:sz w:val="24"/>
          <w:szCs w:val="24"/>
          <w:lang w:val="es-ES"/>
        </w:rPr>
      </w:pPr>
      <w:r w:rsidRPr="006A6FCC">
        <w:rPr>
          <w:rFonts w:ascii="Gadugi" w:hAnsi="Gadugi" w:cs="Arial"/>
          <w:sz w:val="24"/>
          <w:szCs w:val="24"/>
          <w:lang w:val="es-ES"/>
        </w:rPr>
        <w:t xml:space="preserve">Un certificado de afiliación emitido por la ARL, que relacione la clase de riesgo a la que se encuentra expuesto </w:t>
      </w:r>
      <w:r w:rsidR="00D3297D" w:rsidRPr="006A6FCC">
        <w:rPr>
          <w:rFonts w:ascii="Gadugi" w:hAnsi="Gadugi" w:cs="Arial"/>
          <w:b/>
          <w:bCs/>
          <w:sz w:val="24"/>
          <w:szCs w:val="24"/>
          <w:lang w:val="es-ES"/>
        </w:rPr>
        <w:t>EL PROPONENTE</w:t>
      </w:r>
      <w:r w:rsidRPr="006A6FCC">
        <w:rPr>
          <w:rFonts w:ascii="Gadugi" w:hAnsi="Gadugi" w:cs="Arial"/>
          <w:sz w:val="24"/>
          <w:szCs w:val="24"/>
          <w:lang w:val="es-ES"/>
        </w:rPr>
        <w:t xml:space="preserve"> </w:t>
      </w:r>
      <w:r w:rsidRPr="006A6FCC">
        <w:rPr>
          <w:rFonts w:ascii="Gadugi" w:hAnsi="Gadugi" w:cs="Arial"/>
          <w:sz w:val="24"/>
          <w:szCs w:val="24"/>
        </w:rPr>
        <w:t>y cada uno de sus integrantes cuando el mismo sea un Consorcio o una Unión temporal,</w:t>
      </w:r>
      <w:r w:rsidRPr="006A6FCC">
        <w:rPr>
          <w:rFonts w:ascii="Gadugi" w:hAnsi="Gadugi" w:cs="Arial"/>
          <w:sz w:val="24"/>
          <w:szCs w:val="24"/>
          <w:lang w:val="es-ES"/>
        </w:rPr>
        <w:t xml:space="preserve"> de acuerdo con su actividad económica y los centros de trabajo.</w:t>
      </w:r>
    </w:p>
    <w:p w14:paraId="01824B7E" w14:textId="77777777" w:rsidR="00C348FB" w:rsidRPr="006A6FCC" w:rsidRDefault="00C348FB" w:rsidP="006F26A6">
      <w:pPr>
        <w:pStyle w:val="Prrafodelista"/>
        <w:spacing w:line="276" w:lineRule="auto"/>
        <w:jc w:val="both"/>
        <w:rPr>
          <w:rFonts w:ascii="Gadugi" w:hAnsi="Gadugi" w:cs="Arial"/>
          <w:sz w:val="24"/>
          <w:szCs w:val="24"/>
          <w:lang w:val="es-ES"/>
        </w:rPr>
      </w:pPr>
    </w:p>
    <w:p w14:paraId="7E96DF69" w14:textId="77777777" w:rsidR="00C348FB" w:rsidRPr="006A6FCC" w:rsidRDefault="00C348FB" w:rsidP="006F26A6">
      <w:pPr>
        <w:numPr>
          <w:ilvl w:val="0"/>
          <w:numId w:val="14"/>
        </w:numPr>
        <w:tabs>
          <w:tab w:val="left" w:pos="709"/>
        </w:tabs>
        <w:spacing w:line="276" w:lineRule="auto"/>
        <w:jc w:val="both"/>
        <w:rPr>
          <w:rFonts w:ascii="Gadugi" w:hAnsi="Gadugi" w:cs="Arial"/>
          <w:sz w:val="24"/>
          <w:szCs w:val="24"/>
          <w:lang w:val="es-ES"/>
        </w:rPr>
      </w:pPr>
      <w:r w:rsidRPr="006A6FCC">
        <w:rPr>
          <w:rFonts w:ascii="Gadugi" w:hAnsi="Gadugi" w:cs="Arial"/>
          <w:sz w:val="24"/>
          <w:szCs w:val="24"/>
          <w:lang w:val="es-ES"/>
        </w:rPr>
        <w:tab/>
        <w:t xml:space="preserve">Carta de designación del responsable del SG-SST firmada por el Representante Legal del proponente </w:t>
      </w:r>
      <w:r w:rsidRPr="006A6FCC">
        <w:rPr>
          <w:rFonts w:ascii="Gadugi" w:hAnsi="Gadugi" w:cs="Arial"/>
          <w:sz w:val="24"/>
          <w:szCs w:val="24"/>
        </w:rPr>
        <w:t>y cada uno de sus integrantes cuando el mismo sea un Consorcio o una Unión temporal</w:t>
      </w:r>
      <w:r w:rsidRPr="006A6FCC">
        <w:rPr>
          <w:rFonts w:ascii="Gadugi" w:hAnsi="Gadugi" w:cs="Arial"/>
          <w:sz w:val="24"/>
          <w:szCs w:val="24"/>
          <w:lang w:val="es-ES"/>
        </w:rPr>
        <w:t>.</w:t>
      </w:r>
    </w:p>
    <w:p w14:paraId="7D05B9A6" w14:textId="77777777" w:rsidR="00C348FB" w:rsidRPr="006A6FCC" w:rsidRDefault="00C348FB" w:rsidP="006F26A6">
      <w:pPr>
        <w:pStyle w:val="Prrafodelista"/>
        <w:spacing w:line="276" w:lineRule="auto"/>
        <w:jc w:val="both"/>
        <w:rPr>
          <w:rFonts w:ascii="Gadugi" w:hAnsi="Gadugi" w:cs="Arial"/>
          <w:sz w:val="24"/>
          <w:szCs w:val="24"/>
          <w:lang w:val="es-ES"/>
        </w:rPr>
      </w:pPr>
    </w:p>
    <w:p w14:paraId="5FB02072" w14:textId="77777777" w:rsidR="00C348FB" w:rsidRPr="006A6FCC" w:rsidRDefault="00C348FB" w:rsidP="006F26A6">
      <w:pPr>
        <w:numPr>
          <w:ilvl w:val="0"/>
          <w:numId w:val="14"/>
        </w:numPr>
        <w:tabs>
          <w:tab w:val="left" w:pos="709"/>
        </w:tabs>
        <w:spacing w:line="276" w:lineRule="auto"/>
        <w:jc w:val="both"/>
        <w:rPr>
          <w:rFonts w:ascii="Gadugi" w:hAnsi="Gadugi" w:cs="Arial"/>
          <w:sz w:val="24"/>
          <w:szCs w:val="24"/>
          <w:lang w:val="es-ES"/>
        </w:rPr>
      </w:pPr>
      <w:r w:rsidRPr="006A6FCC">
        <w:rPr>
          <w:rFonts w:ascii="Gadugi" w:hAnsi="Gadugi" w:cs="Arial"/>
          <w:sz w:val="24"/>
          <w:szCs w:val="24"/>
          <w:lang w:val="es-ES"/>
        </w:rPr>
        <w:tab/>
        <w:t xml:space="preserve">Copia de la política de Seguridad y Salud en el Trabajo firmada por el Gerente o Representante Legal del proponente </w:t>
      </w:r>
      <w:r w:rsidRPr="006A6FCC">
        <w:rPr>
          <w:rFonts w:ascii="Gadugi" w:hAnsi="Gadugi" w:cs="Arial"/>
          <w:sz w:val="24"/>
          <w:szCs w:val="24"/>
        </w:rPr>
        <w:t>y cada uno de sus integrantes cuando el mismo sea un Consorcio o una Unión temporal</w:t>
      </w:r>
      <w:r w:rsidRPr="006A6FCC">
        <w:rPr>
          <w:rFonts w:ascii="Gadugi" w:hAnsi="Gadugi" w:cs="Arial"/>
          <w:sz w:val="24"/>
          <w:szCs w:val="24"/>
          <w:lang w:val="es-ES"/>
        </w:rPr>
        <w:t>.</w:t>
      </w:r>
    </w:p>
    <w:p w14:paraId="02D99B19" w14:textId="77777777" w:rsidR="00C348FB" w:rsidRPr="006A6FCC" w:rsidRDefault="00C348FB" w:rsidP="006F26A6">
      <w:pPr>
        <w:pStyle w:val="Prrafodelista"/>
        <w:jc w:val="both"/>
        <w:rPr>
          <w:rFonts w:ascii="Gadugi" w:hAnsi="Gadugi" w:cs="Arial"/>
          <w:sz w:val="24"/>
          <w:szCs w:val="24"/>
          <w:lang w:val="es-ES"/>
        </w:rPr>
      </w:pPr>
    </w:p>
    <w:p w14:paraId="711FADD9" w14:textId="77777777" w:rsidR="00C348FB" w:rsidRPr="006A6FCC" w:rsidRDefault="00C348FB" w:rsidP="006F26A6">
      <w:pPr>
        <w:spacing w:line="276" w:lineRule="auto"/>
        <w:jc w:val="both"/>
        <w:rPr>
          <w:rFonts w:ascii="Gadugi" w:hAnsi="Gadugi" w:cs="Arial"/>
          <w:b/>
          <w:sz w:val="24"/>
          <w:szCs w:val="24"/>
        </w:rPr>
      </w:pPr>
      <w:r w:rsidRPr="006A6FCC">
        <w:rPr>
          <w:rFonts w:ascii="Gadugi" w:hAnsi="Gadugi" w:cs="Arial"/>
          <w:b/>
          <w:sz w:val="24"/>
          <w:szCs w:val="24"/>
        </w:rPr>
        <w:t>3.1.14 CERTIFICADO DE INHABILIDADES E INCOMPATIBILIDADES</w:t>
      </w:r>
    </w:p>
    <w:p w14:paraId="675D5EA2" w14:textId="77777777" w:rsidR="00C348FB" w:rsidRPr="006A6FCC" w:rsidRDefault="00C348FB" w:rsidP="006F26A6">
      <w:pPr>
        <w:spacing w:line="276" w:lineRule="auto"/>
        <w:jc w:val="both"/>
        <w:rPr>
          <w:rFonts w:ascii="Gadugi" w:hAnsi="Gadugi" w:cs="Arial"/>
          <w:b/>
          <w:sz w:val="24"/>
          <w:szCs w:val="24"/>
        </w:rPr>
      </w:pPr>
    </w:p>
    <w:p w14:paraId="040466EA" w14:textId="77777777" w:rsidR="00C348FB" w:rsidRPr="006A6FCC" w:rsidRDefault="00C348FB" w:rsidP="006F26A6">
      <w:pPr>
        <w:spacing w:line="276" w:lineRule="auto"/>
        <w:jc w:val="both"/>
        <w:rPr>
          <w:rFonts w:ascii="Gadugi" w:hAnsi="Gadugi" w:cs="Arial"/>
          <w:bCs/>
          <w:sz w:val="24"/>
          <w:szCs w:val="24"/>
        </w:rPr>
      </w:pPr>
      <w:r w:rsidRPr="006A6FCC">
        <w:rPr>
          <w:rFonts w:ascii="Gadugi" w:hAnsi="Gadugi" w:cs="Arial"/>
          <w:bCs/>
          <w:sz w:val="24"/>
          <w:szCs w:val="24"/>
        </w:rPr>
        <w:t xml:space="preserve">Conforme con lo establecido en la ley 2014 de 2019 y las demás normas que regulan las inhabilidades e incompatibilidades, el representante legal del oferente </w:t>
      </w:r>
      <w:r w:rsidRPr="006A6FCC">
        <w:rPr>
          <w:rFonts w:ascii="Gadugi" w:hAnsi="Gadugi" w:cs="Arial"/>
          <w:sz w:val="24"/>
          <w:szCs w:val="24"/>
        </w:rPr>
        <w:t>y cada uno de sus integrantes cuando el mismo sea un Consorcio o una Unión temporal,</w:t>
      </w:r>
      <w:r w:rsidRPr="006A6FCC">
        <w:rPr>
          <w:rFonts w:ascii="Gadugi" w:hAnsi="Gadugi" w:cs="Arial"/>
          <w:bCs/>
          <w:sz w:val="24"/>
          <w:szCs w:val="24"/>
        </w:rPr>
        <w:t xml:space="preserve"> deberá aportar certificación debidamente firmada, donde manifieste bajo gravedad de juramento que:</w:t>
      </w:r>
    </w:p>
    <w:p w14:paraId="37ECCE5D" w14:textId="77777777" w:rsidR="00C348FB" w:rsidRPr="006A6FCC" w:rsidRDefault="00C348FB" w:rsidP="006F26A6">
      <w:pPr>
        <w:spacing w:line="276" w:lineRule="auto"/>
        <w:jc w:val="both"/>
        <w:rPr>
          <w:rFonts w:ascii="Gadugi" w:hAnsi="Gadugi" w:cs="Arial"/>
          <w:bCs/>
          <w:sz w:val="24"/>
          <w:szCs w:val="24"/>
        </w:rPr>
      </w:pPr>
    </w:p>
    <w:p w14:paraId="12B597D6" w14:textId="77777777" w:rsidR="00C348FB" w:rsidRPr="006A6FCC" w:rsidRDefault="00C348FB" w:rsidP="006F26A6">
      <w:pPr>
        <w:numPr>
          <w:ilvl w:val="0"/>
          <w:numId w:val="17"/>
        </w:numPr>
        <w:spacing w:line="276" w:lineRule="auto"/>
        <w:jc w:val="both"/>
        <w:rPr>
          <w:rFonts w:ascii="Gadugi" w:hAnsi="Gadugi" w:cs="Arial"/>
          <w:bCs/>
          <w:sz w:val="24"/>
          <w:szCs w:val="24"/>
        </w:rPr>
      </w:pPr>
      <w:r w:rsidRPr="006A6FCC">
        <w:rPr>
          <w:rFonts w:ascii="Gadugi" w:hAnsi="Gadugi" w:cs="Arial"/>
          <w:bCs/>
          <w:sz w:val="24"/>
          <w:szCs w:val="24"/>
        </w:rPr>
        <w:t xml:space="preserve">Ni él, ni la persona jurídica que representa, ni el grupo empresarial al que pertenezca (si es el caso), ni los miembros de junta directiva o de socios controlantes, ni sus matrices o subordinadas (si es el caso), los han declarado </w:t>
      </w:r>
      <w:r w:rsidRPr="006A6FCC">
        <w:rPr>
          <w:rFonts w:ascii="Gadugi" w:hAnsi="Gadugi" w:cs="Arial"/>
          <w:bCs/>
          <w:sz w:val="24"/>
          <w:szCs w:val="24"/>
        </w:rPr>
        <w:lastRenderedPageBreak/>
        <w:t>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que tampoco fueron declarados responsables administrativamente por la conducta de soborno transnacional, cuando la conducta delictiva haya sido parte de una política del grupo.</w:t>
      </w:r>
    </w:p>
    <w:p w14:paraId="5B8E9C3F" w14:textId="77777777" w:rsidR="00C348FB" w:rsidRPr="006A6FCC" w:rsidRDefault="00C348FB" w:rsidP="006F26A6">
      <w:pPr>
        <w:numPr>
          <w:ilvl w:val="0"/>
          <w:numId w:val="17"/>
        </w:numPr>
        <w:spacing w:line="276" w:lineRule="auto"/>
        <w:jc w:val="both"/>
        <w:rPr>
          <w:rFonts w:ascii="Gadugi" w:hAnsi="Gadugi" w:cs="Arial"/>
          <w:bCs/>
          <w:sz w:val="24"/>
          <w:szCs w:val="24"/>
        </w:rPr>
      </w:pPr>
      <w:r w:rsidRPr="006A6FCC">
        <w:rPr>
          <w:rFonts w:ascii="Gadugi" w:hAnsi="Gadugi" w:cs="Arial"/>
          <w:bCs/>
          <w:sz w:val="24"/>
          <w:szCs w:val="24"/>
        </w:rPr>
        <w:t>No se han beneficiado con la aplicación de un principio de oportunidad por cualquier delito contra la administración pública o el patrimonio del Estado.</w:t>
      </w:r>
    </w:p>
    <w:p w14:paraId="090CFCE0" w14:textId="77777777" w:rsidR="00C348FB" w:rsidRPr="006A6FCC" w:rsidRDefault="00C348FB" w:rsidP="006F26A6">
      <w:pPr>
        <w:numPr>
          <w:ilvl w:val="0"/>
          <w:numId w:val="17"/>
        </w:numPr>
        <w:spacing w:line="276" w:lineRule="auto"/>
        <w:jc w:val="both"/>
        <w:rPr>
          <w:rFonts w:ascii="Gadugi" w:hAnsi="Gadugi" w:cs="Arial"/>
          <w:bCs/>
          <w:sz w:val="24"/>
          <w:szCs w:val="24"/>
        </w:rPr>
      </w:pPr>
      <w:r w:rsidRPr="006A6FCC">
        <w:rPr>
          <w:rFonts w:ascii="Gadugi" w:hAnsi="Gadugi" w:cs="Arial"/>
          <w:bCs/>
          <w:sz w:val="24"/>
          <w:szCs w:val="24"/>
        </w:rPr>
        <w:t>Acepta las condiciones establecidas en la ley 2014 de 2019 respecto de las inhabilidades sobrevinientes, tanto en el proceso de selección, como en la ejecución del contrato</w:t>
      </w:r>
    </w:p>
    <w:p w14:paraId="2A0F55AE" w14:textId="77777777" w:rsidR="00961FD5" w:rsidRPr="006A6FCC" w:rsidRDefault="00961FD5" w:rsidP="00961FD5">
      <w:pPr>
        <w:spacing w:line="276" w:lineRule="auto"/>
        <w:ind w:left="360"/>
        <w:jc w:val="both"/>
        <w:rPr>
          <w:rFonts w:ascii="Gadugi" w:hAnsi="Gadugi" w:cs="Arial"/>
          <w:bCs/>
          <w:sz w:val="24"/>
          <w:szCs w:val="24"/>
        </w:rPr>
      </w:pPr>
    </w:p>
    <w:p w14:paraId="45EF0DDC" w14:textId="4AE49547" w:rsidR="00C348FB" w:rsidRPr="006A6FCC" w:rsidRDefault="00C348FB" w:rsidP="006F26A6">
      <w:pPr>
        <w:tabs>
          <w:tab w:val="left" w:pos="8505"/>
        </w:tabs>
        <w:spacing w:line="276" w:lineRule="auto"/>
        <w:jc w:val="both"/>
        <w:rPr>
          <w:rFonts w:ascii="Gadugi" w:hAnsi="Gadugi" w:cs="Arial"/>
          <w:b/>
          <w:sz w:val="24"/>
          <w:szCs w:val="24"/>
        </w:rPr>
      </w:pPr>
      <w:r w:rsidRPr="006A6FCC">
        <w:rPr>
          <w:rFonts w:ascii="Gadugi" w:hAnsi="Gadugi" w:cs="Arial"/>
          <w:b/>
          <w:sz w:val="24"/>
          <w:szCs w:val="24"/>
        </w:rPr>
        <w:t>3.1.15 LUCHA CONTRA LA CORRUPCIÓN</w:t>
      </w:r>
    </w:p>
    <w:p w14:paraId="3E3F93D8" w14:textId="77777777" w:rsidR="001967EA" w:rsidRPr="006A6FCC" w:rsidRDefault="001967EA" w:rsidP="006F26A6">
      <w:pPr>
        <w:tabs>
          <w:tab w:val="left" w:pos="8505"/>
        </w:tabs>
        <w:spacing w:line="276" w:lineRule="auto"/>
        <w:jc w:val="both"/>
        <w:rPr>
          <w:rFonts w:ascii="Gadugi" w:hAnsi="Gadugi" w:cs="Arial"/>
          <w:b/>
          <w:sz w:val="24"/>
          <w:szCs w:val="24"/>
        </w:rPr>
      </w:pPr>
    </w:p>
    <w:p w14:paraId="7EF38ECE" w14:textId="77777777" w:rsidR="00C348FB" w:rsidRPr="006A6FCC" w:rsidRDefault="00C348FB" w:rsidP="006F26A6">
      <w:p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En el evento de conocerse casos especiales de corrupción en </w:t>
      </w:r>
      <w:r w:rsidRPr="006A6FCC">
        <w:rPr>
          <w:rFonts w:ascii="Gadugi" w:hAnsi="Gadugi" w:cs="Arial"/>
          <w:b/>
          <w:sz w:val="24"/>
          <w:szCs w:val="24"/>
        </w:rPr>
        <w:t>LA PREVISORA S.A</w:t>
      </w:r>
      <w:r w:rsidRPr="006A6FCC">
        <w:rPr>
          <w:rFonts w:ascii="Gadugi" w:hAnsi="Gadugi" w:cs="Arial"/>
          <w:sz w:val="24"/>
          <w:szCs w:val="24"/>
        </w:rPr>
        <w:t xml:space="preserve"> se debe reportar el hecho a través de alguno de los siguientes medios: mail     </w:t>
      </w:r>
      <w:hyperlink r:id="rId21" w:history="1">
        <w:r w:rsidRPr="006A6FCC">
          <w:rPr>
            <w:rStyle w:val="Hipervnculo"/>
            <w:rFonts w:ascii="Gadugi" w:hAnsi="Gadugi" w:cs="Arial"/>
            <w:sz w:val="24"/>
            <w:szCs w:val="24"/>
          </w:rPr>
          <w:t>lineaetica@previsora.gov.co</w:t>
        </w:r>
      </w:hyperlink>
      <w:r w:rsidRPr="006A6FCC">
        <w:rPr>
          <w:rFonts w:ascii="Gadugi" w:hAnsi="Gadugi" w:cs="Arial"/>
          <w:sz w:val="24"/>
          <w:szCs w:val="24"/>
        </w:rPr>
        <w:t>, sitio web Línea Ética – Reporte Virtual</w:t>
      </w:r>
    </w:p>
    <w:p w14:paraId="60BA6587" w14:textId="77777777" w:rsidR="00C348FB" w:rsidRPr="006A6FCC" w:rsidRDefault="00C348FB" w:rsidP="006F26A6">
      <w:pPr>
        <w:tabs>
          <w:tab w:val="left" w:pos="8505"/>
        </w:tabs>
        <w:spacing w:line="276" w:lineRule="auto"/>
        <w:jc w:val="both"/>
        <w:rPr>
          <w:rFonts w:ascii="Gadugi" w:hAnsi="Gadugi" w:cs="Arial"/>
          <w:sz w:val="24"/>
          <w:szCs w:val="24"/>
        </w:rPr>
      </w:pPr>
    </w:p>
    <w:p w14:paraId="69D5CD13" w14:textId="77777777" w:rsidR="00C348FB" w:rsidRPr="006A6FCC" w:rsidRDefault="00C348FB" w:rsidP="006F26A6">
      <w:pPr>
        <w:spacing w:line="276" w:lineRule="auto"/>
        <w:jc w:val="both"/>
        <w:rPr>
          <w:rFonts w:ascii="Gadugi" w:hAnsi="Gadugi" w:cs="Arial"/>
          <w:b/>
          <w:sz w:val="24"/>
          <w:szCs w:val="24"/>
        </w:rPr>
      </w:pPr>
      <w:r w:rsidRPr="006A6FCC">
        <w:rPr>
          <w:rFonts w:ascii="Gadugi" w:hAnsi="Gadugi" w:cs="Arial"/>
          <w:b/>
          <w:sz w:val="24"/>
          <w:szCs w:val="24"/>
        </w:rPr>
        <w:t>3.1.16 TRATAMIENTO Y PROTECCIÓN DE DATOS PERSONALES.</w:t>
      </w:r>
    </w:p>
    <w:p w14:paraId="4A29345C" w14:textId="77777777" w:rsidR="00C348FB" w:rsidRPr="006A6FCC" w:rsidRDefault="00C348FB" w:rsidP="006F26A6">
      <w:pPr>
        <w:spacing w:line="276" w:lineRule="auto"/>
        <w:jc w:val="both"/>
        <w:rPr>
          <w:rFonts w:ascii="Gadugi" w:hAnsi="Gadugi" w:cs="Arial"/>
          <w:sz w:val="24"/>
          <w:szCs w:val="24"/>
        </w:rPr>
      </w:pPr>
    </w:p>
    <w:p w14:paraId="29CA7AD3" w14:textId="77777777" w:rsidR="00C348FB" w:rsidRPr="006A6FCC" w:rsidRDefault="00F44951" w:rsidP="006F26A6">
      <w:pPr>
        <w:spacing w:line="276" w:lineRule="auto"/>
        <w:jc w:val="both"/>
        <w:rPr>
          <w:rFonts w:ascii="Gadugi" w:hAnsi="Gadugi" w:cs="Arial"/>
          <w:sz w:val="24"/>
          <w:szCs w:val="24"/>
        </w:rPr>
      </w:pPr>
      <w:r w:rsidRPr="006A6FCC">
        <w:rPr>
          <w:rFonts w:ascii="Gadugi" w:hAnsi="Gadugi" w:cs="Arial"/>
          <w:b/>
          <w:bCs/>
          <w:sz w:val="24"/>
          <w:szCs w:val="24"/>
        </w:rPr>
        <w:t>EL PROPONENTE</w:t>
      </w:r>
      <w:r w:rsidRPr="006A6FCC">
        <w:rPr>
          <w:rFonts w:ascii="Gadugi" w:hAnsi="Gadugi" w:cs="Arial"/>
          <w:sz w:val="24"/>
          <w:szCs w:val="24"/>
        </w:rPr>
        <w:t xml:space="preserve"> </w:t>
      </w:r>
      <w:r w:rsidR="00C348FB" w:rsidRPr="006A6FCC">
        <w:rPr>
          <w:rFonts w:ascii="Gadugi" w:hAnsi="Gadugi" w:cs="Arial"/>
          <w:sz w:val="24"/>
          <w:szCs w:val="24"/>
        </w:rPr>
        <w:t>y cada uno de sus integrantes cuando el mismo sea un Consorcio o una Unión temporal, deberá aportar un documento firmado por su representante legal, en el cual declare lo siguiente:</w:t>
      </w:r>
    </w:p>
    <w:p w14:paraId="57D6BC7B" w14:textId="77777777" w:rsidR="00C348FB" w:rsidRPr="006A6FCC" w:rsidRDefault="00C348FB" w:rsidP="006F26A6">
      <w:pPr>
        <w:spacing w:line="276" w:lineRule="auto"/>
        <w:jc w:val="both"/>
        <w:rPr>
          <w:rFonts w:ascii="Gadugi" w:hAnsi="Gadugi" w:cs="Arial"/>
          <w:sz w:val="24"/>
          <w:szCs w:val="24"/>
        </w:rPr>
      </w:pPr>
    </w:p>
    <w:p w14:paraId="64098DA1" w14:textId="014C8237" w:rsidR="00C348FB" w:rsidRPr="006A6FCC" w:rsidRDefault="00C348FB" w:rsidP="006F26A6">
      <w:pPr>
        <w:numPr>
          <w:ilvl w:val="0"/>
          <w:numId w:val="13"/>
        </w:numPr>
        <w:spacing w:line="276" w:lineRule="auto"/>
        <w:ind w:left="1065"/>
        <w:jc w:val="both"/>
        <w:rPr>
          <w:rFonts w:ascii="Gadugi" w:hAnsi="Gadugi" w:cs="Arial"/>
          <w:sz w:val="24"/>
          <w:szCs w:val="24"/>
        </w:rPr>
      </w:pPr>
      <w:r w:rsidRPr="006A6FCC">
        <w:rPr>
          <w:rFonts w:ascii="Gadugi" w:hAnsi="Gadugi" w:cs="Arial"/>
          <w:sz w:val="24"/>
          <w:szCs w:val="24"/>
        </w:rPr>
        <w:t>Que cumple con todas las obligaciones legales en cuanto al tratamiento y protección de datos personales, particularmente el haber establecido políticas y procesos internos en la materia, de acuerdo con la Ley 1581 de 201</w:t>
      </w:r>
      <w:r w:rsidR="001B2381" w:rsidRPr="006A6FCC">
        <w:rPr>
          <w:rFonts w:ascii="Gadugi" w:hAnsi="Gadugi" w:cs="Arial"/>
          <w:sz w:val="24"/>
          <w:szCs w:val="24"/>
        </w:rPr>
        <w:t>2</w:t>
      </w:r>
      <w:r w:rsidRPr="006A6FCC">
        <w:rPr>
          <w:rFonts w:ascii="Gadugi" w:hAnsi="Gadugi" w:cs="Arial"/>
          <w:sz w:val="24"/>
          <w:szCs w:val="24"/>
        </w:rPr>
        <w:t xml:space="preserve"> y sus decretos reglamentarios.</w:t>
      </w:r>
    </w:p>
    <w:p w14:paraId="5D8B363F" w14:textId="77777777" w:rsidR="00C348FB" w:rsidRPr="006A6FCC" w:rsidRDefault="00C348FB" w:rsidP="006F26A6">
      <w:pPr>
        <w:spacing w:line="276" w:lineRule="auto"/>
        <w:ind w:left="1065"/>
        <w:jc w:val="both"/>
        <w:rPr>
          <w:rFonts w:ascii="Gadugi" w:hAnsi="Gadugi" w:cs="Arial"/>
          <w:sz w:val="24"/>
          <w:szCs w:val="24"/>
        </w:rPr>
      </w:pPr>
    </w:p>
    <w:p w14:paraId="40AD0A25" w14:textId="77777777" w:rsidR="00C348FB" w:rsidRPr="006A6FCC" w:rsidRDefault="00C348FB" w:rsidP="006F26A6">
      <w:pPr>
        <w:numPr>
          <w:ilvl w:val="0"/>
          <w:numId w:val="13"/>
        </w:numPr>
        <w:spacing w:line="276" w:lineRule="auto"/>
        <w:ind w:left="1065"/>
        <w:jc w:val="both"/>
        <w:rPr>
          <w:rFonts w:ascii="Gadugi" w:hAnsi="Gadugi" w:cs="Arial"/>
          <w:sz w:val="24"/>
          <w:szCs w:val="24"/>
        </w:rPr>
      </w:pPr>
      <w:r w:rsidRPr="006A6FCC">
        <w:rPr>
          <w:rFonts w:ascii="Gadugi" w:hAnsi="Gadugi" w:cs="Arial"/>
          <w:sz w:val="24"/>
          <w:szCs w:val="24"/>
        </w:rPr>
        <w:t xml:space="preserve">Que autoriza, en nombre propio o en representación del proponente a </w:t>
      </w:r>
      <w:r w:rsidRPr="006A6FCC">
        <w:rPr>
          <w:rFonts w:ascii="Gadugi" w:hAnsi="Gadugi" w:cs="Arial"/>
          <w:b/>
          <w:sz w:val="24"/>
          <w:szCs w:val="24"/>
        </w:rPr>
        <w:t>LA PREVISORA S.A.</w:t>
      </w:r>
      <w:r w:rsidRPr="006A6FCC">
        <w:rPr>
          <w:rFonts w:ascii="Gadugi" w:hAnsi="Gadugi" w:cs="Arial"/>
          <w:sz w:val="24"/>
          <w:szCs w:val="24"/>
        </w:rPr>
        <w:t xml:space="preserve"> para realizar el tratamiento de los datos personales </w:t>
      </w:r>
      <w:r w:rsidRPr="006A6FCC">
        <w:rPr>
          <w:rFonts w:ascii="Gadugi" w:hAnsi="Gadugi" w:cs="Arial"/>
          <w:sz w:val="24"/>
          <w:szCs w:val="24"/>
        </w:rPr>
        <w:lastRenderedPageBreak/>
        <w:t xml:space="preserve">compartidos en la presente invitación, dentro de los que se incluyen datos de identificación, datos de contacto, datos financieros, así como datos biométricos, autorización que tendrá las siguientes finalidades: </w:t>
      </w:r>
      <w:r w:rsidRPr="006A6FCC">
        <w:rPr>
          <w:rFonts w:ascii="Gadugi" w:hAnsi="Gadugi" w:cs="Arial"/>
          <w:b/>
          <w:sz w:val="24"/>
          <w:szCs w:val="24"/>
        </w:rPr>
        <w:t>i)</w:t>
      </w:r>
      <w:r w:rsidRPr="006A6FCC">
        <w:rPr>
          <w:rFonts w:ascii="Gadugi" w:hAnsi="Gadugi" w:cs="Arial"/>
          <w:sz w:val="24"/>
          <w:szCs w:val="24"/>
        </w:rPr>
        <w:t xml:space="preserve"> Verificar la información suministrada durante el proceso de estudio y contratación, sean estas públicas y privadas de considerarse pertinente, con el fin de comprobar su experiencia y cumplimiento de obligaciones pecuniarias y contractuales; </w:t>
      </w:r>
      <w:proofErr w:type="spellStart"/>
      <w:r w:rsidRPr="006A6FCC">
        <w:rPr>
          <w:rFonts w:ascii="Gadugi" w:hAnsi="Gadugi" w:cs="Arial"/>
          <w:b/>
          <w:sz w:val="24"/>
          <w:szCs w:val="24"/>
        </w:rPr>
        <w:t>ii</w:t>
      </w:r>
      <w:proofErr w:type="spellEnd"/>
      <w:r w:rsidRPr="006A6FCC">
        <w:rPr>
          <w:rFonts w:ascii="Gadugi" w:hAnsi="Gadugi" w:cs="Arial"/>
          <w:b/>
          <w:sz w:val="24"/>
          <w:szCs w:val="24"/>
        </w:rPr>
        <w:t>)</w:t>
      </w:r>
      <w:r w:rsidRPr="006A6FCC">
        <w:rPr>
          <w:rFonts w:ascii="Gadugi" w:hAnsi="Gadugi" w:cs="Arial"/>
          <w:sz w:val="24"/>
          <w:szCs w:val="24"/>
        </w:rPr>
        <w:t xml:space="preserve"> Registrar la información en las bases de datos internas de </w:t>
      </w:r>
      <w:r w:rsidRPr="006A6FCC">
        <w:rPr>
          <w:rFonts w:ascii="Gadugi" w:hAnsi="Gadugi" w:cs="Arial"/>
          <w:b/>
          <w:sz w:val="24"/>
          <w:szCs w:val="24"/>
        </w:rPr>
        <w:t>LA PREVISORA S.A.</w:t>
      </w:r>
      <w:r w:rsidRPr="006A6FCC">
        <w:rPr>
          <w:rFonts w:ascii="Gadugi" w:hAnsi="Gadugi" w:cs="Arial"/>
          <w:sz w:val="24"/>
          <w:szCs w:val="24"/>
        </w:rPr>
        <w:t xml:space="preserve">; </w:t>
      </w:r>
      <w:proofErr w:type="spellStart"/>
      <w:r w:rsidRPr="006A6FCC">
        <w:rPr>
          <w:rFonts w:ascii="Gadugi" w:hAnsi="Gadugi" w:cs="Arial"/>
          <w:b/>
          <w:sz w:val="24"/>
          <w:szCs w:val="24"/>
        </w:rPr>
        <w:t>iii</w:t>
      </w:r>
      <w:proofErr w:type="spellEnd"/>
      <w:r w:rsidRPr="006A6FCC">
        <w:rPr>
          <w:rFonts w:ascii="Gadugi" w:hAnsi="Gadugi" w:cs="Arial"/>
          <w:b/>
          <w:sz w:val="24"/>
          <w:szCs w:val="24"/>
        </w:rPr>
        <w:t>)</w:t>
      </w:r>
      <w:r w:rsidRPr="006A6FCC">
        <w:rPr>
          <w:rFonts w:ascii="Gadugi" w:hAnsi="Gadugi" w:cs="Arial"/>
          <w:sz w:val="24"/>
          <w:szCs w:val="24"/>
        </w:rPr>
        <w:t xml:space="preserve"> Contactar vía correo electrónico, correo postal, mensajes de texto MMS/SMS o telefónicamente como actividad propia de la presente invitación, así como para futuras invitaciones para la prestación de mis servicios y/o adquisición de bienes; </w:t>
      </w:r>
      <w:proofErr w:type="spellStart"/>
      <w:r w:rsidRPr="006A6FCC">
        <w:rPr>
          <w:rFonts w:ascii="Gadugi" w:hAnsi="Gadugi" w:cs="Arial"/>
          <w:b/>
          <w:sz w:val="24"/>
          <w:szCs w:val="24"/>
        </w:rPr>
        <w:t>iv</w:t>
      </w:r>
      <w:proofErr w:type="spellEnd"/>
      <w:r w:rsidRPr="006A6FCC">
        <w:rPr>
          <w:rFonts w:ascii="Gadugi" w:hAnsi="Gadugi" w:cs="Arial"/>
          <w:b/>
          <w:sz w:val="24"/>
          <w:szCs w:val="24"/>
        </w:rPr>
        <w:t>)</w:t>
      </w:r>
      <w:r w:rsidRPr="006A6FCC">
        <w:rPr>
          <w:rFonts w:ascii="Gadugi" w:hAnsi="Gadugi" w:cs="Arial"/>
          <w:sz w:val="24"/>
          <w:szCs w:val="24"/>
        </w:rPr>
        <w:t xml:space="preserve"> Enviar correos electrónicos, correo postal, mensajes de texto MMS/SMS o contactar telefónicamente en desarrollo de actividades de mercadeo de </w:t>
      </w:r>
      <w:r w:rsidRPr="006A6FCC">
        <w:rPr>
          <w:rFonts w:ascii="Gadugi" w:hAnsi="Gadugi" w:cs="Arial"/>
          <w:b/>
          <w:sz w:val="24"/>
          <w:szCs w:val="24"/>
        </w:rPr>
        <w:t>LA PREVISORA S.A.</w:t>
      </w:r>
      <w:r w:rsidRPr="006A6FCC">
        <w:rPr>
          <w:rFonts w:ascii="Gadugi" w:hAnsi="Gadugi" w:cs="Arial"/>
          <w:sz w:val="24"/>
          <w:szCs w:val="24"/>
        </w:rPr>
        <w:t xml:space="preserve">; </w:t>
      </w:r>
      <w:r w:rsidRPr="006A6FCC">
        <w:rPr>
          <w:rFonts w:ascii="Gadugi" w:hAnsi="Gadugi" w:cs="Arial"/>
          <w:b/>
          <w:sz w:val="24"/>
          <w:szCs w:val="24"/>
        </w:rPr>
        <w:t>v)</w:t>
      </w:r>
      <w:r w:rsidRPr="006A6FCC">
        <w:rPr>
          <w:rFonts w:ascii="Gadugi" w:hAnsi="Gadugi" w:cs="Arial"/>
          <w:sz w:val="24"/>
          <w:szCs w:val="24"/>
        </w:rPr>
        <w:t xml:space="preserve"> Cumplimiento de obligaciones legales de </w:t>
      </w:r>
      <w:r w:rsidRPr="006A6FCC">
        <w:rPr>
          <w:rFonts w:ascii="Gadugi" w:hAnsi="Gadugi" w:cs="Arial"/>
          <w:b/>
          <w:sz w:val="24"/>
          <w:szCs w:val="24"/>
        </w:rPr>
        <w:t>LA PREVISORA S.A.</w:t>
      </w:r>
      <w:r w:rsidRPr="006A6FCC">
        <w:rPr>
          <w:rFonts w:ascii="Gadugi" w:hAnsi="Gadugi" w:cs="Arial"/>
          <w:sz w:val="24"/>
          <w:szCs w:val="24"/>
        </w:rPr>
        <w:t xml:space="preserve">; </w:t>
      </w:r>
      <w:r w:rsidRPr="006A6FCC">
        <w:rPr>
          <w:rFonts w:ascii="Gadugi" w:hAnsi="Gadugi" w:cs="Arial"/>
          <w:b/>
          <w:sz w:val="24"/>
          <w:szCs w:val="24"/>
        </w:rPr>
        <w:t>vi)</w:t>
      </w:r>
      <w:r w:rsidRPr="006A6FCC">
        <w:rPr>
          <w:rFonts w:ascii="Gadugi" w:hAnsi="Gadugi" w:cs="Arial"/>
          <w:sz w:val="24"/>
          <w:szCs w:val="24"/>
        </w:rPr>
        <w:t xml:space="preserve"> Atender requerimientos de autoridades competentes en ejercicio de sus funciones; </w:t>
      </w:r>
      <w:proofErr w:type="spellStart"/>
      <w:r w:rsidRPr="006A6FCC">
        <w:rPr>
          <w:rFonts w:ascii="Gadugi" w:hAnsi="Gadugi" w:cs="Arial"/>
          <w:b/>
          <w:sz w:val="24"/>
          <w:szCs w:val="24"/>
        </w:rPr>
        <w:t>vii</w:t>
      </w:r>
      <w:proofErr w:type="spellEnd"/>
      <w:r w:rsidRPr="006A6FCC">
        <w:rPr>
          <w:rFonts w:ascii="Gadugi" w:hAnsi="Gadugi" w:cs="Arial"/>
          <w:b/>
          <w:sz w:val="24"/>
          <w:szCs w:val="24"/>
        </w:rPr>
        <w:t>)</w:t>
      </w:r>
      <w:r w:rsidRPr="006A6FCC">
        <w:rPr>
          <w:rFonts w:ascii="Gadugi" w:hAnsi="Gadugi" w:cs="Arial"/>
          <w:sz w:val="24"/>
          <w:szCs w:val="24"/>
        </w:rPr>
        <w:t xml:space="preserve"> Atender sus peticiones, quejas y reclamos; </w:t>
      </w:r>
      <w:proofErr w:type="spellStart"/>
      <w:r w:rsidRPr="006A6FCC">
        <w:rPr>
          <w:rFonts w:ascii="Gadugi" w:hAnsi="Gadugi" w:cs="Arial"/>
          <w:b/>
          <w:sz w:val="24"/>
          <w:szCs w:val="24"/>
        </w:rPr>
        <w:t>viii</w:t>
      </w:r>
      <w:proofErr w:type="spellEnd"/>
      <w:r w:rsidRPr="006A6FCC">
        <w:rPr>
          <w:rFonts w:ascii="Gadugi" w:hAnsi="Gadugi" w:cs="Arial"/>
          <w:b/>
          <w:sz w:val="24"/>
          <w:szCs w:val="24"/>
        </w:rPr>
        <w:t>)</w:t>
      </w:r>
      <w:r w:rsidRPr="006A6FCC">
        <w:rPr>
          <w:rFonts w:ascii="Gadugi" w:hAnsi="Gadugi" w:cs="Arial"/>
          <w:sz w:val="24"/>
          <w:szCs w:val="24"/>
        </w:rPr>
        <w:t xml:space="preserve"> Conservar la información para fines estadísticos e históricos; </w:t>
      </w:r>
      <w:proofErr w:type="spellStart"/>
      <w:r w:rsidRPr="006A6FCC">
        <w:rPr>
          <w:rFonts w:ascii="Gadugi" w:hAnsi="Gadugi" w:cs="Arial"/>
          <w:b/>
          <w:sz w:val="24"/>
          <w:szCs w:val="24"/>
        </w:rPr>
        <w:t>ix</w:t>
      </w:r>
      <w:proofErr w:type="spellEnd"/>
      <w:r w:rsidRPr="006A6FCC">
        <w:rPr>
          <w:rFonts w:ascii="Gadugi" w:hAnsi="Gadugi" w:cs="Arial"/>
          <w:b/>
          <w:sz w:val="24"/>
          <w:szCs w:val="24"/>
        </w:rPr>
        <w:t>)</w:t>
      </w:r>
      <w:r w:rsidRPr="006A6FCC">
        <w:rPr>
          <w:rFonts w:ascii="Gadugi" w:hAnsi="Gadugi" w:cs="Arial"/>
          <w:sz w:val="24"/>
          <w:szCs w:val="24"/>
        </w:rPr>
        <w:t xml:space="preserve"> Consulta, almacenamiento, administración, transferencia, procesamiento y reporte de información a las Centrales de Información o bases de datos debidamente constituidas, referentes a su comportamiento crediticio, financiero y comercial. </w:t>
      </w:r>
      <w:r w:rsidRPr="006A6FCC">
        <w:rPr>
          <w:rFonts w:ascii="Gadugi" w:hAnsi="Gadugi" w:cs="Arial"/>
          <w:b/>
          <w:sz w:val="24"/>
          <w:szCs w:val="24"/>
        </w:rPr>
        <w:t>x)</w:t>
      </w:r>
      <w:r w:rsidRPr="006A6FCC">
        <w:rPr>
          <w:rFonts w:ascii="Gadugi" w:hAnsi="Gadugi" w:cs="Arial"/>
          <w:sz w:val="24"/>
          <w:szCs w:val="24"/>
        </w:rPr>
        <w:t xml:space="preserve"> Cumplir con obligaciones legales en lo que a conservación de información y documentos se refiere. </w:t>
      </w:r>
      <w:r w:rsidRPr="006A6FCC">
        <w:rPr>
          <w:rFonts w:ascii="Gadugi" w:hAnsi="Gadugi" w:cs="Arial"/>
          <w:b/>
          <w:sz w:val="24"/>
          <w:szCs w:val="24"/>
        </w:rPr>
        <w:t>xi)</w:t>
      </w:r>
      <w:r w:rsidRPr="006A6FCC">
        <w:rPr>
          <w:rFonts w:ascii="Gadugi" w:hAnsi="Gadugi" w:cs="Arial"/>
          <w:sz w:val="24"/>
          <w:szCs w:val="24"/>
        </w:rPr>
        <w:t xml:space="preserve"> Compartirla con las personas naturales y/o jurídicas que en nombre de </w:t>
      </w:r>
      <w:r w:rsidRPr="006A6FCC">
        <w:rPr>
          <w:rFonts w:ascii="Gadugi" w:hAnsi="Gadugi" w:cs="Arial"/>
          <w:b/>
          <w:sz w:val="24"/>
          <w:szCs w:val="24"/>
        </w:rPr>
        <w:t>LA PREVISORA S.A.</w:t>
      </w:r>
      <w:r w:rsidRPr="006A6FCC">
        <w:rPr>
          <w:rFonts w:ascii="Gadugi" w:hAnsi="Gadugi" w:cs="Arial"/>
          <w:sz w:val="24"/>
          <w:szCs w:val="24"/>
        </w:rPr>
        <w:t xml:space="preserve"> realizan actividades, durante y después de terminada la relación contractual.</w:t>
      </w:r>
    </w:p>
    <w:p w14:paraId="496AFF90" w14:textId="77777777" w:rsidR="00C348FB" w:rsidRPr="006A6FCC" w:rsidRDefault="00C348FB" w:rsidP="006F26A6">
      <w:pPr>
        <w:spacing w:line="276" w:lineRule="auto"/>
        <w:ind w:left="1065"/>
        <w:jc w:val="both"/>
        <w:rPr>
          <w:rFonts w:ascii="Gadugi" w:hAnsi="Gadugi" w:cs="Arial"/>
          <w:sz w:val="24"/>
          <w:szCs w:val="24"/>
        </w:rPr>
      </w:pPr>
    </w:p>
    <w:p w14:paraId="28DB1427" w14:textId="77777777" w:rsidR="00C348FB" w:rsidRPr="006A6FCC" w:rsidRDefault="00C348FB" w:rsidP="006F26A6">
      <w:pPr>
        <w:numPr>
          <w:ilvl w:val="0"/>
          <w:numId w:val="13"/>
        </w:numPr>
        <w:spacing w:line="276" w:lineRule="auto"/>
        <w:ind w:left="1065"/>
        <w:jc w:val="both"/>
        <w:rPr>
          <w:rFonts w:ascii="Gadugi" w:hAnsi="Gadugi" w:cs="Arial"/>
          <w:sz w:val="24"/>
          <w:szCs w:val="24"/>
        </w:rPr>
      </w:pPr>
      <w:r w:rsidRPr="006A6FCC">
        <w:rPr>
          <w:rFonts w:ascii="Gadugi" w:hAnsi="Gadugi" w:cs="Arial"/>
          <w:sz w:val="24"/>
          <w:szCs w:val="24"/>
        </w:rPr>
        <w:t xml:space="preserve">Que conoce la política de privacidad de </w:t>
      </w:r>
      <w:r w:rsidRPr="006A6FCC">
        <w:rPr>
          <w:rFonts w:ascii="Gadugi" w:hAnsi="Gadugi" w:cs="Arial"/>
          <w:b/>
          <w:sz w:val="24"/>
          <w:szCs w:val="24"/>
        </w:rPr>
        <w:t xml:space="preserve">LA PREVISORA S.A. </w:t>
      </w:r>
      <w:r w:rsidRPr="006A6FCC">
        <w:rPr>
          <w:rFonts w:ascii="Gadugi" w:hAnsi="Gadugi" w:cs="Arial"/>
          <w:sz w:val="24"/>
          <w:szCs w:val="24"/>
        </w:rPr>
        <w:t xml:space="preserve">publicada en la página web www.previsora.gov.co, y que, como titular de la información podrá conocer, actualizar, rectificar y suprimir su información personal de las bases de datos de </w:t>
      </w:r>
      <w:r w:rsidRPr="006A6FCC">
        <w:rPr>
          <w:rFonts w:ascii="Gadugi" w:hAnsi="Gadugi" w:cs="Arial"/>
          <w:b/>
          <w:sz w:val="24"/>
          <w:szCs w:val="24"/>
        </w:rPr>
        <w:t>LA PREVISORA S.A.</w:t>
      </w:r>
      <w:r w:rsidRPr="006A6FCC">
        <w:rPr>
          <w:rFonts w:ascii="Gadugi" w:hAnsi="Gadugi" w:cs="Arial"/>
          <w:sz w:val="24"/>
          <w:szCs w:val="24"/>
        </w:rPr>
        <w:t xml:space="preserve">, esto último, siempre y cuando no se tenga una relación contractual u obligación legal con </w:t>
      </w:r>
      <w:r w:rsidRPr="006A6FCC">
        <w:rPr>
          <w:rFonts w:ascii="Gadugi" w:hAnsi="Gadugi" w:cs="Arial"/>
          <w:b/>
          <w:sz w:val="24"/>
          <w:szCs w:val="24"/>
        </w:rPr>
        <w:t>LA PREVISORA S.A.</w:t>
      </w:r>
      <w:r w:rsidRPr="006A6FCC">
        <w:rPr>
          <w:rFonts w:ascii="Gadugi" w:hAnsi="Gadugi" w:cs="Arial"/>
          <w:sz w:val="24"/>
          <w:szCs w:val="24"/>
        </w:rPr>
        <w:t xml:space="preserve">, además de solicitar prueba de la autorización otorgada para el tratamiento de datos personales, revocar dicho consentimiento, conocer el uso que se le da a su información, y acceder gratuitamente a los datos objeto de tratamiento al </w:t>
      </w:r>
      <w:r w:rsidRPr="006A6FCC">
        <w:rPr>
          <w:rFonts w:ascii="Gadugi" w:hAnsi="Gadugi" w:cs="Arial"/>
          <w:sz w:val="24"/>
          <w:szCs w:val="24"/>
        </w:rPr>
        <w:lastRenderedPageBreak/>
        <w:t>menos una vez al mes por medio de la inclusión de los canales de contacto establecidos.</w:t>
      </w:r>
    </w:p>
    <w:p w14:paraId="77A0D1AA" w14:textId="77777777" w:rsidR="00C348FB" w:rsidRPr="006A6FCC" w:rsidRDefault="00C348FB" w:rsidP="006F26A6">
      <w:pPr>
        <w:pStyle w:val="Prrafodelista"/>
        <w:spacing w:line="276" w:lineRule="auto"/>
        <w:jc w:val="both"/>
        <w:rPr>
          <w:rFonts w:ascii="Gadugi" w:hAnsi="Gadugi" w:cs="Arial"/>
          <w:sz w:val="24"/>
          <w:szCs w:val="24"/>
        </w:rPr>
      </w:pPr>
    </w:p>
    <w:p w14:paraId="6F985B1E" w14:textId="77777777" w:rsidR="00C348FB" w:rsidRPr="006A6FCC" w:rsidRDefault="00C348FB" w:rsidP="006F26A6">
      <w:pPr>
        <w:numPr>
          <w:ilvl w:val="0"/>
          <w:numId w:val="13"/>
        </w:numPr>
        <w:spacing w:line="276" w:lineRule="auto"/>
        <w:ind w:left="1065"/>
        <w:jc w:val="both"/>
        <w:rPr>
          <w:rFonts w:ascii="Gadugi" w:hAnsi="Gadugi" w:cs="Arial"/>
          <w:sz w:val="24"/>
          <w:szCs w:val="24"/>
        </w:rPr>
      </w:pPr>
      <w:r w:rsidRPr="006A6FCC">
        <w:rPr>
          <w:rFonts w:ascii="Gadugi" w:hAnsi="Gadugi" w:cs="Arial"/>
          <w:sz w:val="24"/>
          <w:szCs w:val="24"/>
        </w:rPr>
        <w:t>Que cuenta con todas las autorizaciones necesarias para compartir la información personal de las personas que conforman su equipo de trabajo.</w:t>
      </w:r>
    </w:p>
    <w:p w14:paraId="42EC918C" w14:textId="77777777" w:rsidR="00C348FB" w:rsidRPr="006A6FCC" w:rsidRDefault="00C348FB" w:rsidP="006F26A6">
      <w:pPr>
        <w:pStyle w:val="Prrafodelista"/>
        <w:spacing w:line="276" w:lineRule="auto"/>
        <w:jc w:val="both"/>
        <w:rPr>
          <w:rFonts w:ascii="Gadugi" w:hAnsi="Gadugi" w:cs="Arial"/>
          <w:sz w:val="24"/>
          <w:szCs w:val="24"/>
        </w:rPr>
      </w:pPr>
    </w:p>
    <w:p w14:paraId="0898873F" w14:textId="77777777" w:rsidR="00C348FB" w:rsidRPr="006A6FCC" w:rsidRDefault="00D3297D" w:rsidP="006F26A6">
      <w:pPr>
        <w:numPr>
          <w:ilvl w:val="0"/>
          <w:numId w:val="13"/>
        </w:numPr>
        <w:spacing w:line="276" w:lineRule="auto"/>
        <w:ind w:left="1065"/>
        <w:jc w:val="both"/>
        <w:rPr>
          <w:rFonts w:ascii="Gadugi" w:hAnsi="Gadugi" w:cs="Arial"/>
          <w:sz w:val="24"/>
          <w:szCs w:val="24"/>
        </w:rPr>
      </w:pPr>
      <w:proofErr w:type="gramStart"/>
      <w:r w:rsidRPr="006A6FCC">
        <w:rPr>
          <w:rFonts w:ascii="Gadugi" w:hAnsi="Gadugi" w:cs="Arial"/>
          <w:sz w:val="24"/>
          <w:szCs w:val="24"/>
        </w:rPr>
        <w:t>Que</w:t>
      </w:r>
      <w:proofErr w:type="gramEnd"/>
      <w:r w:rsidRPr="006A6FCC">
        <w:rPr>
          <w:rFonts w:ascii="Gadugi" w:hAnsi="Gadugi" w:cs="Arial"/>
          <w:sz w:val="24"/>
          <w:szCs w:val="24"/>
        </w:rPr>
        <w:t xml:space="preserve"> en c</w:t>
      </w:r>
      <w:r w:rsidR="00C348FB" w:rsidRPr="006A6FCC">
        <w:rPr>
          <w:rFonts w:ascii="Gadugi" w:hAnsi="Gadugi" w:cs="Arial"/>
          <w:sz w:val="24"/>
          <w:szCs w:val="24"/>
        </w:rPr>
        <w:t xml:space="preserve">aso de no ser aprobada su propuesta, y no sea solicitada la documentación transcurridos dos (2) meses desde su presentación, </w:t>
      </w:r>
      <w:r w:rsidR="00C348FB" w:rsidRPr="006A6FCC">
        <w:rPr>
          <w:rFonts w:ascii="Gadugi" w:hAnsi="Gadugi" w:cs="Arial"/>
          <w:b/>
          <w:sz w:val="24"/>
          <w:szCs w:val="24"/>
        </w:rPr>
        <w:t>LA PREVISORA S.A.</w:t>
      </w:r>
      <w:r w:rsidR="00C348FB" w:rsidRPr="006A6FCC">
        <w:rPr>
          <w:rFonts w:ascii="Gadugi" w:hAnsi="Gadugi" w:cs="Arial"/>
          <w:sz w:val="24"/>
          <w:szCs w:val="24"/>
        </w:rPr>
        <w:t xml:space="preserve"> podrá eliminar y/o destruir en forma total la información recibida.</w:t>
      </w:r>
    </w:p>
    <w:p w14:paraId="5E893821" w14:textId="77777777" w:rsidR="00877F49" w:rsidRPr="006A6FCC" w:rsidRDefault="00877F49" w:rsidP="006F26A6">
      <w:pPr>
        <w:spacing w:line="276" w:lineRule="auto"/>
        <w:ind w:left="1065"/>
        <w:jc w:val="both"/>
        <w:rPr>
          <w:rFonts w:ascii="Gadugi" w:hAnsi="Gadugi" w:cs="Arial"/>
          <w:sz w:val="24"/>
          <w:szCs w:val="24"/>
        </w:rPr>
      </w:pPr>
    </w:p>
    <w:p w14:paraId="513B2553" w14:textId="1B5AC2D1" w:rsidR="00DE01D0" w:rsidRPr="006A6FCC" w:rsidRDefault="00C348FB" w:rsidP="006F26A6">
      <w:pPr>
        <w:tabs>
          <w:tab w:val="left" w:pos="8505"/>
        </w:tabs>
        <w:spacing w:line="276" w:lineRule="auto"/>
        <w:jc w:val="both"/>
        <w:rPr>
          <w:rFonts w:ascii="Gadugi" w:hAnsi="Gadugi" w:cs="Arial"/>
          <w:b/>
          <w:bCs/>
          <w:sz w:val="24"/>
          <w:szCs w:val="24"/>
        </w:rPr>
      </w:pPr>
      <w:r w:rsidRPr="006A6FCC">
        <w:rPr>
          <w:rFonts w:ascii="Gadugi" w:hAnsi="Gadugi" w:cs="Arial"/>
          <w:b/>
          <w:bCs/>
          <w:sz w:val="24"/>
          <w:szCs w:val="24"/>
        </w:rPr>
        <w:t xml:space="preserve">3.1.17 </w:t>
      </w:r>
      <w:bookmarkStart w:id="12" w:name="_Hlk87254193"/>
      <w:r w:rsidR="00E048E7" w:rsidRPr="006A6FCC">
        <w:rPr>
          <w:rFonts w:ascii="Gadugi" w:hAnsi="Gadugi" w:cs="Arial"/>
          <w:b/>
          <w:bCs/>
          <w:sz w:val="24"/>
          <w:szCs w:val="24"/>
        </w:rPr>
        <w:t>INSCRIPCIÓN SARLAFT LA PREVISORA S.A.</w:t>
      </w:r>
    </w:p>
    <w:p w14:paraId="2C16E6BB" w14:textId="059E5ECA" w:rsidR="004D73FB" w:rsidRPr="006A6FCC" w:rsidRDefault="004D73FB" w:rsidP="006F26A6">
      <w:pPr>
        <w:tabs>
          <w:tab w:val="left" w:pos="8505"/>
        </w:tabs>
        <w:spacing w:line="276" w:lineRule="auto"/>
        <w:jc w:val="both"/>
        <w:rPr>
          <w:rFonts w:ascii="Gadugi" w:hAnsi="Gadugi" w:cs="Arial"/>
          <w:b/>
          <w:bCs/>
          <w:sz w:val="24"/>
          <w:szCs w:val="24"/>
        </w:rPr>
      </w:pPr>
    </w:p>
    <w:p w14:paraId="6513CB19" w14:textId="3FA57D22" w:rsidR="00DE01D0" w:rsidRPr="006A6FCC" w:rsidRDefault="004D73FB" w:rsidP="006F26A6">
      <w:pPr>
        <w:tabs>
          <w:tab w:val="left" w:pos="8505"/>
        </w:tabs>
        <w:spacing w:line="276" w:lineRule="auto"/>
        <w:jc w:val="both"/>
        <w:rPr>
          <w:rFonts w:ascii="Gadugi" w:hAnsi="Gadugi" w:cs="Arial"/>
          <w:b/>
          <w:bCs/>
          <w:sz w:val="24"/>
          <w:szCs w:val="24"/>
        </w:rPr>
      </w:pPr>
      <w:r w:rsidRPr="006A6FCC">
        <w:rPr>
          <w:rFonts w:ascii="Gadugi" w:hAnsi="Gadugi" w:cs="Arial"/>
          <w:b/>
          <w:bCs/>
          <w:sz w:val="24"/>
          <w:szCs w:val="24"/>
        </w:rPr>
        <w:t xml:space="preserve">EL PROPONENTE </w:t>
      </w:r>
      <w:r w:rsidRPr="006A6FCC">
        <w:rPr>
          <w:rFonts w:ascii="Gadugi" w:hAnsi="Gadugi" w:cs="Arial"/>
          <w:sz w:val="24"/>
          <w:szCs w:val="24"/>
        </w:rPr>
        <w:t xml:space="preserve">y cada uno de sus integrantes cuando el mismo sea un Consorcio o una Unión temporal deberá diligenciar el Anexo No. FORMATO CONOCIMIENTO CLIENTE y adjuntarlo a su propuesta. </w:t>
      </w:r>
    </w:p>
    <w:bookmarkEnd w:id="12"/>
    <w:p w14:paraId="5A04D2CB" w14:textId="77777777" w:rsidR="00DE01D0" w:rsidRPr="006A6FCC" w:rsidRDefault="00DE01D0" w:rsidP="006F26A6">
      <w:pPr>
        <w:tabs>
          <w:tab w:val="left" w:pos="8505"/>
        </w:tabs>
        <w:spacing w:line="276" w:lineRule="auto"/>
        <w:jc w:val="both"/>
        <w:rPr>
          <w:rFonts w:ascii="Gadugi" w:hAnsi="Gadugi" w:cs="Arial"/>
          <w:b/>
          <w:bCs/>
          <w:sz w:val="24"/>
          <w:szCs w:val="24"/>
        </w:rPr>
      </w:pPr>
    </w:p>
    <w:p w14:paraId="0617AE29" w14:textId="77777777" w:rsidR="00C348FB" w:rsidRPr="006A6FCC" w:rsidRDefault="00DE01D0" w:rsidP="006F26A6">
      <w:pPr>
        <w:tabs>
          <w:tab w:val="left" w:pos="8505"/>
        </w:tabs>
        <w:spacing w:line="276" w:lineRule="auto"/>
        <w:jc w:val="both"/>
        <w:rPr>
          <w:rFonts w:ascii="Gadugi" w:hAnsi="Gadugi" w:cs="Arial"/>
          <w:b/>
          <w:bCs/>
          <w:sz w:val="24"/>
          <w:szCs w:val="24"/>
        </w:rPr>
      </w:pPr>
      <w:r w:rsidRPr="006A6FCC">
        <w:rPr>
          <w:rFonts w:ascii="Gadugi" w:hAnsi="Gadugi" w:cs="Arial"/>
          <w:b/>
          <w:bCs/>
          <w:sz w:val="24"/>
          <w:szCs w:val="24"/>
        </w:rPr>
        <w:t xml:space="preserve">3. 1.18. </w:t>
      </w:r>
      <w:r w:rsidR="00C348FB" w:rsidRPr="006A6FCC">
        <w:rPr>
          <w:rFonts w:ascii="Gadugi" w:hAnsi="Gadugi" w:cs="Arial"/>
          <w:b/>
          <w:bCs/>
          <w:sz w:val="24"/>
          <w:szCs w:val="24"/>
        </w:rPr>
        <w:t>FIRMA DIGITAL</w:t>
      </w:r>
    </w:p>
    <w:p w14:paraId="55810A66" w14:textId="77777777" w:rsidR="00C348FB" w:rsidRPr="006A6FCC" w:rsidRDefault="00C348FB" w:rsidP="006F26A6">
      <w:pPr>
        <w:tabs>
          <w:tab w:val="left" w:pos="8505"/>
        </w:tabs>
        <w:spacing w:line="276" w:lineRule="auto"/>
        <w:jc w:val="both"/>
        <w:rPr>
          <w:rFonts w:ascii="Gadugi" w:hAnsi="Gadugi" w:cs="Arial"/>
          <w:sz w:val="24"/>
          <w:szCs w:val="24"/>
        </w:rPr>
      </w:pPr>
    </w:p>
    <w:p w14:paraId="5278CB09" w14:textId="3CBCF175" w:rsidR="00005809" w:rsidRPr="006A6FCC" w:rsidRDefault="00005809" w:rsidP="006F26A6">
      <w:pPr>
        <w:tabs>
          <w:tab w:val="left" w:pos="8505"/>
        </w:tabs>
        <w:spacing w:line="276" w:lineRule="auto"/>
        <w:jc w:val="both"/>
        <w:rPr>
          <w:rFonts w:ascii="Gadugi" w:hAnsi="Gadugi" w:cs="Arial"/>
          <w:sz w:val="24"/>
          <w:szCs w:val="24"/>
        </w:rPr>
      </w:pPr>
      <w:r w:rsidRPr="006A6FCC">
        <w:rPr>
          <w:rFonts w:ascii="Gadugi" w:hAnsi="Gadugi" w:cs="Arial"/>
          <w:b/>
          <w:bCs/>
          <w:sz w:val="24"/>
          <w:szCs w:val="24"/>
        </w:rPr>
        <w:t>EL PROPONENTE</w:t>
      </w:r>
      <w:r w:rsidRPr="006A6FCC">
        <w:rPr>
          <w:rFonts w:ascii="Gadugi" w:hAnsi="Gadugi" w:cs="Arial"/>
          <w:sz w:val="24"/>
          <w:szCs w:val="24"/>
        </w:rPr>
        <w:t xml:space="preserve"> y cada uno de sus integrantes cuando el mismo sea un Consorcio o una Unión temporal deberá aportar un documento firmado por su representante legal en el que acept</w:t>
      </w:r>
      <w:r w:rsidR="0FCD491E" w:rsidRPr="006A6FCC">
        <w:rPr>
          <w:rFonts w:ascii="Gadugi" w:hAnsi="Gadugi" w:cs="Arial"/>
          <w:sz w:val="24"/>
          <w:szCs w:val="24"/>
        </w:rPr>
        <w:t>e</w:t>
      </w:r>
      <w:r w:rsidRPr="006A6FCC">
        <w:rPr>
          <w:rFonts w:ascii="Gadugi" w:hAnsi="Gadugi" w:cs="Arial"/>
          <w:sz w:val="24"/>
          <w:szCs w:val="24"/>
        </w:rPr>
        <w:t xml:space="preserve"> que todos los documentos que deban llevar firma, así como la posterior suscripción del contrato, deben realizarse a través del mecanismo de firma digital. La firma digital deberá cumplir con todas las características y disposiciones señaladas en la normativa vigente, para darle plena validez a la misma.</w:t>
      </w:r>
    </w:p>
    <w:p w14:paraId="5F8CACC6" w14:textId="77777777" w:rsidR="00717609" w:rsidRPr="006A6FCC" w:rsidRDefault="00717609" w:rsidP="006F26A6">
      <w:pPr>
        <w:tabs>
          <w:tab w:val="left" w:pos="8505"/>
        </w:tabs>
        <w:spacing w:line="276" w:lineRule="auto"/>
        <w:jc w:val="both"/>
        <w:rPr>
          <w:rFonts w:ascii="Gadugi" w:hAnsi="Gadugi" w:cs="Arial"/>
          <w:sz w:val="24"/>
          <w:szCs w:val="24"/>
        </w:rPr>
      </w:pPr>
    </w:p>
    <w:p w14:paraId="50C88AC9" w14:textId="77777777" w:rsidR="000A7586" w:rsidRPr="006A6FCC" w:rsidRDefault="000A7586" w:rsidP="000A7586">
      <w:pPr>
        <w:numPr>
          <w:ilvl w:val="1"/>
          <w:numId w:val="16"/>
        </w:numPr>
        <w:spacing w:line="276" w:lineRule="auto"/>
        <w:jc w:val="both"/>
        <w:rPr>
          <w:rFonts w:ascii="Gadugi" w:hAnsi="Gadugi" w:cs="Arial"/>
          <w:b/>
          <w:sz w:val="24"/>
          <w:szCs w:val="24"/>
        </w:rPr>
      </w:pPr>
      <w:r w:rsidRPr="006A6FCC">
        <w:rPr>
          <w:rFonts w:ascii="Gadugi" w:hAnsi="Gadugi" w:cs="Arial"/>
          <w:b/>
          <w:sz w:val="24"/>
          <w:szCs w:val="24"/>
        </w:rPr>
        <w:t>CAPACIDAD FINANCIERA</w:t>
      </w:r>
    </w:p>
    <w:p w14:paraId="7F732118" w14:textId="5528DF47" w:rsidR="009014A3" w:rsidRPr="006A6FCC" w:rsidRDefault="009014A3" w:rsidP="006F26A6">
      <w:pPr>
        <w:spacing w:line="276" w:lineRule="auto"/>
        <w:jc w:val="both"/>
        <w:rPr>
          <w:rFonts w:ascii="Gadugi" w:hAnsi="Gadugi" w:cs="Arial"/>
          <w:sz w:val="24"/>
          <w:szCs w:val="24"/>
        </w:rPr>
      </w:pPr>
    </w:p>
    <w:p w14:paraId="59B8583C" w14:textId="0AEAAB3A" w:rsidR="0002044A" w:rsidRPr="006A6FCC" w:rsidRDefault="0002044A" w:rsidP="0002044A">
      <w:pPr>
        <w:spacing w:line="276" w:lineRule="auto"/>
        <w:jc w:val="both"/>
        <w:rPr>
          <w:rFonts w:ascii="Gadugi" w:hAnsi="Gadugi" w:cs="Arial"/>
          <w:b/>
          <w:sz w:val="24"/>
          <w:szCs w:val="24"/>
        </w:rPr>
      </w:pPr>
      <w:r w:rsidRPr="006A6FCC">
        <w:rPr>
          <w:rFonts w:ascii="Gadugi" w:hAnsi="Gadugi" w:cs="Arial"/>
          <w:b/>
          <w:sz w:val="24"/>
          <w:szCs w:val="24"/>
        </w:rPr>
        <w:t>3.2.1. Estados financieros</w:t>
      </w:r>
    </w:p>
    <w:p w14:paraId="101DE452" w14:textId="76273629" w:rsidR="0002044A" w:rsidRPr="006A6FCC" w:rsidRDefault="0002044A" w:rsidP="0002044A">
      <w:pPr>
        <w:spacing w:line="276" w:lineRule="auto"/>
        <w:jc w:val="both"/>
        <w:rPr>
          <w:rFonts w:ascii="Gadugi" w:hAnsi="Gadugi" w:cs="Arial"/>
          <w:sz w:val="24"/>
          <w:szCs w:val="24"/>
        </w:rPr>
      </w:pPr>
    </w:p>
    <w:p w14:paraId="5955C8A4" w14:textId="7C7D08CD" w:rsidR="00B322DB" w:rsidRPr="006A6FCC" w:rsidRDefault="00B322DB" w:rsidP="00B322DB">
      <w:p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Para efectos de constatar la capacidad financiera, </w:t>
      </w:r>
      <w:r w:rsidR="002B5122" w:rsidRPr="006A6FCC">
        <w:rPr>
          <w:rFonts w:ascii="Gadugi" w:hAnsi="Gadugi" w:cs="Arial"/>
          <w:b/>
          <w:bCs/>
          <w:sz w:val="24"/>
          <w:szCs w:val="24"/>
        </w:rPr>
        <w:t>EL PROPONENTE</w:t>
      </w:r>
      <w:r w:rsidR="002B5122" w:rsidRPr="006A6FCC">
        <w:rPr>
          <w:rFonts w:ascii="Gadugi" w:hAnsi="Gadugi" w:cs="Arial"/>
          <w:sz w:val="24"/>
          <w:szCs w:val="24"/>
        </w:rPr>
        <w:t xml:space="preserve"> </w:t>
      </w:r>
      <w:r w:rsidRPr="006A6FCC">
        <w:rPr>
          <w:rFonts w:ascii="Gadugi" w:hAnsi="Gadugi" w:cs="Arial"/>
          <w:sz w:val="24"/>
          <w:szCs w:val="24"/>
        </w:rPr>
        <w:t xml:space="preserve">deberá presentar Estado de Situación Financiera y Estado de Resultado Integral con corte a 31 de diciembre de 2020 comparado con la información a 31 de diciembre de 2019, debidamente </w:t>
      </w:r>
      <w:r w:rsidRPr="006A6FCC">
        <w:rPr>
          <w:rFonts w:ascii="Gadugi" w:hAnsi="Gadugi" w:cs="Arial"/>
          <w:sz w:val="24"/>
          <w:szCs w:val="24"/>
        </w:rPr>
        <w:lastRenderedPageBreak/>
        <w:t>certificados y dictaminados, con sus notas aclaratorias, firmados por el Representante Legal, Contador Público y Revisor Fiscal, si lo tuviere. En el Estado de Situación Financiera deberá discriminarse el Activo corriente, Pasivo Corriente y en el Estado de Resultado Integral se deberá discriminar la Utilidad Operacional.</w:t>
      </w:r>
    </w:p>
    <w:p w14:paraId="7D0F14AD" w14:textId="77777777" w:rsidR="0002044A" w:rsidRPr="006A6FCC" w:rsidRDefault="0002044A" w:rsidP="0002044A">
      <w:pPr>
        <w:spacing w:line="276" w:lineRule="auto"/>
        <w:jc w:val="both"/>
        <w:rPr>
          <w:rFonts w:ascii="Gadugi" w:hAnsi="Gadugi" w:cs="Arial"/>
          <w:sz w:val="24"/>
          <w:szCs w:val="24"/>
        </w:rPr>
      </w:pPr>
    </w:p>
    <w:p w14:paraId="2422981E" w14:textId="77777777" w:rsidR="00BB74F0" w:rsidRPr="006A6FCC" w:rsidRDefault="00BB74F0" w:rsidP="0002044A">
      <w:pPr>
        <w:spacing w:line="276" w:lineRule="auto"/>
        <w:jc w:val="both"/>
        <w:rPr>
          <w:rFonts w:ascii="Gadugi" w:hAnsi="Gadugi" w:cs="Arial"/>
          <w:sz w:val="24"/>
          <w:szCs w:val="24"/>
        </w:rPr>
      </w:pPr>
    </w:p>
    <w:p w14:paraId="4F6133F6" w14:textId="10F5F03F" w:rsidR="00BB74F0" w:rsidRPr="006A6FCC" w:rsidRDefault="00BB74F0" w:rsidP="0002044A">
      <w:pPr>
        <w:spacing w:line="276" w:lineRule="auto"/>
        <w:jc w:val="both"/>
        <w:rPr>
          <w:rFonts w:ascii="Gadugi" w:hAnsi="Gadugi" w:cs="Arial"/>
          <w:sz w:val="24"/>
          <w:szCs w:val="24"/>
        </w:rPr>
      </w:pPr>
      <w:r w:rsidRPr="006A6FCC">
        <w:rPr>
          <w:rFonts w:ascii="Gadugi" w:hAnsi="Gadugi" w:cs="Arial"/>
          <w:sz w:val="24"/>
          <w:szCs w:val="24"/>
        </w:rPr>
        <w:t xml:space="preserve">Adicionalmente, </w:t>
      </w:r>
      <w:r w:rsidRPr="006A6FCC">
        <w:rPr>
          <w:rFonts w:ascii="Gadugi" w:hAnsi="Gadugi" w:cs="Arial"/>
          <w:b/>
          <w:bCs/>
          <w:sz w:val="24"/>
          <w:szCs w:val="24"/>
        </w:rPr>
        <w:t>EL PROPONENTE</w:t>
      </w:r>
      <w:r w:rsidRPr="006A6FCC">
        <w:rPr>
          <w:rFonts w:ascii="Gadugi" w:hAnsi="Gadugi" w:cs="Arial"/>
          <w:sz w:val="24"/>
          <w:szCs w:val="24"/>
        </w:rPr>
        <w:t xml:space="preserve"> deberá anexar fotocopia de las tarjetas profesionales y certificados de vigencia de inscripción y de antecedentes disciplinarios expedidos por la Junta Central de Contadores, vigentes a la fecha de cierre de la contratación, correspondientes al contador y revisor fiscal, si lo tuviere, que suscriben los Estados Financieros antes mencionados.</w:t>
      </w:r>
    </w:p>
    <w:p w14:paraId="7A7D999D" w14:textId="6197CBE1" w:rsidR="0002044A" w:rsidRPr="006A6FCC" w:rsidRDefault="0002044A" w:rsidP="0002044A">
      <w:pPr>
        <w:spacing w:line="276" w:lineRule="auto"/>
        <w:jc w:val="both"/>
        <w:rPr>
          <w:rFonts w:ascii="Gadugi" w:hAnsi="Gadugi" w:cs="Arial"/>
          <w:sz w:val="24"/>
          <w:szCs w:val="24"/>
        </w:rPr>
      </w:pPr>
    </w:p>
    <w:p w14:paraId="17755C1E" w14:textId="6A9F7EDC" w:rsidR="00A10ECC" w:rsidRPr="006A6FCC" w:rsidRDefault="00A10ECC" w:rsidP="00A10ECC">
      <w:pPr>
        <w:spacing w:line="276" w:lineRule="auto"/>
        <w:jc w:val="both"/>
        <w:rPr>
          <w:rFonts w:ascii="Gadugi" w:hAnsi="Gadugi" w:cs="Arial"/>
          <w:sz w:val="24"/>
          <w:szCs w:val="24"/>
        </w:rPr>
      </w:pPr>
      <w:r w:rsidRPr="006A6FCC">
        <w:rPr>
          <w:rFonts w:ascii="Gadugi" w:hAnsi="Gadugi" w:cs="Arial"/>
          <w:sz w:val="24"/>
          <w:szCs w:val="24"/>
        </w:rPr>
        <w:t>Los proponentes deben presentar sus estados financieros en la moneda legal del país en el cual fueron emitidos y adicionalmente en pesos colombianos. Para la conversión a pesos colombianos se debe tener en cuenta la tasa representativa del mercado certificada por la Superintendencia Financiera de Colombia para la fecha de corte de los estados financieros.</w:t>
      </w:r>
    </w:p>
    <w:p w14:paraId="6D7EE9F1" w14:textId="19F0B3B3" w:rsidR="0002044A" w:rsidRPr="006A6FCC" w:rsidRDefault="0002044A" w:rsidP="0002044A">
      <w:pPr>
        <w:spacing w:line="276" w:lineRule="auto"/>
        <w:jc w:val="both"/>
        <w:rPr>
          <w:rFonts w:ascii="Gadugi" w:hAnsi="Gadugi" w:cs="Arial"/>
          <w:sz w:val="24"/>
          <w:szCs w:val="24"/>
        </w:rPr>
      </w:pPr>
    </w:p>
    <w:p w14:paraId="422A8795" w14:textId="1D47AA1C" w:rsidR="00676ECF" w:rsidRPr="006A6FCC" w:rsidRDefault="00676ECF" w:rsidP="0002044A">
      <w:pPr>
        <w:spacing w:line="276" w:lineRule="auto"/>
        <w:jc w:val="both"/>
        <w:rPr>
          <w:rFonts w:ascii="Gadugi" w:hAnsi="Gadugi" w:cs="Arial"/>
          <w:sz w:val="24"/>
          <w:szCs w:val="24"/>
        </w:rPr>
      </w:pPr>
      <w:r w:rsidRPr="006A6FCC">
        <w:rPr>
          <w:rFonts w:ascii="Gadugi" w:hAnsi="Gadugi" w:cs="Arial"/>
          <w:sz w:val="24"/>
          <w:szCs w:val="24"/>
        </w:rPr>
        <w:t xml:space="preserve">Si </w:t>
      </w:r>
      <w:r w:rsidRPr="006A6FCC">
        <w:rPr>
          <w:rFonts w:ascii="Gadugi" w:hAnsi="Gadugi" w:cs="Arial"/>
          <w:b/>
          <w:bCs/>
          <w:sz w:val="24"/>
          <w:szCs w:val="24"/>
        </w:rPr>
        <w:t>EL PROPONENTE</w:t>
      </w:r>
      <w:r w:rsidRPr="006A6FCC">
        <w:rPr>
          <w:rFonts w:ascii="Gadugi" w:hAnsi="Gadugi" w:cs="Arial"/>
          <w:sz w:val="24"/>
          <w:szCs w:val="24"/>
        </w:rPr>
        <w:t xml:space="preserve"> presenta la información financiera en la forma exigida y cuenta con los indicadores financieros requeridos, CUMPLE y estará habilitado financieramente. En el caso que el proponente presente información que no sea clara o no allegara la documentación exigida completa, la entidad podrá solicitarla para que sean aportadas dentro de la oportunidad legal.</w:t>
      </w:r>
    </w:p>
    <w:p w14:paraId="455B7611" w14:textId="74EB9EF7" w:rsidR="0002044A" w:rsidRPr="006A6FCC" w:rsidRDefault="0002044A" w:rsidP="0002044A">
      <w:pPr>
        <w:spacing w:line="276" w:lineRule="auto"/>
        <w:jc w:val="both"/>
        <w:rPr>
          <w:rFonts w:ascii="Gadugi" w:hAnsi="Gadugi" w:cs="Arial"/>
          <w:sz w:val="24"/>
          <w:szCs w:val="24"/>
          <w:u w:val="single"/>
        </w:rPr>
      </w:pPr>
    </w:p>
    <w:p w14:paraId="0E3E625E" w14:textId="4B9A254F" w:rsidR="00676ECF" w:rsidRPr="006A6FCC" w:rsidRDefault="00676ECF" w:rsidP="0002044A">
      <w:pPr>
        <w:spacing w:line="276" w:lineRule="auto"/>
        <w:jc w:val="both"/>
        <w:rPr>
          <w:rFonts w:ascii="Gadugi" w:hAnsi="Gadugi" w:cs="Arial"/>
          <w:sz w:val="24"/>
          <w:szCs w:val="24"/>
          <w:u w:val="single"/>
        </w:rPr>
      </w:pPr>
      <w:r w:rsidRPr="006A6FCC">
        <w:rPr>
          <w:rFonts w:ascii="Gadugi" w:hAnsi="Gadugi" w:cs="Arial"/>
          <w:sz w:val="24"/>
          <w:szCs w:val="24"/>
          <w:u w:val="single"/>
        </w:rPr>
        <w:t xml:space="preserve">Para los proponentes de sociedades extranjeras, se evaluará la capacidad financiera teniendo en cuenta los periodos de preparación de información financiera de acuerdo con la normatividad de cada país de origen. En el caso de sucursales, se tendrá en cuenta la información de la Casa Matriz. Para realizar la evaluación, deberán remitir la información con corte al último mes disponible de 2020 y comparado con el mismo periodo de 2019. Las entidades que cuenten con la información actualizada al 2021 deberán enviarla comparativa con el mismo periodo del año anterior. En caso tal que los estados financieros tengan un corte diferente al anual se deberá anexar certificación por parte del Contador </w:t>
      </w:r>
      <w:r w:rsidRPr="006A6FCC">
        <w:rPr>
          <w:rFonts w:ascii="Gadugi" w:hAnsi="Gadugi" w:cs="Arial"/>
          <w:sz w:val="24"/>
          <w:szCs w:val="24"/>
          <w:u w:val="single"/>
        </w:rPr>
        <w:lastRenderedPageBreak/>
        <w:t>confirmando los periodos de presentación de la información. Para verificar la información aportada, las entidades extranjeras podrán enviar adicionalmente el RUP actualizado.</w:t>
      </w:r>
    </w:p>
    <w:p w14:paraId="3FE7A5E8" w14:textId="77777777" w:rsidR="0002044A" w:rsidRPr="006A6FCC" w:rsidRDefault="0002044A" w:rsidP="0002044A">
      <w:pPr>
        <w:spacing w:line="276" w:lineRule="auto"/>
        <w:jc w:val="both"/>
        <w:rPr>
          <w:rFonts w:ascii="Gadugi" w:hAnsi="Gadugi" w:cs="Arial"/>
          <w:sz w:val="24"/>
          <w:szCs w:val="24"/>
        </w:rPr>
      </w:pPr>
    </w:p>
    <w:p w14:paraId="34D490B2" w14:textId="066C6177" w:rsidR="0002044A" w:rsidRPr="006A6FCC" w:rsidRDefault="0002044A" w:rsidP="0002044A">
      <w:pPr>
        <w:spacing w:line="276" w:lineRule="auto"/>
        <w:jc w:val="both"/>
        <w:rPr>
          <w:rFonts w:ascii="Gadugi" w:hAnsi="Gadugi" w:cs="Arial"/>
          <w:b/>
          <w:sz w:val="24"/>
          <w:szCs w:val="24"/>
        </w:rPr>
      </w:pPr>
      <w:r w:rsidRPr="006A6FCC">
        <w:rPr>
          <w:rFonts w:ascii="Gadugi" w:hAnsi="Gadugi" w:cs="Arial"/>
          <w:b/>
          <w:bCs/>
          <w:sz w:val="24"/>
          <w:szCs w:val="24"/>
        </w:rPr>
        <w:t>3.2.2. I</w:t>
      </w:r>
      <w:r w:rsidRPr="006A6FCC">
        <w:rPr>
          <w:rFonts w:ascii="Gadugi" w:hAnsi="Gadugi" w:cs="Arial"/>
          <w:b/>
          <w:sz w:val="24"/>
          <w:szCs w:val="24"/>
        </w:rPr>
        <w:t>ndicadores que se deben acreditar</w:t>
      </w:r>
    </w:p>
    <w:p w14:paraId="59BFC737" w14:textId="77777777" w:rsidR="0002044A" w:rsidRPr="006A6FCC" w:rsidRDefault="0002044A" w:rsidP="0002044A">
      <w:pPr>
        <w:spacing w:line="276" w:lineRule="auto"/>
        <w:jc w:val="both"/>
        <w:rPr>
          <w:rFonts w:ascii="Gadugi" w:hAnsi="Gadugi" w:cs="Arial"/>
          <w:sz w:val="24"/>
          <w:szCs w:val="24"/>
        </w:rPr>
      </w:pPr>
    </w:p>
    <w:p w14:paraId="02281633" w14:textId="283EFBB5" w:rsidR="00676ECF" w:rsidRPr="006A6FCC" w:rsidRDefault="005F655F" w:rsidP="0002044A">
      <w:pPr>
        <w:spacing w:line="276" w:lineRule="auto"/>
        <w:jc w:val="both"/>
        <w:rPr>
          <w:rFonts w:ascii="Gadugi" w:hAnsi="Gadugi" w:cs="Arial"/>
          <w:sz w:val="24"/>
          <w:szCs w:val="24"/>
        </w:rPr>
      </w:pPr>
      <w:r w:rsidRPr="006A6FCC">
        <w:rPr>
          <w:rFonts w:ascii="Gadugi" w:hAnsi="Gadugi" w:cs="Arial"/>
          <w:sz w:val="24"/>
          <w:szCs w:val="24"/>
        </w:rPr>
        <w:t xml:space="preserve">Para participar en el proceso de selección, </w:t>
      </w:r>
      <w:r w:rsidRPr="006A6FCC">
        <w:rPr>
          <w:rFonts w:ascii="Gadugi" w:hAnsi="Gadugi" w:cs="Arial"/>
          <w:b/>
          <w:bCs/>
          <w:sz w:val="24"/>
          <w:szCs w:val="24"/>
        </w:rPr>
        <w:t>EL PROPONENTE</w:t>
      </w:r>
      <w:r w:rsidRPr="006A6FCC">
        <w:rPr>
          <w:rFonts w:ascii="Gadugi" w:hAnsi="Gadugi" w:cs="Arial"/>
          <w:sz w:val="24"/>
          <w:szCs w:val="24"/>
        </w:rPr>
        <w:t xml:space="preserve"> deberá cumplir con los siguientes indicadores a 31 de diciembre de 2020.</w:t>
      </w:r>
      <w:r w:rsidRPr="006A6FCC">
        <w:rPr>
          <w:sz w:val="22"/>
          <w:szCs w:val="22"/>
        </w:rPr>
        <w:t xml:space="preserve"> </w:t>
      </w:r>
      <w:r w:rsidRPr="006A6FCC">
        <w:rPr>
          <w:rFonts w:ascii="Gadugi" w:hAnsi="Gadugi" w:cs="Arial"/>
          <w:sz w:val="24"/>
          <w:szCs w:val="24"/>
          <w:u w:val="single"/>
        </w:rPr>
        <w:t>Adicionalmente, para entidades extranjeras se tendrá en cuenta la información disponible al último periodo de 2020, de acuerdo con los cortes de presentación de información del país de origen. Las entidades extranjeras que cuenten con la información actualizada al 2021 deberán presentar esta información.</w:t>
      </w:r>
    </w:p>
    <w:p w14:paraId="2C307C5E" w14:textId="77777777" w:rsidR="00F67B08" w:rsidRPr="00F67B08" w:rsidRDefault="00F67B08" w:rsidP="009F7326">
      <w:pPr>
        <w:spacing w:line="276" w:lineRule="auto"/>
        <w:jc w:val="both"/>
        <w:rPr>
          <w:rFonts w:ascii="Gadugi" w:hAnsi="Gadugi" w:cs="Arial"/>
          <w:sz w:val="24"/>
          <w:szCs w:val="24"/>
        </w:rPr>
      </w:pPr>
    </w:p>
    <w:p w14:paraId="5B1FE61B" w14:textId="77777777" w:rsidR="00F67B08" w:rsidRPr="00F67B08" w:rsidRDefault="00F67B08" w:rsidP="009F7326">
      <w:pPr>
        <w:spacing w:line="276" w:lineRule="auto"/>
        <w:jc w:val="both"/>
        <w:rPr>
          <w:rFonts w:ascii="Gadugi" w:hAnsi="Gadugi" w:cs="Arial"/>
          <w:sz w:val="24"/>
          <w:szCs w:val="24"/>
        </w:rPr>
      </w:pPr>
      <w:r w:rsidRPr="00F67B08">
        <w:rPr>
          <w:rFonts w:ascii="Gadugi" w:hAnsi="Gadugi" w:cs="Arial"/>
          <w:b/>
          <w:bCs/>
          <w:sz w:val="24"/>
          <w:szCs w:val="24"/>
        </w:rPr>
        <w:t>1. Capital de Trabajo (Activo corriente – Pasivo corriente):</w:t>
      </w:r>
      <w:r w:rsidRPr="00F67B08">
        <w:rPr>
          <w:rFonts w:ascii="Gadugi" w:hAnsi="Gadugi" w:cs="Arial"/>
          <w:sz w:val="24"/>
          <w:szCs w:val="24"/>
        </w:rPr>
        <w:t xml:space="preserve"> Mayor o igual al 30% del presupuesto oficial de la contratación. </w:t>
      </w:r>
    </w:p>
    <w:p w14:paraId="71CB9058" w14:textId="77777777" w:rsidR="00F67B08" w:rsidRPr="00F67B08" w:rsidRDefault="00F67B08" w:rsidP="009F7326">
      <w:pPr>
        <w:spacing w:line="276" w:lineRule="auto"/>
        <w:jc w:val="both"/>
        <w:rPr>
          <w:rFonts w:ascii="Gadugi" w:hAnsi="Gadugi" w:cs="Arial"/>
          <w:sz w:val="24"/>
          <w:szCs w:val="24"/>
        </w:rPr>
      </w:pPr>
    </w:p>
    <w:p w14:paraId="296D6772" w14:textId="77777777" w:rsidR="00F67B08" w:rsidRPr="00F67B08" w:rsidRDefault="00F67B08" w:rsidP="009F7326">
      <w:pPr>
        <w:spacing w:line="276" w:lineRule="auto"/>
        <w:jc w:val="both"/>
        <w:rPr>
          <w:rFonts w:ascii="Gadugi" w:hAnsi="Gadugi" w:cs="Arial"/>
          <w:sz w:val="24"/>
          <w:szCs w:val="24"/>
        </w:rPr>
      </w:pPr>
      <w:r w:rsidRPr="00F67B08">
        <w:rPr>
          <w:rFonts w:ascii="Gadugi" w:hAnsi="Gadugi" w:cs="Arial"/>
          <w:b/>
          <w:bCs/>
          <w:sz w:val="24"/>
          <w:szCs w:val="24"/>
        </w:rPr>
        <w:t>2. Nivel de Endeudamiento (Pasivo Total/Activo Total):</w:t>
      </w:r>
      <w:r w:rsidRPr="00F67B08">
        <w:rPr>
          <w:rFonts w:ascii="Gadugi" w:hAnsi="Gadugi" w:cs="Arial"/>
          <w:sz w:val="24"/>
          <w:szCs w:val="24"/>
        </w:rPr>
        <w:t xml:space="preserve"> Menor o igual al 75%. </w:t>
      </w:r>
    </w:p>
    <w:p w14:paraId="65265468" w14:textId="77777777" w:rsidR="00F67B08" w:rsidRPr="00F67B08" w:rsidRDefault="00F67B08" w:rsidP="009F7326">
      <w:pPr>
        <w:spacing w:line="276" w:lineRule="auto"/>
        <w:jc w:val="both"/>
        <w:rPr>
          <w:rFonts w:ascii="Gadugi" w:hAnsi="Gadugi" w:cs="Arial"/>
          <w:sz w:val="24"/>
          <w:szCs w:val="24"/>
        </w:rPr>
      </w:pPr>
    </w:p>
    <w:p w14:paraId="0A810B60" w14:textId="77777777" w:rsidR="00F67B08" w:rsidRPr="00F67B08" w:rsidRDefault="00F67B08" w:rsidP="009F7326">
      <w:pPr>
        <w:spacing w:line="276" w:lineRule="auto"/>
        <w:jc w:val="both"/>
        <w:rPr>
          <w:rFonts w:ascii="Gadugi" w:hAnsi="Gadugi" w:cs="Arial"/>
          <w:sz w:val="24"/>
          <w:szCs w:val="24"/>
        </w:rPr>
      </w:pPr>
      <w:r w:rsidRPr="00F67B08">
        <w:rPr>
          <w:rFonts w:ascii="Gadugi" w:hAnsi="Gadugi" w:cs="Arial"/>
          <w:b/>
          <w:bCs/>
          <w:sz w:val="24"/>
          <w:szCs w:val="24"/>
        </w:rPr>
        <w:t>3. Patrimonio Total:</w:t>
      </w:r>
      <w:r w:rsidRPr="00F67B08">
        <w:rPr>
          <w:rFonts w:ascii="Gadugi" w:hAnsi="Gadugi" w:cs="Arial"/>
          <w:sz w:val="24"/>
          <w:szCs w:val="24"/>
        </w:rPr>
        <w:t xml:space="preserve"> Mayor o igual al 50% del presupuesto oficial de la contratación. </w:t>
      </w:r>
    </w:p>
    <w:p w14:paraId="77C4BAFE" w14:textId="77777777" w:rsidR="00F67B08" w:rsidRPr="006A6FCC" w:rsidRDefault="00F67B08" w:rsidP="0002044A">
      <w:pPr>
        <w:spacing w:line="276" w:lineRule="auto"/>
        <w:jc w:val="both"/>
        <w:rPr>
          <w:rFonts w:ascii="Gadugi" w:hAnsi="Gadugi" w:cs="Arial"/>
          <w:b/>
          <w:sz w:val="24"/>
          <w:szCs w:val="24"/>
        </w:rPr>
      </w:pPr>
    </w:p>
    <w:p w14:paraId="056A6505" w14:textId="54786972" w:rsidR="0002044A" w:rsidRPr="006A6FCC" w:rsidRDefault="008E0A4D" w:rsidP="0002044A">
      <w:pPr>
        <w:spacing w:line="276" w:lineRule="auto"/>
        <w:jc w:val="both"/>
        <w:rPr>
          <w:rFonts w:ascii="Gadugi" w:hAnsi="Gadugi" w:cs="Arial"/>
          <w:sz w:val="24"/>
          <w:szCs w:val="24"/>
        </w:rPr>
      </w:pPr>
      <w:r w:rsidRPr="006A6FCC">
        <w:rPr>
          <w:rFonts w:ascii="Gadugi" w:hAnsi="Gadugi" w:cs="Arial"/>
          <w:sz w:val="24"/>
          <w:szCs w:val="24"/>
        </w:rPr>
        <w:t xml:space="preserve">Para los proveedores que tengan contratos vigentes con </w:t>
      </w:r>
      <w:r w:rsidRPr="006A6FCC">
        <w:rPr>
          <w:rFonts w:ascii="Gadugi" w:hAnsi="Gadugi" w:cs="Arial"/>
          <w:b/>
          <w:bCs/>
          <w:sz w:val="24"/>
          <w:szCs w:val="24"/>
        </w:rPr>
        <w:t>LA PREVISORA S.A.,</w:t>
      </w:r>
      <w:r w:rsidRPr="006A6FCC">
        <w:rPr>
          <w:rFonts w:ascii="Gadugi" w:hAnsi="Gadugi" w:cs="Arial"/>
          <w:sz w:val="24"/>
          <w:szCs w:val="24"/>
        </w:rPr>
        <w:t xml:space="preserve"> la evaluación de los indicadores deberá cumplir los siguientes requisitos:</w:t>
      </w:r>
    </w:p>
    <w:p w14:paraId="4EF43C33" w14:textId="1B54B9C3" w:rsidR="0002044A" w:rsidRPr="006A6FCC" w:rsidRDefault="0002044A" w:rsidP="0002044A">
      <w:pPr>
        <w:spacing w:line="276" w:lineRule="auto"/>
        <w:jc w:val="both"/>
        <w:rPr>
          <w:rFonts w:ascii="Gadugi" w:hAnsi="Gadugi" w:cs="Arial"/>
          <w:b/>
          <w:bCs/>
          <w:sz w:val="24"/>
          <w:szCs w:val="24"/>
        </w:rPr>
      </w:pPr>
    </w:p>
    <w:p w14:paraId="65EC1C53" w14:textId="77777777" w:rsidR="003D20CD" w:rsidRPr="003D20CD" w:rsidRDefault="003D20CD" w:rsidP="003D20CD">
      <w:pPr>
        <w:spacing w:line="276" w:lineRule="auto"/>
        <w:jc w:val="both"/>
        <w:rPr>
          <w:rFonts w:ascii="Gadugi" w:hAnsi="Gadugi" w:cs="Arial"/>
          <w:sz w:val="24"/>
          <w:szCs w:val="24"/>
        </w:rPr>
      </w:pPr>
      <w:r w:rsidRPr="003D20CD">
        <w:rPr>
          <w:rFonts w:ascii="Gadugi" w:hAnsi="Gadugi" w:cs="Arial"/>
          <w:b/>
          <w:bCs/>
          <w:sz w:val="24"/>
          <w:szCs w:val="24"/>
        </w:rPr>
        <w:t>1. Capital de Trabajo (Activo corriente – Pasivo corriente):</w:t>
      </w:r>
      <w:r w:rsidRPr="003D20CD">
        <w:rPr>
          <w:rFonts w:ascii="Gadugi" w:hAnsi="Gadugi" w:cs="Arial"/>
          <w:sz w:val="24"/>
          <w:szCs w:val="24"/>
        </w:rPr>
        <w:t xml:space="preserve"> Mayor o igual al 30% del resultado de la sumatoria del presupuesto oficial de la contratación, más el valor del contrato o los contratos vigentes con Previsora, para la vigencia fiscal actual. </w:t>
      </w:r>
    </w:p>
    <w:p w14:paraId="2E077EE9" w14:textId="77777777" w:rsidR="003D20CD" w:rsidRPr="003D20CD" w:rsidRDefault="003D20CD" w:rsidP="003D20CD">
      <w:pPr>
        <w:spacing w:line="276" w:lineRule="auto"/>
        <w:jc w:val="both"/>
        <w:rPr>
          <w:rFonts w:ascii="Gadugi" w:hAnsi="Gadugi" w:cs="Arial"/>
          <w:sz w:val="24"/>
          <w:szCs w:val="24"/>
        </w:rPr>
      </w:pPr>
    </w:p>
    <w:p w14:paraId="709C738E" w14:textId="77777777" w:rsidR="003D20CD" w:rsidRPr="003D20CD" w:rsidRDefault="003D20CD" w:rsidP="003D20CD">
      <w:pPr>
        <w:spacing w:line="276" w:lineRule="auto"/>
        <w:jc w:val="both"/>
        <w:rPr>
          <w:rFonts w:ascii="Gadugi" w:hAnsi="Gadugi" w:cs="Arial"/>
          <w:sz w:val="24"/>
          <w:szCs w:val="24"/>
        </w:rPr>
      </w:pPr>
      <w:r w:rsidRPr="003D20CD">
        <w:rPr>
          <w:rFonts w:ascii="Gadugi" w:hAnsi="Gadugi" w:cs="Arial"/>
          <w:b/>
          <w:bCs/>
          <w:sz w:val="24"/>
          <w:szCs w:val="24"/>
        </w:rPr>
        <w:t>2. Nivel de Endeudamiento (Pasivo Total/Activo Total):</w:t>
      </w:r>
      <w:r w:rsidRPr="003D20CD">
        <w:rPr>
          <w:rFonts w:ascii="Gadugi" w:hAnsi="Gadugi" w:cs="Arial"/>
          <w:sz w:val="24"/>
          <w:szCs w:val="24"/>
        </w:rPr>
        <w:t xml:space="preserve"> Menor o igual al 75%. </w:t>
      </w:r>
    </w:p>
    <w:p w14:paraId="3D09F04B" w14:textId="77777777" w:rsidR="003D20CD" w:rsidRPr="003D20CD" w:rsidRDefault="003D20CD" w:rsidP="003D20CD">
      <w:pPr>
        <w:spacing w:line="276" w:lineRule="auto"/>
        <w:jc w:val="both"/>
        <w:rPr>
          <w:rFonts w:ascii="Gadugi" w:hAnsi="Gadugi" w:cs="Arial"/>
          <w:sz w:val="24"/>
          <w:szCs w:val="24"/>
        </w:rPr>
      </w:pPr>
    </w:p>
    <w:p w14:paraId="415441B1" w14:textId="77777777" w:rsidR="003D20CD" w:rsidRPr="003D20CD" w:rsidRDefault="003D20CD" w:rsidP="003D20CD">
      <w:pPr>
        <w:spacing w:line="276" w:lineRule="auto"/>
        <w:jc w:val="both"/>
        <w:rPr>
          <w:rFonts w:ascii="Gadugi" w:hAnsi="Gadugi" w:cs="Arial"/>
          <w:sz w:val="24"/>
          <w:szCs w:val="24"/>
        </w:rPr>
      </w:pPr>
      <w:r w:rsidRPr="003D20CD">
        <w:rPr>
          <w:rFonts w:ascii="Gadugi" w:hAnsi="Gadugi" w:cs="Arial"/>
          <w:b/>
          <w:bCs/>
          <w:sz w:val="24"/>
          <w:szCs w:val="24"/>
        </w:rPr>
        <w:t>3. Patrimonio Total:</w:t>
      </w:r>
      <w:r w:rsidRPr="003D20CD">
        <w:rPr>
          <w:rFonts w:ascii="Gadugi" w:hAnsi="Gadugi" w:cs="Arial"/>
          <w:sz w:val="24"/>
          <w:szCs w:val="24"/>
        </w:rPr>
        <w:t xml:space="preserve"> Mayor o igual al 50% del resultado de la sumatoria del presupuesto oficial de la contratación más el valor del contrato o los contratos vigentes con Previsora, para la vigencia fiscal actual. </w:t>
      </w:r>
    </w:p>
    <w:p w14:paraId="3CB83AF8" w14:textId="55CEA5CC" w:rsidR="0002044A" w:rsidRPr="006A6FCC" w:rsidRDefault="0002044A" w:rsidP="0002044A">
      <w:pPr>
        <w:spacing w:line="276" w:lineRule="auto"/>
        <w:jc w:val="both"/>
        <w:rPr>
          <w:rFonts w:ascii="Gadugi" w:hAnsi="Gadugi" w:cs="Arial"/>
          <w:b/>
          <w:sz w:val="24"/>
          <w:szCs w:val="24"/>
        </w:rPr>
      </w:pPr>
    </w:p>
    <w:p w14:paraId="73BB6A5C" w14:textId="77EC30CC" w:rsidR="00D83779" w:rsidRPr="006A6FCC" w:rsidRDefault="00D83779" w:rsidP="0002044A">
      <w:pPr>
        <w:spacing w:line="276" w:lineRule="auto"/>
        <w:jc w:val="both"/>
        <w:rPr>
          <w:rFonts w:ascii="Gadugi" w:hAnsi="Gadugi" w:cs="Arial"/>
          <w:sz w:val="24"/>
          <w:szCs w:val="24"/>
        </w:rPr>
      </w:pPr>
      <w:r w:rsidRPr="006A6FCC">
        <w:rPr>
          <w:rFonts w:ascii="Gadugi" w:hAnsi="Gadugi" w:cs="Arial"/>
          <w:sz w:val="24"/>
          <w:szCs w:val="24"/>
        </w:rPr>
        <w:lastRenderedPageBreak/>
        <w:t xml:space="preserve">La información del valor de los contratos en curso será suministrada por la Gerencia de Contratación de </w:t>
      </w:r>
      <w:r w:rsidRPr="006A6FCC">
        <w:rPr>
          <w:rFonts w:ascii="Gadugi" w:hAnsi="Gadugi" w:cs="Arial"/>
          <w:b/>
          <w:bCs/>
          <w:sz w:val="24"/>
          <w:szCs w:val="24"/>
        </w:rPr>
        <w:t>LA PREVISORA S.A.,</w:t>
      </w:r>
      <w:r w:rsidRPr="006A6FCC">
        <w:rPr>
          <w:rFonts w:ascii="Gadugi" w:hAnsi="Gadugi" w:cs="Arial"/>
          <w:sz w:val="24"/>
          <w:szCs w:val="24"/>
        </w:rPr>
        <w:t xml:space="preserve"> previo a la etapa de evaluación de las propuestas. El valor correspondiente a la vigencia fiscal actual corresponde al valor del contrato estimado para el año 2021.</w:t>
      </w:r>
    </w:p>
    <w:p w14:paraId="5B514582" w14:textId="0CCFAA5C" w:rsidR="0002044A" w:rsidRPr="006A6FCC" w:rsidRDefault="0002044A" w:rsidP="0002044A">
      <w:pPr>
        <w:spacing w:line="276" w:lineRule="auto"/>
        <w:jc w:val="both"/>
        <w:rPr>
          <w:rFonts w:ascii="Gadugi" w:hAnsi="Gadugi" w:cs="Arial"/>
          <w:sz w:val="24"/>
          <w:szCs w:val="24"/>
        </w:rPr>
      </w:pPr>
    </w:p>
    <w:p w14:paraId="15C753A8" w14:textId="467F512C" w:rsidR="005A22B4" w:rsidRPr="006A6FCC" w:rsidRDefault="005A22B4" w:rsidP="0002044A">
      <w:pPr>
        <w:spacing w:line="276" w:lineRule="auto"/>
        <w:jc w:val="both"/>
        <w:rPr>
          <w:rFonts w:ascii="Gadugi" w:hAnsi="Gadugi" w:cs="Arial"/>
          <w:sz w:val="24"/>
          <w:szCs w:val="24"/>
        </w:rPr>
      </w:pPr>
      <w:r w:rsidRPr="006A6FCC">
        <w:rPr>
          <w:rFonts w:ascii="Gadugi" w:hAnsi="Gadugi" w:cs="Arial"/>
          <w:sz w:val="24"/>
          <w:szCs w:val="24"/>
        </w:rPr>
        <w:t xml:space="preserve">Se considera que el proponente CUMPLE con la capacidad financiera solicitada por </w:t>
      </w:r>
      <w:r w:rsidRPr="006A6FCC">
        <w:rPr>
          <w:rFonts w:ascii="Gadugi" w:hAnsi="Gadugi" w:cs="Arial"/>
          <w:b/>
          <w:bCs/>
          <w:sz w:val="24"/>
          <w:szCs w:val="24"/>
        </w:rPr>
        <w:t>LA PREVISORA S.A.</w:t>
      </w:r>
      <w:r w:rsidRPr="006A6FCC">
        <w:rPr>
          <w:rFonts w:ascii="Gadugi" w:hAnsi="Gadugi" w:cs="Arial"/>
          <w:sz w:val="24"/>
          <w:szCs w:val="24"/>
        </w:rPr>
        <w:t xml:space="preserve"> y que está habilitado para continuar en el proceso, si obtiene en cada indicador los márgenes anteriormente establecidos.</w:t>
      </w:r>
    </w:p>
    <w:p w14:paraId="718E12F1" w14:textId="26ACFFE5" w:rsidR="0002044A" w:rsidRPr="006A6FCC" w:rsidRDefault="00D8556F" w:rsidP="0002044A">
      <w:pPr>
        <w:spacing w:line="276" w:lineRule="auto"/>
        <w:jc w:val="both"/>
        <w:rPr>
          <w:rFonts w:ascii="Gadugi" w:hAnsi="Gadugi" w:cs="Arial"/>
          <w:sz w:val="24"/>
          <w:szCs w:val="24"/>
        </w:rPr>
      </w:pPr>
      <w:r w:rsidRPr="006A6FCC">
        <w:rPr>
          <w:rFonts w:ascii="Gadugi" w:hAnsi="Gadugi" w:cs="Arial"/>
          <w:sz w:val="24"/>
          <w:szCs w:val="24"/>
        </w:rPr>
        <w:t>En caso de que la propuesta sea presentada por consorcios o uniones temporales, se sumarán los rubros contables de cada uno de los participantes, correspondientes a las variables determinantes de cada indicador, ponderados por el porcentaje de participación de cada uno de los integrantes del consorcio o unión temporal, según sea el caso.</w:t>
      </w:r>
    </w:p>
    <w:p w14:paraId="55E1BB26" w14:textId="77777777" w:rsidR="00D8556F" w:rsidRPr="006A6FCC" w:rsidRDefault="00D8556F" w:rsidP="0002044A">
      <w:pPr>
        <w:spacing w:line="276" w:lineRule="auto"/>
        <w:jc w:val="both"/>
        <w:rPr>
          <w:rFonts w:ascii="Gadugi" w:hAnsi="Gadugi" w:cs="Arial"/>
          <w:sz w:val="24"/>
          <w:szCs w:val="24"/>
        </w:rPr>
      </w:pPr>
    </w:p>
    <w:p w14:paraId="72799611" w14:textId="77777777" w:rsidR="0002044A" w:rsidRPr="006A6FCC" w:rsidRDefault="0002044A" w:rsidP="0002044A">
      <w:pPr>
        <w:spacing w:line="276" w:lineRule="auto"/>
        <w:jc w:val="both"/>
        <w:rPr>
          <w:rFonts w:ascii="Gadugi" w:hAnsi="Gadugi" w:cs="Arial"/>
          <w:sz w:val="24"/>
          <w:szCs w:val="24"/>
        </w:rPr>
      </w:pPr>
      <w:r w:rsidRPr="006A6FCC">
        <w:rPr>
          <w:rFonts w:ascii="Gadugi" w:hAnsi="Gadugi" w:cs="Arial"/>
          <w:sz w:val="24"/>
          <w:szCs w:val="24"/>
        </w:rPr>
        <w:t>Todos los proponentes deben tener en cuenta para Capacidad Financiera que la información financiera debe ser presentada en idioma castellano y en moneda legal colombiana, por ser ésta la unidad de medida por disposición legal.</w:t>
      </w:r>
    </w:p>
    <w:p w14:paraId="3D7F0762" w14:textId="77777777" w:rsidR="0002044A" w:rsidRPr="006A6FCC" w:rsidRDefault="0002044A" w:rsidP="0002044A">
      <w:pPr>
        <w:spacing w:line="276" w:lineRule="auto"/>
        <w:jc w:val="both"/>
        <w:rPr>
          <w:rFonts w:ascii="Gadugi" w:hAnsi="Gadugi" w:cs="Arial"/>
          <w:sz w:val="24"/>
          <w:szCs w:val="24"/>
        </w:rPr>
      </w:pPr>
    </w:p>
    <w:p w14:paraId="4D4B0228" w14:textId="77777777" w:rsidR="0002044A" w:rsidRPr="006A6FCC" w:rsidRDefault="0002044A" w:rsidP="0002044A">
      <w:pPr>
        <w:spacing w:line="276" w:lineRule="auto"/>
        <w:jc w:val="both"/>
        <w:rPr>
          <w:rFonts w:ascii="Gadugi" w:hAnsi="Gadugi" w:cs="Arial"/>
          <w:sz w:val="24"/>
          <w:szCs w:val="24"/>
        </w:rPr>
      </w:pPr>
      <w:r w:rsidRPr="006A6FCC">
        <w:rPr>
          <w:rFonts w:ascii="Gadugi" w:hAnsi="Gadugi" w:cs="Arial"/>
          <w:sz w:val="24"/>
          <w:szCs w:val="24"/>
        </w:rPr>
        <w:t>Si el proponente no cumple con uno o más de los indicadores financieros se considerará NO HABLILITADO y no será objeto de evaluación.</w:t>
      </w:r>
    </w:p>
    <w:p w14:paraId="519EA447" w14:textId="77777777" w:rsidR="0002044A" w:rsidRPr="006A6FCC" w:rsidRDefault="0002044A" w:rsidP="0002044A">
      <w:pPr>
        <w:spacing w:line="276" w:lineRule="auto"/>
        <w:jc w:val="both"/>
        <w:rPr>
          <w:rFonts w:ascii="Gadugi" w:hAnsi="Gadugi" w:cs="Arial"/>
          <w:b/>
          <w:sz w:val="24"/>
          <w:szCs w:val="24"/>
        </w:rPr>
      </w:pPr>
    </w:p>
    <w:p w14:paraId="4E111946" w14:textId="6CB13094" w:rsidR="0002044A" w:rsidRPr="006A6FCC" w:rsidRDefault="0002044A" w:rsidP="0002044A">
      <w:pPr>
        <w:spacing w:line="276" w:lineRule="auto"/>
        <w:jc w:val="both"/>
        <w:rPr>
          <w:rFonts w:ascii="Gadugi" w:hAnsi="Gadugi" w:cs="Arial"/>
          <w:b/>
          <w:sz w:val="24"/>
          <w:szCs w:val="24"/>
        </w:rPr>
      </w:pPr>
      <w:r w:rsidRPr="006A6FCC">
        <w:rPr>
          <w:rFonts w:ascii="Gadugi" w:hAnsi="Gadugi" w:cs="Arial"/>
          <w:b/>
          <w:sz w:val="24"/>
          <w:szCs w:val="24"/>
        </w:rPr>
        <w:t>3.2.3. Solicitud de información adicional</w:t>
      </w:r>
    </w:p>
    <w:p w14:paraId="01037856" w14:textId="77777777" w:rsidR="0002044A" w:rsidRPr="006A6FCC" w:rsidRDefault="0002044A" w:rsidP="0002044A">
      <w:pPr>
        <w:spacing w:line="276" w:lineRule="auto"/>
        <w:jc w:val="both"/>
        <w:rPr>
          <w:rFonts w:ascii="Gadugi" w:hAnsi="Gadugi" w:cs="Arial"/>
          <w:sz w:val="24"/>
          <w:szCs w:val="24"/>
        </w:rPr>
      </w:pPr>
    </w:p>
    <w:p w14:paraId="504AC451" w14:textId="23DB7B76" w:rsidR="00E9459F" w:rsidRPr="006A6FCC" w:rsidRDefault="00E9459F" w:rsidP="0002044A">
      <w:pPr>
        <w:spacing w:line="276" w:lineRule="auto"/>
        <w:jc w:val="both"/>
        <w:rPr>
          <w:rFonts w:ascii="Gadugi" w:hAnsi="Gadugi" w:cs="Arial"/>
          <w:sz w:val="24"/>
          <w:szCs w:val="24"/>
        </w:rPr>
      </w:pPr>
      <w:r w:rsidRPr="006A6FCC">
        <w:rPr>
          <w:rFonts w:ascii="Gadugi" w:hAnsi="Gadugi" w:cs="Arial"/>
          <w:sz w:val="24"/>
          <w:szCs w:val="24"/>
        </w:rPr>
        <w:t xml:space="preserve">Cuando </w:t>
      </w:r>
      <w:r w:rsidRPr="006A6FCC">
        <w:rPr>
          <w:rFonts w:ascii="Gadugi" w:hAnsi="Gadugi" w:cs="Arial"/>
          <w:b/>
          <w:bCs/>
          <w:sz w:val="24"/>
          <w:szCs w:val="24"/>
        </w:rPr>
        <w:t>LA PREVISORA S.A.,</w:t>
      </w:r>
      <w:r w:rsidRPr="006A6FCC">
        <w:rPr>
          <w:rFonts w:ascii="Gadugi" w:hAnsi="Gadugi" w:cs="Arial"/>
          <w:sz w:val="24"/>
          <w:szCs w:val="24"/>
        </w:rPr>
        <w:t xml:space="preserve"> en desarrollo de la verificación financiera requiera constatar la información del proponente, podrá solicitar los documentos adicionales que considere necesarios para la aclaración de la información, tales como estados financieros dictaminados de años anteriores, anexos específicos o cualquier otro soporte requerido por </w:t>
      </w:r>
      <w:r w:rsidRPr="006A6FCC">
        <w:rPr>
          <w:rFonts w:ascii="Gadugi" w:hAnsi="Gadugi" w:cs="Arial"/>
          <w:b/>
          <w:bCs/>
          <w:sz w:val="24"/>
          <w:szCs w:val="24"/>
        </w:rPr>
        <w:t>LA PREVISORA S.A.</w:t>
      </w:r>
    </w:p>
    <w:p w14:paraId="23371873" w14:textId="0D667140" w:rsidR="0002044A" w:rsidRPr="006A6FCC" w:rsidRDefault="0002044A" w:rsidP="0002044A">
      <w:pPr>
        <w:spacing w:line="276" w:lineRule="auto"/>
        <w:jc w:val="both"/>
        <w:rPr>
          <w:rFonts w:ascii="Gadugi" w:hAnsi="Gadugi" w:cs="Arial"/>
          <w:sz w:val="24"/>
          <w:szCs w:val="24"/>
        </w:rPr>
      </w:pPr>
    </w:p>
    <w:p w14:paraId="2E136909" w14:textId="7BBDCEE6" w:rsidR="0013458E" w:rsidRPr="006A6FCC" w:rsidRDefault="0013458E" w:rsidP="0002044A">
      <w:pPr>
        <w:spacing w:line="276" w:lineRule="auto"/>
        <w:jc w:val="both"/>
        <w:rPr>
          <w:rFonts w:ascii="Gadugi" w:hAnsi="Gadugi" w:cs="Arial"/>
          <w:sz w:val="24"/>
          <w:szCs w:val="24"/>
          <w:lang w:val="es-ES"/>
        </w:rPr>
      </w:pPr>
      <w:r w:rsidRPr="006A6FCC">
        <w:rPr>
          <w:rFonts w:ascii="Gadugi" w:hAnsi="Gadugi" w:cs="Arial"/>
          <w:sz w:val="24"/>
          <w:szCs w:val="24"/>
          <w:lang w:val="es-ES"/>
        </w:rPr>
        <w:t xml:space="preserve">En caso de que el proponente no presente las notas aclaratorias, fotocopia de las tarjetas profesionales y los certificados de vigencia de inscripción y de antecedentes disciplinarios, </w:t>
      </w:r>
      <w:r w:rsidRPr="006A6FCC">
        <w:rPr>
          <w:rFonts w:ascii="Gadugi" w:hAnsi="Gadugi" w:cs="Arial"/>
          <w:b/>
          <w:bCs/>
          <w:sz w:val="24"/>
          <w:szCs w:val="24"/>
          <w:lang w:val="es-ES"/>
        </w:rPr>
        <w:t>LA PREVISORA S.A.,</w:t>
      </w:r>
      <w:r w:rsidRPr="006A6FCC">
        <w:rPr>
          <w:rFonts w:ascii="Gadugi" w:hAnsi="Gadugi" w:cs="Arial"/>
          <w:sz w:val="24"/>
          <w:szCs w:val="24"/>
          <w:lang w:val="es-ES"/>
        </w:rPr>
        <w:t xml:space="preserve"> podrá solicitar, según el caso, la presentación de </w:t>
      </w:r>
      <w:proofErr w:type="gramStart"/>
      <w:r w:rsidRPr="006A6FCC">
        <w:rPr>
          <w:rFonts w:ascii="Gadugi" w:hAnsi="Gadugi" w:cs="Arial"/>
          <w:sz w:val="24"/>
          <w:szCs w:val="24"/>
          <w:lang w:val="es-ES"/>
        </w:rPr>
        <w:t>los mismos</w:t>
      </w:r>
      <w:proofErr w:type="gramEnd"/>
      <w:r w:rsidRPr="006A6FCC">
        <w:rPr>
          <w:rFonts w:ascii="Gadugi" w:hAnsi="Gadugi" w:cs="Arial"/>
          <w:sz w:val="24"/>
          <w:szCs w:val="24"/>
          <w:lang w:val="es-ES"/>
        </w:rPr>
        <w:t xml:space="preserve"> dentro del término establecido para este efecto, la no presentación será causal de rechazo de la propuesta.</w:t>
      </w:r>
    </w:p>
    <w:p w14:paraId="4A0C83A5" w14:textId="77777777" w:rsidR="00EC0FE9" w:rsidRPr="006A6FCC" w:rsidRDefault="00EC0FE9" w:rsidP="006F26A6">
      <w:pPr>
        <w:spacing w:line="276" w:lineRule="auto"/>
        <w:jc w:val="both"/>
        <w:rPr>
          <w:rFonts w:ascii="Gadugi" w:hAnsi="Gadugi" w:cs="Arial"/>
          <w:b/>
          <w:snapToGrid w:val="0"/>
          <w:sz w:val="24"/>
          <w:szCs w:val="24"/>
        </w:rPr>
      </w:pPr>
    </w:p>
    <w:p w14:paraId="5D232D40" w14:textId="77777777" w:rsidR="00D51BED" w:rsidRPr="006A6FCC" w:rsidRDefault="00FB57AC" w:rsidP="006F26A6">
      <w:pPr>
        <w:pStyle w:val="Prrafodelista"/>
        <w:keepNext/>
        <w:tabs>
          <w:tab w:val="left" w:pos="709"/>
        </w:tabs>
        <w:spacing w:line="276" w:lineRule="auto"/>
        <w:ind w:left="0"/>
        <w:jc w:val="both"/>
        <w:outlineLvl w:val="2"/>
        <w:rPr>
          <w:rFonts w:ascii="Gadugi" w:hAnsi="Gadugi" w:cs="Arial"/>
          <w:b/>
          <w:bCs/>
          <w:caps/>
          <w:snapToGrid w:val="0"/>
          <w:sz w:val="24"/>
          <w:szCs w:val="24"/>
        </w:rPr>
      </w:pPr>
      <w:r w:rsidRPr="006A6FCC">
        <w:rPr>
          <w:rFonts w:ascii="Gadugi" w:hAnsi="Gadugi" w:cs="Arial"/>
          <w:b/>
          <w:bCs/>
          <w:caps/>
          <w:snapToGrid w:val="0"/>
          <w:sz w:val="24"/>
          <w:szCs w:val="24"/>
        </w:rPr>
        <w:t xml:space="preserve">3.3 </w:t>
      </w:r>
      <w:r w:rsidR="00D51BED" w:rsidRPr="006A6FCC">
        <w:rPr>
          <w:rFonts w:ascii="Gadugi" w:hAnsi="Gadugi" w:cs="Arial"/>
          <w:b/>
          <w:bCs/>
          <w:caps/>
          <w:snapToGrid w:val="0"/>
          <w:sz w:val="24"/>
          <w:szCs w:val="24"/>
        </w:rPr>
        <w:t>CAPACIDAD TÉCNICA</w:t>
      </w:r>
    </w:p>
    <w:p w14:paraId="298BE810" w14:textId="77777777" w:rsidR="007C1DA6" w:rsidRPr="006A6FCC" w:rsidRDefault="007C1DA6" w:rsidP="006F26A6">
      <w:pPr>
        <w:jc w:val="both"/>
        <w:rPr>
          <w:rFonts w:ascii="Gadugi" w:hAnsi="Gadugi" w:cs="Arial"/>
          <w:snapToGrid w:val="0"/>
          <w:kern w:val="32"/>
          <w:sz w:val="24"/>
          <w:szCs w:val="24"/>
        </w:rPr>
      </w:pPr>
    </w:p>
    <w:p w14:paraId="7752724B" w14:textId="2461896F" w:rsidR="00084875" w:rsidRPr="006A6FCC" w:rsidRDefault="00084875" w:rsidP="006F26A6">
      <w:pPr>
        <w:jc w:val="both"/>
        <w:rPr>
          <w:rFonts w:ascii="Gadugi" w:hAnsi="Gadugi" w:cs="Arial"/>
          <w:b/>
          <w:bCs/>
          <w:snapToGrid w:val="0"/>
          <w:kern w:val="32"/>
          <w:sz w:val="24"/>
          <w:szCs w:val="24"/>
        </w:rPr>
      </w:pPr>
      <w:r w:rsidRPr="006A6FCC">
        <w:rPr>
          <w:rFonts w:ascii="Gadugi" w:hAnsi="Gadugi" w:cs="Arial"/>
          <w:snapToGrid w:val="0"/>
          <w:kern w:val="32"/>
          <w:sz w:val="24"/>
          <w:szCs w:val="24"/>
        </w:rPr>
        <w:t xml:space="preserve">Todos los servicios y requerimientos descritos en el presente numeral son de obligatorio cumplimiento para la prestación del servicio. La verificación de la capacidad técnica no otorgará puntaje alguno, solamente determinará si la propuesta </w:t>
      </w:r>
      <w:r w:rsidRPr="006A6FCC">
        <w:rPr>
          <w:rFonts w:ascii="Gadugi" w:hAnsi="Gadugi" w:cs="Arial"/>
          <w:b/>
          <w:bCs/>
          <w:snapToGrid w:val="0"/>
          <w:kern w:val="32"/>
          <w:sz w:val="24"/>
          <w:szCs w:val="24"/>
        </w:rPr>
        <w:t>CUMPLE O NO CUMPLE</w:t>
      </w:r>
      <w:r w:rsidRPr="006A6FCC">
        <w:rPr>
          <w:rFonts w:ascii="Gadugi" w:hAnsi="Gadugi" w:cs="Arial"/>
          <w:snapToGrid w:val="0"/>
          <w:kern w:val="32"/>
          <w:sz w:val="24"/>
          <w:szCs w:val="24"/>
        </w:rPr>
        <w:t xml:space="preserve"> con lo requerido en el pliego de condiciones y por consiguiente queda habilitado.</w:t>
      </w:r>
    </w:p>
    <w:p w14:paraId="30F7A833" w14:textId="77777777" w:rsidR="00084875" w:rsidRPr="006A6FCC" w:rsidRDefault="00084875" w:rsidP="006F26A6">
      <w:pPr>
        <w:jc w:val="both"/>
        <w:rPr>
          <w:rFonts w:ascii="Gadugi" w:hAnsi="Gadugi" w:cs="Arial"/>
          <w:snapToGrid w:val="0"/>
          <w:kern w:val="32"/>
          <w:sz w:val="24"/>
          <w:szCs w:val="24"/>
        </w:rPr>
      </w:pPr>
    </w:p>
    <w:p w14:paraId="27FC773C" w14:textId="1889FEE9" w:rsidR="00084875" w:rsidRPr="006A6FCC" w:rsidRDefault="00084875" w:rsidP="006F26A6">
      <w:pPr>
        <w:jc w:val="both"/>
        <w:rPr>
          <w:rFonts w:ascii="Gadugi" w:hAnsi="Gadugi" w:cs="Arial"/>
          <w:snapToGrid w:val="0"/>
          <w:kern w:val="32"/>
          <w:sz w:val="24"/>
          <w:szCs w:val="24"/>
        </w:rPr>
      </w:pPr>
      <w:r w:rsidRPr="006A6FCC">
        <w:rPr>
          <w:rFonts w:ascii="Gadugi" w:hAnsi="Gadugi" w:cs="Arial"/>
          <w:snapToGrid w:val="0"/>
          <w:kern w:val="32"/>
          <w:sz w:val="24"/>
          <w:szCs w:val="24"/>
        </w:rPr>
        <w:t>Los proponentes aceptan íntegramente las condiciones y obligaciones establecidas en los presentes pliegos de condiciones, sus adendas o aclaraciones</w:t>
      </w:r>
      <w:r w:rsidR="00DE7611" w:rsidRPr="006A6FCC">
        <w:rPr>
          <w:rFonts w:ascii="Gadugi" w:hAnsi="Gadugi" w:cs="Arial"/>
          <w:snapToGrid w:val="0"/>
          <w:kern w:val="32"/>
          <w:sz w:val="24"/>
          <w:szCs w:val="24"/>
        </w:rPr>
        <w:t xml:space="preserve">, documentos </w:t>
      </w:r>
      <w:r w:rsidR="0089244B" w:rsidRPr="006A6FCC">
        <w:rPr>
          <w:rFonts w:ascii="Gadugi" w:hAnsi="Gadugi" w:cs="Arial"/>
          <w:snapToGrid w:val="0"/>
          <w:kern w:val="32"/>
          <w:sz w:val="24"/>
          <w:szCs w:val="24"/>
        </w:rPr>
        <w:t>que formarán</w:t>
      </w:r>
      <w:r w:rsidRPr="006A6FCC">
        <w:rPr>
          <w:rFonts w:ascii="Gadugi" w:hAnsi="Gadugi" w:cs="Arial"/>
          <w:snapToGrid w:val="0"/>
          <w:kern w:val="32"/>
          <w:sz w:val="24"/>
          <w:szCs w:val="24"/>
        </w:rPr>
        <w:t xml:space="preserve"> parte integra</w:t>
      </w:r>
      <w:r w:rsidR="00DE7611" w:rsidRPr="006A6FCC">
        <w:rPr>
          <w:rFonts w:ascii="Gadugi" w:hAnsi="Gadugi" w:cs="Arial"/>
          <w:snapToGrid w:val="0"/>
          <w:kern w:val="32"/>
          <w:sz w:val="24"/>
          <w:szCs w:val="24"/>
        </w:rPr>
        <w:t>l</w:t>
      </w:r>
      <w:r w:rsidRPr="006A6FCC">
        <w:rPr>
          <w:rFonts w:ascii="Gadugi" w:hAnsi="Gadugi" w:cs="Arial"/>
          <w:snapToGrid w:val="0"/>
          <w:kern w:val="32"/>
          <w:sz w:val="24"/>
          <w:szCs w:val="24"/>
        </w:rPr>
        <w:t xml:space="preserve"> del contrato a celebrar. </w:t>
      </w:r>
    </w:p>
    <w:p w14:paraId="1B76EFF2" w14:textId="77777777" w:rsidR="00084875" w:rsidRPr="006A6FCC" w:rsidRDefault="00084875" w:rsidP="006F26A6">
      <w:pPr>
        <w:jc w:val="both"/>
        <w:rPr>
          <w:rFonts w:ascii="Gadugi" w:hAnsi="Gadugi" w:cs="Arial"/>
          <w:snapToGrid w:val="0"/>
          <w:kern w:val="32"/>
          <w:sz w:val="24"/>
          <w:szCs w:val="24"/>
        </w:rPr>
      </w:pPr>
    </w:p>
    <w:p w14:paraId="3CDFE4C4" w14:textId="77777777" w:rsidR="00084875" w:rsidRPr="006A6FCC" w:rsidRDefault="00084875" w:rsidP="006F26A6">
      <w:pPr>
        <w:jc w:val="both"/>
        <w:rPr>
          <w:rFonts w:ascii="Gadugi" w:hAnsi="Gadugi" w:cs="Arial"/>
          <w:snapToGrid w:val="0"/>
          <w:kern w:val="32"/>
          <w:sz w:val="24"/>
          <w:szCs w:val="24"/>
        </w:rPr>
      </w:pPr>
      <w:r w:rsidRPr="006A6FCC">
        <w:rPr>
          <w:rFonts w:ascii="Gadugi" w:hAnsi="Gadugi" w:cs="Arial"/>
          <w:snapToGrid w:val="0"/>
          <w:kern w:val="32"/>
          <w:sz w:val="24"/>
          <w:szCs w:val="24"/>
        </w:rPr>
        <w:t xml:space="preserve">De todas </w:t>
      </w:r>
      <w:r w:rsidR="00DC5733" w:rsidRPr="006A6FCC">
        <w:rPr>
          <w:rFonts w:ascii="Gadugi" w:hAnsi="Gadugi" w:cs="Arial"/>
          <w:snapToGrid w:val="0"/>
          <w:kern w:val="32"/>
          <w:sz w:val="24"/>
          <w:szCs w:val="24"/>
        </w:rPr>
        <w:t>maneras,</w:t>
      </w:r>
      <w:r w:rsidRPr="006A6FCC">
        <w:rPr>
          <w:rFonts w:ascii="Gadugi" w:hAnsi="Gadugi" w:cs="Arial"/>
          <w:snapToGrid w:val="0"/>
          <w:kern w:val="32"/>
          <w:sz w:val="24"/>
          <w:szCs w:val="24"/>
        </w:rPr>
        <w:t xml:space="preserve"> aunque </w:t>
      </w:r>
      <w:r w:rsidR="00DC5733" w:rsidRPr="006A6FCC">
        <w:rPr>
          <w:rFonts w:ascii="Gadugi" w:hAnsi="Gadugi" w:cs="Arial"/>
          <w:b/>
          <w:bCs/>
          <w:snapToGrid w:val="0"/>
          <w:kern w:val="32"/>
          <w:sz w:val="24"/>
          <w:szCs w:val="24"/>
        </w:rPr>
        <w:t>EL PROPONENTE</w:t>
      </w:r>
      <w:r w:rsidR="00DC5733" w:rsidRPr="006A6FCC">
        <w:rPr>
          <w:rFonts w:ascii="Gadugi" w:hAnsi="Gadugi" w:cs="Arial"/>
          <w:snapToGrid w:val="0"/>
          <w:kern w:val="32"/>
          <w:sz w:val="24"/>
          <w:szCs w:val="24"/>
        </w:rPr>
        <w:t xml:space="preserve"> </w:t>
      </w:r>
      <w:r w:rsidRPr="006A6FCC">
        <w:rPr>
          <w:rFonts w:ascii="Gadugi" w:hAnsi="Gadugi" w:cs="Arial"/>
          <w:snapToGrid w:val="0"/>
          <w:kern w:val="32"/>
          <w:sz w:val="24"/>
          <w:szCs w:val="24"/>
        </w:rPr>
        <w:t>haya hecho en su propuesta la manifestación de aceptar íntegramente las condiciones y obligaciones del pliego de condiciones, si de la lectura de su propuesta se desprende que hay condicionamientos, o que su propuesta está condicionada, se le rechazará de plano.</w:t>
      </w:r>
    </w:p>
    <w:p w14:paraId="74580279" w14:textId="77777777" w:rsidR="00084875" w:rsidRPr="006A6FCC" w:rsidRDefault="00084875" w:rsidP="006F26A6">
      <w:pPr>
        <w:jc w:val="both"/>
        <w:rPr>
          <w:rFonts w:ascii="Gadugi" w:hAnsi="Gadugi" w:cs="Arial"/>
          <w:snapToGrid w:val="0"/>
          <w:kern w:val="32"/>
          <w:sz w:val="24"/>
          <w:szCs w:val="24"/>
        </w:rPr>
      </w:pPr>
    </w:p>
    <w:p w14:paraId="6F63E2E6" w14:textId="77777777" w:rsidR="00B403F7" w:rsidRPr="006A6FCC" w:rsidRDefault="00084875" w:rsidP="006F26A6">
      <w:pPr>
        <w:jc w:val="both"/>
        <w:rPr>
          <w:rFonts w:ascii="Gadugi" w:hAnsi="Gadugi" w:cs="Arial"/>
          <w:snapToGrid w:val="0"/>
          <w:kern w:val="32"/>
          <w:sz w:val="24"/>
          <w:szCs w:val="24"/>
        </w:rPr>
      </w:pPr>
      <w:r w:rsidRPr="006A6FCC">
        <w:rPr>
          <w:rFonts w:ascii="Gadugi" w:hAnsi="Gadugi" w:cs="Arial"/>
          <w:snapToGrid w:val="0"/>
          <w:kern w:val="32"/>
          <w:sz w:val="24"/>
          <w:szCs w:val="24"/>
        </w:rPr>
        <w:t xml:space="preserve">Para determinar si </w:t>
      </w:r>
      <w:r w:rsidR="00DC5733" w:rsidRPr="006A6FCC">
        <w:rPr>
          <w:rFonts w:ascii="Gadugi" w:hAnsi="Gadugi" w:cs="Arial"/>
          <w:b/>
          <w:bCs/>
          <w:snapToGrid w:val="0"/>
          <w:kern w:val="32"/>
          <w:sz w:val="24"/>
          <w:szCs w:val="24"/>
        </w:rPr>
        <w:t>EL PROPONENTE</w:t>
      </w:r>
      <w:r w:rsidRPr="006A6FCC">
        <w:rPr>
          <w:rFonts w:ascii="Gadugi" w:hAnsi="Gadugi" w:cs="Arial"/>
          <w:snapToGrid w:val="0"/>
          <w:kern w:val="32"/>
          <w:sz w:val="24"/>
          <w:szCs w:val="24"/>
        </w:rPr>
        <w:t xml:space="preserve"> </w:t>
      </w:r>
      <w:r w:rsidRPr="006A6FCC">
        <w:rPr>
          <w:rFonts w:ascii="Gadugi" w:hAnsi="Gadugi" w:cs="Arial"/>
          <w:b/>
          <w:bCs/>
          <w:snapToGrid w:val="0"/>
          <w:kern w:val="32"/>
          <w:sz w:val="24"/>
          <w:szCs w:val="24"/>
        </w:rPr>
        <w:t>CUMPLE O NO CUMPLE</w:t>
      </w:r>
      <w:r w:rsidRPr="006A6FCC">
        <w:rPr>
          <w:rFonts w:ascii="Gadugi" w:hAnsi="Gadugi" w:cs="Arial"/>
          <w:snapToGrid w:val="0"/>
          <w:kern w:val="32"/>
          <w:sz w:val="24"/>
          <w:szCs w:val="24"/>
        </w:rPr>
        <w:t>, deberá seguir las instrucciones otorgadas en el presente numeral y aportar las manifestaciones de cumplimiento o de compromiso, cuando le sean solicitadas.</w:t>
      </w:r>
    </w:p>
    <w:p w14:paraId="51148E36" w14:textId="77777777" w:rsidR="00C20869" w:rsidRPr="006A6FCC" w:rsidRDefault="00C20869" w:rsidP="006F26A6">
      <w:pPr>
        <w:pStyle w:val="Prrafodelista"/>
        <w:ind w:left="0"/>
        <w:jc w:val="both"/>
        <w:outlineLvl w:val="1"/>
        <w:rPr>
          <w:rFonts w:ascii="Gadugi" w:hAnsi="Gadugi" w:cs="Arial"/>
          <w:sz w:val="24"/>
          <w:szCs w:val="24"/>
        </w:rPr>
      </w:pPr>
    </w:p>
    <w:p w14:paraId="20BCB886" w14:textId="4DBE916A" w:rsidR="0038216F" w:rsidRPr="006A6FCC" w:rsidRDefault="003D557B" w:rsidP="0002044A">
      <w:pPr>
        <w:pStyle w:val="Prrafodelista"/>
        <w:numPr>
          <w:ilvl w:val="2"/>
          <w:numId w:val="22"/>
        </w:numPr>
        <w:jc w:val="both"/>
        <w:outlineLvl w:val="1"/>
        <w:rPr>
          <w:rFonts w:ascii="Gadugi" w:hAnsi="Gadugi" w:cs="Arial"/>
          <w:b/>
          <w:bCs/>
          <w:sz w:val="24"/>
          <w:szCs w:val="24"/>
        </w:rPr>
      </w:pPr>
      <w:r w:rsidRPr="006A6FCC">
        <w:rPr>
          <w:rFonts w:ascii="Gadugi" w:hAnsi="Gadugi" w:cs="Arial"/>
          <w:b/>
          <w:bCs/>
          <w:sz w:val="24"/>
          <w:szCs w:val="24"/>
        </w:rPr>
        <w:t>CONDICIONES TÉCNICAS OBLIGATORIAS MÍNIMAS</w:t>
      </w:r>
    </w:p>
    <w:p w14:paraId="4759B1A7" w14:textId="77777777" w:rsidR="00CD0356" w:rsidRPr="006A6FCC" w:rsidRDefault="00CD0356" w:rsidP="00CD0356">
      <w:pPr>
        <w:jc w:val="both"/>
        <w:rPr>
          <w:rFonts w:ascii="Gadugi" w:hAnsi="Gadugi" w:cs="Arial"/>
          <w:snapToGrid w:val="0"/>
          <w:kern w:val="32"/>
          <w:sz w:val="24"/>
          <w:szCs w:val="24"/>
        </w:rPr>
      </w:pPr>
    </w:p>
    <w:p w14:paraId="69B2E4BC" w14:textId="0C404436" w:rsidR="00CD0356" w:rsidRPr="006A6FCC" w:rsidRDefault="00CD0356" w:rsidP="00CD0356">
      <w:pPr>
        <w:jc w:val="both"/>
        <w:rPr>
          <w:rFonts w:ascii="Gadugi" w:hAnsi="Gadugi" w:cs="Arial"/>
          <w:snapToGrid w:val="0"/>
          <w:kern w:val="32"/>
          <w:sz w:val="24"/>
          <w:szCs w:val="24"/>
        </w:rPr>
      </w:pPr>
      <w:r w:rsidRPr="006A6FCC">
        <w:rPr>
          <w:rFonts w:ascii="Gadugi" w:hAnsi="Gadugi" w:cs="Arial"/>
          <w:snapToGrid w:val="0"/>
          <w:kern w:val="32"/>
          <w:sz w:val="24"/>
          <w:szCs w:val="24"/>
        </w:rPr>
        <w:t xml:space="preserve">Renovación de la actualización de software y soporte técnico en modalidad Enterprise para los productos licenciados de la vertical Database and Data Management de SAP, con que cuenta </w:t>
      </w:r>
      <w:r w:rsidRPr="006A6FCC">
        <w:rPr>
          <w:rFonts w:ascii="Gadugi" w:hAnsi="Gadugi" w:cs="Arial"/>
          <w:b/>
          <w:bCs/>
          <w:snapToGrid w:val="0"/>
          <w:kern w:val="32"/>
          <w:sz w:val="24"/>
          <w:szCs w:val="24"/>
        </w:rPr>
        <w:t>LA PREVISORA S.A</w:t>
      </w:r>
      <w:r w:rsidR="00B76BEF" w:rsidRPr="006A6FCC">
        <w:rPr>
          <w:rFonts w:ascii="Gadugi" w:hAnsi="Gadugi" w:cs="Arial"/>
          <w:b/>
          <w:bCs/>
          <w:snapToGrid w:val="0"/>
          <w:kern w:val="32"/>
          <w:sz w:val="24"/>
          <w:szCs w:val="24"/>
        </w:rPr>
        <w:t>.</w:t>
      </w:r>
      <w:r w:rsidRPr="006A6FCC">
        <w:rPr>
          <w:rFonts w:ascii="Gadugi" w:hAnsi="Gadugi" w:cs="Arial"/>
          <w:snapToGrid w:val="0"/>
          <w:kern w:val="32"/>
          <w:sz w:val="24"/>
          <w:szCs w:val="24"/>
        </w:rPr>
        <w:t xml:space="preserve"> SAP ASE Platform Edition Plataforma Unix/Linux para dieciocho (18) COREs, con el alcance y las condiciones fijadas en el presente documento</w:t>
      </w:r>
    </w:p>
    <w:p w14:paraId="0EFDE395" w14:textId="17E92827" w:rsidR="00CD0356" w:rsidRPr="006A6FCC" w:rsidRDefault="00CD0356" w:rsidP="000F76D6">
      <w:pPr>
        <w:pStyle w:val="Prrafodelista"/>
        <w:numPr>
          <w:ilvl w:val="0"/>
          <w:numId w:val="26"/>
        </w:numPr>
        <w:jc w:val="both"/>
        <w:rPr>
          <w:rFonts w:ascii="Gadugi" w:hAnsi="Gadugi" w:cs="Arial"/>
          <w:snapToGrid w:val="0"/>
          <w:kern w:val="32"/>
          <w:sz w:val="24"/>
          <w:szCs w:val="24"/>
        </w:rPr>
      </w:pPr>
      <w:r w:rsidRPr="006A6FCC">
        <w:rPr>
          <w:rFonts w:ascii="Gadugi" w:hAnsi="Gadugi" w:cs="Arial"/>
          <w:snapToGrid w:val="0"/>
          <w:kern w:val="32"/>
          <w:sz w:val="24"/>
          <w:szCs w:val="24"/>
        </w:rPr>
        <w:t>Se requiere que el servicio sea prestado en idioma español con cubrimiento 7x24x365.</w:t>
      </w:r>
    </w:p>
    <w:p w14:paraId="3D107218" w14:textId="76C6C0C6" w:rsidR="00CD0356" w:rsidRPr="006A6FCC" w:rsidRDefault="00CD0356" w:rsidP="000F76D6">
      <w:pPr>
        <w:pStyle w:val="Prrafodelista"/>
        <w:numPr>
          <w:ilvl w:val="0"/>
          <w:numId w:val="26"/>
        </w:numPr>
        <w:jc w:val="both"/>
        <w:rPr>
          <w:rFonts w:ascii="Gadugi" w:hAnsi="Gadugi" w:cs="Arial"/>
          <w:snapToGrid w:val="0"/>
          <w:kern w:val="32"/>
          <w:sz w:val="24"/>
          <w:szCs w:val="24"/>
        </w:rPr>
      </w:pPr>
      <w:r w:rsidRPr="006A6FCC">
        <w:rPr>
          <w:rFonts w:ascii="Gadugi" w:hAnsi="Gadugi" w:cs="Arial"/>
          <w:snapToGrid w:val="0"/>
          <w:kern w:val="32"/>
          <w:sz w:val="24"/>
          <w:szCs w:val="24"/>
        </w:rPr>
        <w:t>Entregar los certificados en donde conste las vigencias del licenciamiento, soporte y mantenimiento contratado.</w:t>
      </w:r>
    </w:p>
    <w:p w14:paraId="3AF5C794" w14:textId="5F743176" w:rsidR="00CD0356" w:rsidRPr="006A6FCC" w:rsidRDefault="00CD0356" w:rsidP="000F76D6">
      <w:pPr>
        <w:pStyle w:val="Prrafodelista"/>
        <w:numPr>
          <w:ilvl w:val="0"/>
          <w:numId w:val="26"/>
        </w:numPr>
        <w:jc w:val="both"/>
        <w:rPr>
          <w:rFonts w:ascii="Gadugi" w:hAnsi="Gadugi" w:cs="Arial"/>
          <w:snapToGrid w:val="0"/>
          <w:kern w:val="32"/>
          <w:sz w:val="24"/>
          <w:szCs w:val="24"/>
        </w:rPr>
      </w:pPr>
      <w:r w:rsidRPr="006A6FCC">
        <w:rPr>
          <w:rFonts w:ascii="Gadugi" w:hAnsi="Gadugi" w:cs="Arial"/>
          <w:snapToGrid w:val="0"/>
          <w:kern w:val="32"/>
          <w:sz w:val="24"/>
          <w:szCs w:val="24"/>
        </w:rPr>
        <w:t xml:space="preserve">Brindar a </w:t>
      </w:r>
      <w:r w:rsidRPr="006A6FCC">
        <w:rPr>
          <w:rFonts w:ascii="Gadugi" w:hAnsi="Gadugi" w:cs="Arial"/>
          <w:b/>
          <w:bCs/>
          <w:snapToGrid w:val="0"/>
          <w:kern w:val="32"/>
          <w:sz w:val="24"/>
          <w:szCs w:val="24"/>
        </w:rPr>
        <w:t>LA PREVISORA S.A.,</w:t>
      </w:r>
      <w:r w:rsidRPr="006A6FCC">
        <w:rPr>
          <w:rFonts w:ascii="Gadugi" w:hAnsi="Gadugi" w:cs="Arial"/>
          <w:snapToGrid w:val="0"/>
          <w:kern w:val="32"/>
          <w:sz w:val="24"/>
          <w:szCs w:val="24"/>
        </w:rPr>
        <w:t xml:space="preserve"> la reposición tecnológica de los bienes informáticos licenciados por cuenta de la suscripción de actualización de software. Por cuenta de este servicio se recibirán las versiones actualizadas de los productos otorgados, cuando estos sean liberados.</w:t>
      </w:r>
    </w:p>
    <w:p w14:paraId="01F64FD6" w14:textId="14ACB049" w:rsidR="00CD0356" w:rsidRPr="006A6FCC" w:rsidRDefault="00CD0356" w:rsidP="000F76D6">
      <w:pPr>
        <w:pStyle w:val="Prrafodelista"/>
        <w:numPr>
          <w:ilvl w:val="0"/>
          <w:numId w:val="26"/>
        </w:numPr>
        <w:jc w:val="both"/>
        <w:rPr>
          <w:rFonts w:ascii="Gadugi" w:hAnsi="Gadugi" w:cs="Arial"/>
          <w:snapToGrid w:val="0"/>
          <w:kern w:val="32"/>
          <w:sz w:val="24"/>
          <w:szCs w:val="24"/>
        </w:rPr>
      </w:pPr>
      <w:r w:rsidRPr="006A6FCC">
        <w:rPr>
          <w:rFonts w:ascii="Gadugi" w:hAnsi="Gadugi" w:cs="Arial"/>
          <w:snapToGrid w:val="0"/>
          <w:kern w:val="32"/>
          <w:sz w:val="24"/>
          <w:szCs w:val="24"/>
        </w:rPr>
        <w:t xml:space="preserve">En caso de requerirse acceso por parte de un contacto técnico adicional al del supervisor del contrato, </w:t>
      </w:r>
      <w:r w:rsidRPr="006A6FCC">
        <w:rPr>
          <w:rFonts w:ascii="Gadugi" w:hAnsi="Gadugi" w:cs="Arial"/>
          <w:b/>
          <w:bCs/>
          <w:snapToGrid w:val="0"/>
          <w:kern w:val="32"/>
          <w:sz w:val="24"/>
          <w:szCs w:val="24"/>
        </w:rPr>
        <w:t>EL PRO</w:t>
      </w:r>
      <w:r w:rsidR="00D26F22" w:rsidRPr="006A6FCC">
        <w:rPr>
          <w:rFonts w:ascii="Gadugi" w:hAnsi="Gadugi" w:cs="Arial"/>
          <w:b/>
          <w:bCs/>
          <w:snapToGrid w:val="0"/>
          <w:kern w:val="32"/>
          <w:sz w:val="24"/>
          <w:szCs w:val="24"/>
        </w:rPr>
        <w:t xml:space="preserve">PONENTE </w:t>
      </w:r>
      <w:r w:rsidR="00D26F22" w:rsidRPr="006A6FCC">
        <w:rPr>
          <w:rFonts w:ascii="Gadugi" w:hAnsi="Gadugi" w:cs="Arial"/>
          <w:snapToGrid w:val="0"/>
          <w:kern w:val="32"/>
          <w:sz w:val="24"/>
          <w:szCs w:val="24"/>
        </w:rPr>
        <w:t xml:space="preserve">seleccionado </w:t>
      </w:r>
      <w:r w:rsidRPr="006A6FCC">
        <w:rPr>
          <w:rFonts w:ascii="Gadugi" w:hAnsi="Gadugi" w:cs="Arial"/>
          <w:snapToGrid w:val="0"/>
          <w:kern w:val="32"/>
          <w:sz w:val="24"/>
          <w:szCs w:val="24"/>
        </w:rPr>
        <w:t>deberá suministrar dicho acceso al Centro de Descarga Electrónico de Productos, así como a llaves de Activación en el portal de SAP Support.</w:t>
      </w:r>
    </w:p>
    <w:p w14:paraId="61617AC4" w14:textId="3839AA9F" w:rsidR="00CD0356" w:rsidRPr="006A6FCC" w:rsidRDefault="00CD0356" w:rsidP="000F76D6">
      <w:pPr>
        <w:pStyle w:val="Prrafodelista"/>
        <w:numPr>
          <w:ilvl w:val="0"/>
          <w:numId w:val="26"/>
        </w:numPr>
        <w:jc w:val="both"/>
        <w:rPr>
          <w:rFonts w:ascii="Gadugi" w:hAnsi="Gadugi" w:cs="Arial"/>
          <w:snapToGrid w:val="0"/>
          <w:kern w:val="32"/>
          <w:sz w:val="24"/>
          <w:szCs w:val="24"/>
        </w:rPr>
      </w:pPr>
      <w:r w:rsidRPr="006A6FCC">
        <w:rPr>
          <w:rFonts w:ascii="Gadugi" w:hAnsi="Gadugi" w:cs="Arial"/>
          <w:snapToGrid w:val="0"/>
          <w:kern w:val="32"/>
          <w:sz w:val="24"/>
          <w:szCs w:val="24"/>
        </w:rPr>
        <w:lastRenderedPageBreak/>
        <w:t>Entregar el soporte adecuado y oportuno sobre los productos adquiridos, así como las versiones actualizadas de dichos productos SAP, tanto en versiones menores y mayores.</w:t>
      </w:r>
    </w:p>
    <w:p w14:paraId="73AF899E" w14:textId="5D15F678" w:rsidR="00CD0356" w:rsidRPr="006A6FCC" w:rsidRDefault="00CD0356" w:rsidP="000F76D6">
      <w:pPr>
        <w:pStyle w:val="Prrafodelista"/>
        <w:numPr>
          <w:ilvl w:val="0"/>
          <w:numId w:val="26"/>
        </w:numPr>
        <w:jc w:val="both"/>
        <w:rPr>
          <w:rFonts w:ascii="Gadugi" w:hAnsi="Gadugi" w:cs="Arial"/>
          <w:snapToGrid w:val="0"/>
          <w:kern w:val="32"/>
          <w:sz w:val="24"/>
          <w:szCs w:val="24"/>
        </w:rPr>
      </w:pPr>
      <w:r w:rsidRPr="006A6FCC">
        <w:rPr>
          <w:rFonts w:ascii="Gadugi" w:hAnsi="Gadugi" w:cs="Arial"/>
          <w:snapToGrid w:val="0"/>
          <w:kern w:val="32"/>
          <w:sz w:val="24"/>
          <w:szCs w:val="24"/>
        </w:rPr>
        <w:t>Capacitar las veces que sea necesario al personal designado por el supervisor del contrato en el manejo del portal de SAP Support.</w:t>
      </w:r>
    </w:p>
    <w:p w14:paraId="22DD67C7" w14:textId="16BD79E8" w:rsidR="003D557B" w:rsidRPr="006A6FCC" w:rsidRDefault="00CD0356" w:rsidP="000F76D6">
      <w:pPr>
        <w:pStyle w:val="Prrafodelista"/>
        <w:numPr>
          <w:ilvl w:val="0"/>
          <w:numId w:val="26"/>
        </w:numPr>
        <w:jc w:val="both"/>
        <w:rPr>
          <w:rFonts w:ascii="Gadugi" w:hAnsi="Gadugi" w:cs="Arial"/>
          <w:snapToGrid w:val="0"/>
          <w:kern w:val="32"/>
          <w:sz w:val="24"/>
          <w:szCs w:val="24"/>
        </w:rPr>
      </w:pPr>
      <w:r w:rsidRPr="006A6FCC">
        <w:rPr>
          <w:rFonts w:ascii="Gadugi" w:hAnsi="Gadugi" w:cs="Arial"/>
          <w:snapToGrid w:val="0"/>
          <w:kern w:val="32"/>
          <w:sz w:val="24"/>
          <w:szCs w:val="24"/>
        </w:rPr>
        <w:t>Capacitar las veces que sea necesario al personal designado por el supervisor del contrato en el manejo de solicitudes y requerimientos en la plataforma indicada.</w:t>
      </w:r>
      <w:r w:rsidR="0037117A" w:rsidRPr="006A6FCC">
        <w:rPr>
          <w:rFonts w:ascii="Gadugi" w:hAnsi="Gadugi" w:cs="Arial"/>
          <w:snapToGrid w:val="0"/>
          <w:kern w:val="32"/>
          <w:sz w:val="24"/>
          <w:szCs w:val="24"/>
        </w:rPr>
        <w:t>}</w:t>
      </w:r>
    </w:p>
    <w:p w14:paraId="2F12AD58" w14:textId="77777777" w:rsidR="0037117A" w:rsidRPr="0037117A" w:rsidRDefault="0037117A" w:rsidP="0037117A">
      <w:pPr>
        <w:autoSpaceDE w:val="0"/>
        <w:autoSpaceDN w:val="0"/>
        <w:adjustRightInd w:val="0"/>
        <w:rPr>
          <w:rFonts w:ascii="Verdana" w:hAnsi="Verdana" w:cs="Verdana"/>
          <w:color w:val="000000"/>
          <w:sz w:val="24"/>
          <w:szCs w:val="24"/>
          <w:lang w:eastAsia="es-CO"/>
        </w:rPr>
      </w:pPr>
    </w:p>
    <w:p w14:paraId="7A90D47E" w14:textId="77777777" w:rsidR="0037117A" w:rsidRPr="0037117A" w:rsidRDefault="0037117A" w:rsidP="000F76D6">
      <w:pPr>
        <w:pStyle w:val="Prrafodelista"/>
        <w:numPr>
          <w:ilvl w:val="0"/>
          <w:numId w:val="26"/>
        </w:numPr>
        <w:jc w:val="both"/>
        <w:rPr>
          <w:rFonts w:ascii="Gadugi" w:hAnsi="Gadugi" w:cs="Arial"/>
          <w:snapToGrid w:val="0"/>
          <w:kern w:val="32"/>
          <w:sz w:val="24"/>
          <w:szCs w:val="24"/>
        </w:rPr>
      </w:pPr>
      <w:r w:rsidRPr="0037117A">
        <w:rPr>
          <w:rFonts w:ascii="Gadugi" w:hAnsi="Gadugi" w:cs="Arial"/>
          <w:snapToGrid w:val="0"/>
          <w:kern w:val="32"/>
          <w:sz w:val="24"/>
          <w:szCs w:val="24"/>
        </w:rPr>
        <w:t xml:space="preserve">Las demás establecidas en el acuerdo de licenciamiento de uso de software SAP, definidas por el fabricante, a través del partner. </w:t>
      </w:r>
    </w:p>
    <w:p w14:paraId="7DFA66C2" w14:textId="77777777" w:rsidR="0037117A" w:rsidRPr="006A6FCC" w:rsidRDefault="0037117A" w:rsidP="0037117A">
      <w:pPr>
        <w:pStyle w:val="Prrafodelista"/>
        <w:ind w:left="360"/>
        <w:jc w:val="both"/>
        <w:rPr>
          <w:rFonts w:ascii="Gadugi" w:hAnsi="Gadugi" w:cs="Arial"/>
          <w:snapToGrid w:val="0"/>
          <w:kern w:val="32"/>
          <w:sz w:val="24"/>
          <w:szCs w:val="24"/>
        </w:rPr>
      </w:pPr>
    </w:p>
    <w:p w14:paraId="2A8B7940" w14:textId="7A5B6EF5" w:rsidR="00FC5257" w:rsidRPr="006A6FCC" w:rsidRDefault="001E64E8" w:rsidP="0002044A">
      <w:pPr>
        <w:pStyle w:val="Prrafodelista"/>
        <w:numPr>
          <w:ilvl w:val="2"/>
          <w:numId w:val="22"/>
        </w:numPr>
        <w:jc w:val="both"/>
        <w:outlineLvl w:val="1"/>
        <w:rPr>
          <w:rFonts w:ascii="Gadugi" w:hAnsi="Gadugi" w:cs="Arial"/>
          <w:b/>
          <w:bCs/>
          <w:sz w:val="24"/>
          <w:szCs w:val="24"/>
        </w:rPr>
      </w:pPr>
      <w:r w:rsidRPr="006A6FCC">
        <w:rPr>
          <w:rFonts w:ascii="Gadugi" w:hAnsi="Gadugi" w:cs="Arial"/>
          <w:b/>
          <w:bCs/>
          <w:sz w:val="24"/>
          <w:szCs w:val="24"/>
        </w:rPr>
        <w:t>CAPACIDAD ADMINISTRATIVA</w:t>
      </w:r>
    </w:p>
    <w:p w14:paraId="17139A2D" w14:textId="638C3713" w:rsidR="001E64E8" w:rsidRPr="006A6FCC" w:rsidRDefault="001E64E8" w:rsidP="001E64E8">
      <w:pPr>
        <w:jc w:val="both"/>
        <w:outlineLvl w:val="1"/>
        <w:rPr>
          <w:rFonts w:ascii="Gadugi" w:hAnsi="Gadugi" w:cs="Arial"/>
          <w:b/>
          <w:bCs/>
          <w:sz w:val="24"/>
          <w:szCs w:val="24"/>
        </w:rPr>
      </w:pPr>
    </w:p>
    <w:p w14:paraId="2F6AF7F2" w14:textId="2F0008EC" w:rsidR="0038216F" w:rsidRPr="0038216F" w:rsidRDefault="0038216F" w:rsidP="0038216F">
      <w:pPr>
        <w:jc w:val="both"/>
        <w:rPr>
          <w:rFonts w:ascii="Gadugi" w:hAnsi="Gadugi" w:cs="Arial"/>
          <w:snapToGrid w:val="0"/>
          <w:kern w:val="32"/>
          <w:sz w:val="24"/>
          <w:szCs w:val="24"/>
        </w:rPr>
      </w:pPr>
      <w:r w:rsidRPr="0038216F">
        <w:rPr>
          <w:rFonts w:ascii="Gadugi" w:hAnsi="Gadugi" w:cs="Arial"/>
          <w:b/>
          <w:bCs/>
          <w:snapToGrid w:val="0"/>
          <w:kern w:val="32"/>
          <w:sz w:val="24"/>
          <w:szCs w:val="24"/>
        </w:rPr>
        <w:t>EL PROPONENTE</w:t>
      </w:r>
      <w:r w:rsidRPr="0038216F">
        <w:rPr>
          <w:rFonts w:ascii="Gadugi" w:hAnsi="Gadugi" w:cs="Arial"/>
          <w:snapToGrid w:val="0"/>
          <w:kern w:val="32"/>
          <w:sz w:val="24"/>
          <w:szCs w:val="24"/>
        </w:rPr>
        <w:t xml:space="preserve"> deberá presentar el esquema de organización técnica para la atención de </w:t>
      </w:r>
      <w:r w:rsidRPr="0038216F">
        <w:rPr>
          <w:rFonts w:ascii="Gadugi" w:hAnsi="Gadugi" w:cs="Arial"/>
          <w:b/>
          <w:bCs/>
          <w:snapToGrid w:val="0"/>
          <w:kern w:val="32"/>
          <w:sz w:val="24"/>
          <w:szCs w:val="24"/>
        </w:rPr>
        <w:t>LA PREVISORA S.A.,</w:t>
      </w:r>
      <w:r w:rsidRPr="0038216F">
        <w:rPr>
          <w:rFonts w:ascii="Gadugi" w:hAnsi="Gadugi" w:cs="Arial"/>
          <w:snapToGrid w:val="0"/>
          <w:kern w:val="32"/>
          <w:sz w:val="24"/>
          <w:szCs w:val="24"/>
        </w:rPr>
        <w:t xml:space="preserve"> teniendo en cuenta los requerimientos que se encuentran contenidos en este documento, igualmente deberá cumplir</w:t>
      </w:r>
      <w:r w:rsidR="00801F13">
        <w:rPr>
          <w:rFonts w:ascii="Gadugi" w:hAnsi="Gadugi" w:cs="Arial"/>
          <w:snapToGrid w:val="0"/>
          <w:kern w:val="32"/>
          <w:sz w:val="24"/>
          <w:szCs w:val="24"/>
        </w:rPr>
        <w:t xml:space="preserve"> con</w:t>
      </w:r>
      <w:r w:rsidRPr="0038216F">
        <w:rPr>
          <w:rFonts w:ascii="Gadugi" w:hAnsi="Gadugi" w:cs="Arial"/>
          <w:snapToGrid w:val="0"/>
          <w:kern w:val="32"/>
          <w:sz w:val="24"/>
          <w:szCs w:val="24"/>
        </w:rPr>
        <w:t xml:space="preserve">: </w:t>
      </w:r>
    </w:p>
    <w:p w14:paraId="3E61E6EE" w14:textId="73DEB67B" w:rsidR="0038216F" w:rsidRPr="006A6FCC" w:rsidRDefault="0038216F"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snapToGrid w:val="0"/>
          <w:kern w:val="32"/>
          <w:sz w:val="24"/>
          <w:szCs w:val="24"/>
        </w:rPr>
        <w:t xml:space="preserve"> </w:t>
      </w:r>
      <w:r w:rsidR="00801F13">
        <w:rPr>
          <w:rFonts w:ascii="Gadugi" w:hAnsi="Gadugi" w:cs="Arial"/>
          <w:snapToGrid w:val="0"/>
          <w:kern w:val="32"/>
          <w:sz w:val="24"/>
          <w:szCs w:val="24"/>
        </w:rPr>
        <w:t>Q</w:t>
      </w:r>
      <w:r w:rsidRPr="006A6FCC">
        <w:rPr>
          <w:rFonts w:ascii="Gadugi" w:hAnsi="Gadugi" w:cs="Arial"/>
          <w:snapToGrid w:val="0"/>
          <w:kern w:val="32"/>
          <w:sz w:val="24"/>
          <w:szCs w:val="24"/>
        </w:rPr>
        <w:t xml:space="preserve">ue la ejecución técnica sea prestada en la ciudad de Bogotá y se garantice la prestación de servicio presencial en caso de ser requerido en las instalaciones que disponga </w:t>
      </w:r>
      <w:r w:rsidRPr="006A6FCC">
        <w:rPr>
          <w:rFonts w:ascii="Gadugi" w:hAnsi="Gadugi" w:cs="Arial"/>
          <w:b/>
          <w:bCs/>
          <w:snapToGrid w:val="0"/>
          <w:kern w:val="32"/>
          <w:sz w:val="24"/>
          <w:szCs w:val="24"/>
        </w:rPr>
        <w:t>LA PREVISORA S.A.</w:t>
      </w:r>
      <w:r w:rsidRPr="006A6FCC">
        <w:rPr>
          <w:rFonts w:ascii="Gadugi" w:hAnsi="Gadugi" w:cs="Arial"/>
          <w:snapToGrid w:val="0"/>
          <w:kern w:val="32"/>
          <w:sz w:val="24"/>
          <w:szCs w:val="24"/>
        </w:rPr>
        <w:t xml:space="preserve"> </w:t>
      </w:r>
    </w:p>
    <w:p w14:paraId="4CE50AF5" w14:textId="702D45CC" w:rsidR="0038216F" w:rsidRPr="006A6FCC" w:rsidRDefault="0038216F"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b/>
          <w:bCs/>
          <w:snapToGrid w:val="0"/>
          <w:kern w:val="32"/>
          <w:sz w:val="24"/>
          <w:szCs w:val="24"/>
        </w:rPr>
        <w:t>EL PROPONENTE</w:t>
      </w:r>
      <w:r w:rsidRPr="006A6FCC">
        <w:rPr>
          <w:rFonts w:ascii="Gadugi" w:hAnsi="Gadugi" w:cs="Arial"/>
          <w:snapToGrid w:val="0"/>
          <w:kern w:val="32"/>
          <w:sz w:val="24"/>
          <w:szCs w:val="24"/>
        </w:rPr>
        <w:t xml:space="preserve"> deberá presentar el organigrama del Centro de Soporte que va a atender los servicios (Entregable) </w:t>
      </w:r>
    </w:p>
    <w:p w14:paraId="09E23252" w14:textId="7CF57D3E" w:rsidR="0038216F" w:rsidRPr="006A6FCC" w:rsidRDefault="0038216F"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b/>
          <w:bCs/>
          <w:snapToGrid w:val="0"/>
          <w:kern w:val="32"/>
          <w:sz w:val="24"/>
          <w:szCs w:val="24"/>
        </w:rPr>
        <w:t>EL PROPONENTE</w:t>
      </w:r>
      <w:r w:rsidRPr="006A6FCC">
        <w:rPr>
          <w:rFonts w:ascii="Gadugi" w:hAnsi="Gadugi" w:cs="Arial"/>
          <w:snapToGrid w:val="0"/>
          <w:kern w:val="32"/>
          <w:sz w:val="24"/>
          <w:szCs w:val="24"/>
        </w:rPr>
        <w:t xml:space="preserve"> deberá presentar la metodología utilizada para la resolución de los casos de soporte (Entregable). </w:t>
      </w:r>
    </w:p>
    <w:p w14:paraId="2432C976" w14:textId="77777777" w:rsidR="001E64E8" w:rsidRPr="006A6FCC" w:rsidRDefault="001E64E8" w:rsidP="001E64E8">
      <w:pPr>
        <w:jc w:val="both"/>
        <w:outlineLvl w:val="1"/>
        <w:rPr>
          <w:rFonts w:ascii="Gadugi" w:hAnsi="Gadugi" w:cs="Arial"/>
          <w:b/>
          <w:bCs/>
          <w:sz w:val="24"/>
          <w:szCs w:val="24"/>
        </w:rPr>
      </w:pPr>
    </w:p>
    <w:p w14:paraId="57F1D854" w14:textId="0CF048E2" w:rsidR="0037117A" w:rsidRPr="006A6FCC" w:rsidRDefault="001A1506" w:rsidP="0002044A">
      <w:pPr>
        <w:pStyle w:val="Prrafodelista"/>
        <w:numPr>
          <w:ilvl w:val="2"/>
          <w:numId w:val="22"/>
        </w:numPr>
        <w:jc w:val="both"/>
        <w:outlineLvl w:val="1"/>
        <w:rPr>
          <w:rFonts w:ascii="Gadugi" w:hAnsi="Gadugi" w:cs="Arial"/>
          <w:b/>
          <w:bCs/>
          <w:sz w:val="24"/>
          <w:szCs w:val="24"/>
        </w:rPr>
      </w:pPr>
      <w:r w:rsidRPr="006A6FCC">
        <w:rPr>
          <w:rFonts w:ascii="Gadugi" w:hAnsi="Gadugi" w:cs="Arial"/>
          <w:b/>
          <w:bCs/>
          <w:sz w:val="24"/>
          <w:szCs w:val="24"/>
        </w:rPr>
        <w:t>CERTIFICACIÓN FABRICANTE</w:t>
      </w:r>
    </w:p>
    <w:p w14:paraId="7928BDFF" w14:textId="55E2882E" w:rsidR="001A1506" w:rsidRPr="006A6FCC" w:rsidRDefault="001A1506" w:rsidP="001A1506">
      <w:pPr>
        <w:jc w:val="both"/>
        <w:outlineLvl w:val="1"/>
        <w:rPr>
          <w:rFonts w:ascii="Gadugi" w:hAnsi="Gadugi" w:cs="Arial"/>
          <w:b/>
          <w:bCs/>
          <w:sz w:val="24"/>
          <w:szCs w:val="24"/>
        </w:rPr>
      </w:pPr>
    </w:p>
    <w:p w14:paraId="5E7A0FF2" w14:textId="5C85B41A" w:rsidR="00D4045F" w:rsidRPr="006A6FCC" w:rsidRDefault="00D4045F" w:rsidP="00D4045F">
      <w:pPr>
        <w:jc w:val="both"/>
        <w:rPr>
          <w:rFonts w:ascii="Gadugi" w:hAnsi="Gadugi" w:cs="Arial"/>
          <w:snapToGrid w:val="0"/>
          <w:kern w:val="32"/>
          <w:sz w:val="24"/>
          <w:szCs w:val="24"/>
        </w:rPr>
      </w:pPr>
      <w:r w:rsidRPr="00D4045F">
        <w:rPr>
          <w:rFonts w:ascii="Gadugi" w:hAnsi="Gadugi" w:cs="Arial"/>
          <w:b/>
          <w:bCs/>
          <w:snapToGrid w:val="0"/>
          <w:kern w:val="32"/>
          <w:sz w:val="24"/>
          <w:szCs w:val="24"/>
        </w:rPr>
        <w:t xml:space="preserve">EL </w:t>
      </w:r>
      <w:r w:rsidRPr="006A6FCC">
        <w:rPr>
          <w:rFonts w:ascii="Gadugi" w:hAnsi="Gadugi" w:cs="Arial"/>
          <w:b/>
          <w:bCs/>
          <w:snapToGrid w:val="0"/>
          <w:kern w:val="32"/>
          <w:sz w:val="24"/>
          <w:szCs w:val="24"/>
        </w:rPr>
        <w:t>PROPONENTE</w:t>
      </w:r>
      <w:r w:rsidRPr="00D4045F">
        <w:rPr>
          <w:rFonts w:ascii="Gadugi" w:hAnsi="Gadugi" w:cs="Arial"/>
          <w:snapToGrid w:val="0"/>
          <w:kern w:val="32"/>
          <w:sz w:val="24"/>
          <w:szCs w:val="24"/>
        </w:rPr>
        <w:t xml:space="preserve"> deberá presentar junto con su propuesta la certificación vigente expedida por “SAP Certified Partner Center of Expertise” en la que conste haber sido auditados en el cumplimiento de los procesos de calidad para prestar los servicios de soporte y consultoría de los productos SAP ASE. </w:t>
      </w:r>
    </w:p>
    <w:p w14:paraId="105B1FEA" w14:textId="77777777" w:rsidR="00435573" w:rsidRPr="00D4045F" w:rsidRDefault="00435573" w:rsidP="00D4045F">
      <w:pPr>
        <w:jc w:val="both"/>
        <w:rPr>
          <w:rFonts w:ascii="Gadugi" w:hAnsi="Gadugi" w:cs="Arial"/>
          <w:snapToGrid w:val="0"/>
          <w:kern w:val="32"/>
          <w:sz w:val="24"/>
          <w:szCs w:val="24"/>
        </w:rPr>
      </w:pPr>
    </w:p>
    <w:p w14:paraId="6E8F2FEA" w14:textId="12E41F04" w:rsidR="001A1506" w:rsidRPr="006A6FCC" w:rsidRDefault="00D4045F" w:rsidP="00D4045F">
      <w:pPr>
        <w:jc w:val="both"/>
        <w:rPr>
          <w:rFonts w:ascii="Gadugi" w:hAnsi="Gadugi" w:cs="Arial"/>
          <w:snapToGrid w:val="0"/>
          <w:kern w:val="32"/>
          <w:sz w:val="24"/>
          <w:szCs w:val="24"/>
        </w:rPr>
      </w:pPr>
      <w:r w:rsidRPr="006A6FCC">
        <w:rPr>
          <w:rFonts w:ascii="Gadugi" w:hAnsi="Gadugi" w:cs="Arial"/>
          <w:snapToGrid w:val="0"/>
          <w:kern w:val="32"/>
          <w:sz w:val="24"/>
          <w:szCs w:val="24"/>
        </w:rPr>
        <w:t>La certificación debe estar vigente durante la vigencia del contrato.</w:t>
      </w:r>
    </w:p>
    <w:p w14:paraId="1D0D60D4" w14:textId="77777777" w:rsidR="00D4045F" w:rsidRPr="006A6FCC" w:rsidRDefault="00D4045F" w:rsidP="00522291">
      <w:pPr>
        <w:jc w:val="both"/>
        <w:rPr>
          <w:rFonts w:ascii="Gadugi" w:hAnsi="Gadugi" w:cs="Arial"/>
          <w:b/>
          <w:bCs/>
          <w:sz w:val="24"/>
          <w:szCs w:val="24"/>
        </w:rPr>
      </w:pPr>
    </w:p>
    <w:p w14:paraId="3E871C56" w14:textId="31AAA3FA" w:rsidR="00522291" w:rsidRPr="006A6FCC" w:rsidRDefault="00522291" w:rsidP="00522291">
      <w:pPr>
        <w:pStyle w:val="Prrafodelista"/>
        <w:numPr>
          <w:ilvl w:val="2"/>
          <w:numId w:val="22"/>
        </w:numPr>
        <w:jc w:val="both"/>
        <w:outlineLvl w:val="1"/>
        <w:rPr>
          <w:rFonts w:ascii="Gadugi" w:hAnsi="Gadugi" w:cs="Arial"/>
          <w:b/>
          <w:bCs/>
          <w:sz w:val="24"/>
          <w:szCs w:val="24"/>
        </w:rPr>
      </w:pPr>
      <w:r w:rsidRPr="006A6FCC">
        <w:rPr>
          <w:rFonts w:ascii="Gadugi" w:hAnsi="Gadugi" w:cs="Arial"/>
          <w:b/>
          <w:bCs/>
          <w:sz w:val="24"/>
          <w:szCs w:val="24"/>
        </w:rPr>
        <w:t>EXPERIENCIA DEL PROPONENTE</w:t>
      </w:r>
    </w:p>
    <w:p w14:paraId="126F3B0F" w14:textId="145E6414" w:rsidR="00E543D9" w:rsidRPr="006A6FCC" w:rsidRDefault="00E543D9" w:rsidP="00522291">
      <w:pPr>
        <w:jc w:val="both"/>
        <w:rPr>
          <w:rFonts w:ascii="Gadugi" w:hAnsi="Gadugi" w:cs="Arial"/>
          <w:b/>
          <w:bCs/>
          <w:sz w:val="24"/>
          <w:szCs w:val="24"/>
        </w:rPr>
      </w:pPr>
    </w:p>
    <w:p w14:paraId="1148CDB5" w14:textId="77777777" w:rsidR="00A55B89" w:rsidRPr="006A6FCC" w:rsidRDefault="00A55B89" w:rsidP="00A55B89">
      <w:pPr>
        <w:jc w:val="both"/>
        <w:rPr>
          <w:rFonts w:ascii="Gadugi" w:hAnsi="Gadugi" w:cs="Arial"/>
          <w:snapToGrid w:val="0"/>
          <w:kern w:val="32"/>
          <w:sz w:val="24"/>
          <w:szCs w:val="24"/>
        </w:rPr>
      </w:pPr>
      <w:r w:rsidRPr="006A6FCC">
        <w:rPr>
          <w:rFonts w:ascii="Gadugi" w:hAnsi="Gadugi" w:cs="Arial"/>
          <w:snapToGrid w:val="0"/>
          <w:kern w:val="32"/>
          <w:sz w:val="24"/>
          <w:szCs w:val="24"/>
        </w:rPr>
        <w:t xml:space="preserve">Con el fin de cumplir con la experiencia mínima habilitante, </w:t>
      </w:r>
      <w:r w:rsidRPr="006A6FCC">
        <w:rPr>
          <w:rFonts w:ascii="Gadugi" w:hAnsi="Gadugi" w:cs="Arial"/>
          <w:b/>
          <w:bCs/>
          <w:snapToGrid w:val="0"/>
          <w:kern w:val="32"/>
          <w:sz w:val="24"/>
          <w:szCs w:val="24"/>
        </w:rPr>
        <w:t>EL PROPONENTE</w:t>
      </w:r>
      <w:r w:rsidRPr="006A6FCC">
        <w:rPr>
          <w:rFonts w:ascii="Gadugi" w:hAnsi="Gadugi" w:cs="Arial"/>
          <w:snapToGrid w:val="0"/>
          <w:kern w:val="32"/>
          <w:sz w:val="24"/>
          <w:szCs w:val="24"/>
        </w:rPr>
        <w:t xml:space="preserve"> deberá adjuntar con su propuesta dos (2) certificaciones de contratos suscritos con empresas públicas o privadas nacionales en las que se acredite experiencia de la siguiente forma:</w:t>
      </w:r>
    </w:p>
    <w:p w14:paraId="31085659" w14:textId="5D38DE14" w:rsidR="00A55B89" w:rsidRPr="006A6FCC" w:rsidRDefault="00A55B89"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snapToGrid w:val="0"/>
          <w:kern w:val="32"/>
          <w:sz w:val="24"/>
          <w:szCs w:val="24"/>
        </w:rPr>
        <w:lastRenderedPageBreak/>
        <w:t>El objeto de las dos (2) certificaciones solicitadas deberá ser igual o similar al de la presente invitación, en el cual se evidencie Comercialización y soporte técnico en modalidad Enterprise para los productos de la vertical Database and data Management.</w:t>
      </w:r>
    </w:p>
    <w:p w14:paraId="04321A9A" w14:textId="5B8D5DBF" w:rsidR="00522291" w:rsidRPr="006A6FCC" w:rsidRDefault="00A55B89"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snapToGrid w:val="0"/>
          <w:kern w:val="32"/>
          <w:sz w:val="24"/>
          <w:szCs w:val="24"/>
        </w:rPr>
        <w:t>El valor de la sumatoria de las dos (2) certificaciones deberán acreditar una cuantía igual o superior al presupuesto oficial del presente proceso de contratación.</w:t>
      </w:r>
    </w:p>
    <w:p w14:paraId="6238B293" w14:textId="77777777" w:rsidR="008157B4" w:rsidRPr="006A6FCC" w:rsidRDefault="008157B4"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snapToGrid w:val="0"/>
          <w:kern w:val="32"/>
          <w:sz w:val="24"/>
          <w:szCs w:val="24"/>
        </w:rPr>
        <w:t>Los certificados deberán corresponder a contratos que hayan sido ejecutados o que se encuentren en ejecución dentro de los años 2015 a 2021.</w:t>
      </w:r>
    </w:p>
    <w:p w14:paraId="342796A2" w14:textId="4D03D66C" w:rsidR="008157B4" w:rsidRPr="006A6FCC" w:rsidRDefault="008157B4"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snapToGrid w:val="0"/>
          <w:kern w:val="32"/>
          <w:sz w:val="24"/>
          <w:szCs w:val="24"/>
        </w:rPr>
        <w:t xml:space="preserve">Si el contrato se encuentra en ejecución, la certificación deberá </w:t>
      </w:r>
      <w:r w:rsidR="00801F13">
        <w:rPr>
          <w:rFonts w:ascii="Gadugi" w:hAnsi="Gadugi" w:cs="Arial"/>
          <w:snapToGrid w:val="0"/>
          <w:kern w:val="32"/>
          <w:sz w:val="24"/>
          <w:szCs w:val="24"/>
        </w:rPr>
        <w:t xml:space="preserve">acreditar </w:t>
      </w:r>
      <w:r w:rsidRPr="006A6FCC">
        <w:rPr>
          <w:rFonts w:ascii="Gadugi" w:hAnsi="Gadugi" w:cs="Arial"/>
          <w:snapToGrid w:val="0"/>
          <w:kern w:val="32"/>
          <w:sz w:val="24"/>
          <w:szCs w:val="24"/>
        </w:rPr>
        <w:t xml:space="preserve"> como mínimo un 50% del plazo de ejecución y </w:t>
      </w:r>
      <w:r w:rsidR="0096033D">
        <w:rPr>
          <w:rFonts w:ascii="Gadugi" w:hAnsi="Gadugi" w:cs="Arial"/>
          <w:snapToGrid w:val="0"/>
          <w:kern w:val="32"/>
          <w:sz w:val="24"/>
          <w:szCs w:val="24"/>
        </w:rPr>
        <w:t>d</w:t>
      </w:r>
      <w:r w:rsidRPr="006A6FCC">
        <w:rPr>
          <w:rFonts w:ascii="Gadugi" w:hAnsi="Gadugi" w:cs="Arial"/>
          <w:snapToGrid w:val="0"/>
          <w:kern w:val="32"/>
          <w:sz w:val="24"/>
          <w:szCs w:val="24"/>
        </w:rPr>
        <w:t>el valor ejecutado a la fecha de expedición del documento.</w:t>
      </w:r>
    </w:p>
    <w:p w14:paraId="6DCA8789" w14:textId="3DF75AA7" w:rsidR="008157B4" w:rsidRPr="006A6FCC" w:rsidRDefault="008157B4"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snapToGrid w:val="0"/>
          <w:kern w:val="32"/>
          <w:sz w:val="24"/>
          <w:szCs w:val="24"/>
        </w:rPr>
        <w:t>Venir acompañadas en lo posible del respectivo contrato y/o acta de liquidación, en caso de haber sido ya ejecutados.</w:t>
      </w:r>
    </w:p>
    <w:p w14:paraId="7F32E939" w14:textId="77777777" w:rsidR="0096033D" w:rsidRDefault="008157B4" w:rsidP="000F76D6">
      <w:pPr>
        <w:pStyle w:val="Prrafodelista"/>
        <w:numPr>
          <w:ilvl w:val="0"/>
          <w:numId w:val="27"/>
        </w:numPr>
        <w:jc w:val="both"/>
        <w:rPr>
          <w:rFonts w:ascii="Gadugi" w:hAnsi="Gadugi" w:cs="Arial"/>
          <w:snapToGrid w:val="0"/>
          <w:kern w:val="32"/>
          <w:sz w:val="24"/>
          <w:szCs w:val="24"/>
        </w:rPr>
      </w:pPr>
      <w:r w:rsidRPr="006A6FCC">
        <w:rPr>
          <w:rFonts w:ascii="Gadugi" w:hAnsi="Gadugi" w:cs="Arial"/>
          <w:b/>
          <w:bCs/>
          <w:snapToGrid w:val="0"/>
          <w:kern w:val="32"/>
          <w:sz w:val="24"/>
          <w:szCs w:val="24"/>
        </w:rPr>
        <w:t>LA PREVISORA S.A.</w:t>
      </w:r>
      <w:r w:rsidRPr="006A6FCC">
        <w:rPr>
          <w:rFonts w:ascii="Gadugi" w:hAnsi="Gadugi" w:cs="Arial"/>
          <w:snapToGrid w:val="0"/>
          <w:kern w:val="32"/>
          <w:sz w:val="24"/>
          <w:szCs w:val="24"/>
        </w:rPr>
        <w:t xml:space="preserve"> tendrá en cuenta para su evaluación las dos (2) primeras certificaciones foliadas en orden ascendente. En caso de que estas no cumplan con los requisitos antes señalados o presenten inconsistencias de forma o de fondo, se solicitará aclaración al proponente, quien deberá responder dentro de los términos fijados para tal fin. </w:t>
      </w:r>
      <w:r w:rsidRPr="006A6FCC">
        <w:rPr>
          <w:rFonts w:ascii="Gadugi" w:hAnsi="Gadugi" w:cs="Arial"/>
          <w:b/>
          <w:bCs/>
          <w:snapToGrid w:val="0"/>
          <w:kern w:val="32"/>
          <w:sz w:val="24"/>
          <w:szCs w:val="24"/>
        </w:rPr>
        <w:t>LA PREVISORA S.A.</w:t>
      </w:r>
      <w:r w:rsidRPr="006A6FCC">
        <w:rPr>
          <w:rFonts w:ascii="Gadugi" w:hAnsi="Gadugi" w:cs="Arial"/>
          <w:snapToGrid w:val="0"/>
          <w:kern w:val="32"/>
          <w:sz w:val="24"/>
          <w:szCs w:val="24"/>
        </w:rPr>
        <w:t xml:space="preserve"> se reserva el derecho de confirmar la veracidad de estas</w:t>
      </w:r>
      <w:r w:rsidR="0096033D">
        <w:rPr>
          <w:rFonts w:ascii="Gadugi" w:hAnsi="Gadugi" w:cs="Arial"/>
          <w:snapToGrid w:val="0"/>
          <w:kern w:val="32"/>
          <w:sz w:val="24"/>
          <w:szCs w:val="24"/>
        </w:rPr>
        <w:t xml:space="preserve">. </w:t>
      </w:r>
      <w:r w:rsidRPr="006A6FCC">
        <w:rPr>
          <w:rFonts w:ascii="Gadugi" w:hAnsi="Gadugi" w:cs="Arial"/>
          <w:snapToGrid w:val="0"/>
          <w:kern w:val="32"/>
          <w:sz w:val="24"/>
          <w:szCs w:val="24"/>
        </w:rPr>
        <w:t xml:space="preserve"> </w:t>
      </w:r>
    </w:p>
    <w:p w14:paraId="3CFA5E0E" w14:textId="30AE1EC0" w:rsidR="0002044A" w:rsidRPr="006A6FCC" w:rsidRDefault="0002044A" w:rsidP="0002044A">
      <w:pPr>
        <w:jc w:val="both"/>
        <w:rPr>
          <w:rFonts w:ascii="Gadugi" w:hAnsi="Gadugi" w:cs="Arial"/>
          <w:sz w:val="24"/>
          <w:szCs w:val="24"/>
        </w:rPr>
      </w:pPr>
    </w:p>
    <w:p w14:paraId="22DE8C2F" w14:textId="0D692873" w:rsidR="008F16E3" w:rsidRPr="006A6FCC" w:rsidRDefault="008F16E3" w:rsidP="0002044A">
      <w:pPr>
        <w:jc w:val="both"/>
        <w:rPr>
          <w:rFonts w:ascii="Gadugi" w:hAnsi="Gadugi" w:cs="Arial"/>
          <w:sz w:val="24"/>
          <w:szCs w:val="24"/>
        </w:rPr>
      </w:pPr>
      <w:r w:rsidRPr="006A6FCC">
        <w:rPr>
          <w:rFonts w:ascii="Gadugi" w:hAnsi="Gadugi" w:cs="Arial"/>
          <w:sz w:val="24"/>
          <w:szCs w:val="24"/>
        </w:rPr>
        <w:t>Para que una certificación se considere válida deberá cumplir las siguientes condiciones:</w:t>
      </w:r>
    </w:p>
    <w:p w14:paraId="0931F9EF" w14:textId="77777777" w:rsidR="005A14ED" w:rsidRPr="006A6FCC" w:rsidRDefault="005A14ED" w:rsidP="005A14ED">
      <w:pPr>
        <w:pStyle w:val="Prrafodelista"/>
        <w:ind w:left="360"/>
        <w:jc w:val="both"/>
        <w:rPr>
          <w:rFonts w:ascii="Gadugi" w:hAnsi="Gadugi" w:cs="Arial"/>
          <w:sz w:val="24"/>
          <w:szCs w:val="24"/>
          <w:lang w:val="es-ES"/>
        </w:rPr>
      </w:pPr>
    </w:p>
    <w:p w14:paraId="3774629A" w14:textId="1B78ED3D" w:rsidR="005A14ED" w:rsidRPr="006A6FCC" w:rsidRDefault="005A14ED" w:rsidP="000F76D6">
      <w:pPr>
        <w:pStyle w:val="Prrafodelista"/>
        <w:numPr>
          <w:ilvl w:val="0"/>
          <w:numId w:val="28"/>
        </w:numPr>
        <w:jc w:val="both"/>
        <w:rPr>
          <w:rFonts w:ascii="Gadugi" w:hAnsi="Gadugi" w:cs="Arial"/>
          <w:sz w:val="24"/>
          <w:szCs w:val="24"/>
          <w:lang w:val="es-ES"/>
        </w:rPr>
      </w:pPr>
      <w:r w:rsidRPr="006A6FCC">
        <w:rPr>
          <w:rFonts w:ascii="Gadugi" w:hAnsi="Gadugi" w:cs="Arial"/>
          <w:sz w:val="24"/>
          <w:szCs w:val="24"/>
          <w:lang w:val="es-ES"/>
        </w:rPr>
        <w:t>Nombre de la entidad contratante.</w:t>
      </w:r>
    </w:p>
    <w:p w14:paraId="06F77D86" w14:textId="7788DB98" w:rsidR="005A14ED" w:rsidRPr="006A6FCC" w:rsidRDefault="005A14ED" w:rsidP="000F76D6">
      <w:pPr>
        <w:pStyle w:val="Prrafodelista"/>
        <w:numPr>
          <w:ilvl w:val="0"/>
          <w:numId w:val="28"/>
        </w:numPr>
        <w:jc w:val="both"/>
        <w:rPr>
          <w:rFonts w:ascii="Gadugi" w:hAnsi="Gadugi" w:cs="Arial"/>
          <w:sz w:val="24"/>
          <w:szCs w:val="24"/>
          <w:lang w:val="es-ES"/>
        </w:rPr>
      </w:pPr>
      <w:r w:rsidRPr="006A6FCC">
        <w:rPr>
          <w:rFonts w:ascii="Gadugi" w:hAnsi="Gadugi" w:cs="Arial"/>
          <w:sz w:val="24"/>
          <w:szCs w:val="24"/>
          <w:lang w:val="es-ES"/>
        </w:rPr>
        <w:t>Número y fecha del contrato.</w:t>
      </w:r>
    </w:p>
    <w:p w14:paraId="5F972D68" w14:textId="67717C4B" w:rsidR="005A14ED" w:rsidRPr="006A6FCC" w:rsidRDefault="005A14ED" w:rsidP="000F76D6">
      <w:pPr>
        <w:pStyle w:val="Prrafodelista"/>
        <w:numPr>
          <w:ilvl w:val="0"/>
          <w:numId w:val="28"/>
        </w:numPr>
        <w:jc w:val="both"/>
        <w:rPr>
          <w:rFonts w:ascii="Gadugi" w:hAnsi="Gadugi" w:cs="Arial"/>
          <w:sz w:val="24"/>
          <w:szCs w:val="24"/>
          <w:lang w:val="es-ES"/>
        </w:rPr>
      </w:pPr>
      <w:r w:rsidRPr="006A6FCC">
        <w:rPr>
          <w:rFonts w:ascii="Gadugi" w:hAnsi="Gadugi" w:cs="Arial"/>
          <w:sz w:val="24"/>
          <w:szCs w:val="24"/>
          <w:lang w:val="es-ES"/>
        </w:rPr>
        <w:t>Indicar expresamente el objeto del contrato.</w:t>
      </w:r>
    </w:p>
    <w:p w14:paraId="1A35D241" w14:textId="3462B742" w:rsidR="00072957" w:rsidRPr="006A6FCC" w:rsidRDefault="005A14ED" w:rsidP="000F76D6">
      <w:pPr>
        <w:pStyle w:val="Prrafodelista"/>
        <w:numPr>
          <w:ilvl w:val="0"/>
          <w:numId w:val="28"/>
        </w:numPr>
        <w:rPr>
          <w:rFonts w:ascii="Gadugi" w:hAnsi="Gadugi" w:cs="Arial"/>
          <w:sz w:val="24"/>
          <w:szCs w:val="24"/>
        </w:rPr>
      </w:pPr>
      <w:r w:rsidRPr="006A6FCC">
        <w:rPr>
          <w:rFonts w:ascii="Gadugi" w:hAnsi="Gadugi" w:cs="Arial"/>
          <w:sz w:val="24"/>
          <w:szCs w:val="24"/>
          <w:lang w:val="es-ES"/>
        </w:rPr>
        <w:t>Firmada por el representante legal, gerente o quien haga sus veces o de quien tuvo a su cargo el control de ejecución del contrato, se debe indicar el nombre de quien firma, cargo y teléfono</w:t>
      </w:r>
      <w:r w:rsidR="00072957" w:rsidRPr="006A6FCC">
        <w:rPr>
          <w:rFonts w:ascii="Gadugi" w:hAnsi="Gadugi" w:cs="Arial"/>
          <w:sz w:val="24"/>
          <w:szCs w:val="24"/>
          <w:lang w:val="es-ES"/>
        </w:rPr>
        <w:t>, E</w:t>
      </w:r>
      <w:r w:rsidR="00072957" w:rsidRPr="006A6FCC">
        <w:rPr>
          <w:rFonts w:ascii="Gadugi" w:hAnsi="Gadugi" w:cs="Arial"/>
          <w:sz w:val="24"/>
          <w:szCs w:val="24"/>
        </w:rPr>
        <w:t>n caso de que esta información no esté explícita en el cuerpo de la certificación, se deberá entregar de manera complementaria en otro documento.</w:t>
      </w:r>
    </w:p>
    <w:p w14:paraId="6DEBFEBF" w14:textId="2DC1E869" w:rsidR="005A14ED" w:rsidRPr="006A6FCC" w:rsidRDefault="005A14ED" w:rsidP="000F76D6">
      <w:pPr>
        <w:pStyle w:val="Prrafodelista"/>
        <w:numPr>
          <w:ilvl w:val="0"/>
          <w:numId w:val="28"/>
        </w:numPr>
        <w:jc w:val="both"/>
        <w:rPr>
          <w:rFonts w:ascii="Gadugi" w:hAnsi="Gadugi" w:cs="Arial"/>
          <w:sz w:val="24"/>
          <w:szCs w:val="24"/>
          <w:lang w:val="es-ES"/>
        </w:rPr>
      </w:pPr>
      <w:r w:rsidRPr="006A6FCC">
        <w:rPr>
          <w:rFonts w:ascii="Gadugi" w:hAnsi="Gadugi" w:cs="Arial"/>
          <w:sz w:val="24"/>
          <w:szCs w:val="24"/>
          <w:lang w:val="es-ES"/>
        </w:rPr>
        <w:t>Indicar la fecha de inicio y de terminación del contrato.</w:t>
      </w:r>
    </w:p>
    <w:p w14:paraId="1198C73F" w14:textId="40ED8D72" w:rsidR="005A14ED" w:rsidRPr="006A6FCC" w:rsidRDefault="005A14ED" w:rsidP="000F76D6">
      <w:pPr>
        <w:pStyle w:val="Prrafodelista"/>
        <w:numPr>
          <w:ilvl w:val="0"/>
          <w:numId w:val="28"/>
        </w:numPr>
        <w:jc w:val="both"/>
        <w:rPr>
          <w:rFonts w:ascii="Gadugi" w:hAnsi="Gadugi" w:cs="Arial"/>
          <w:sz w:val="24"/>
          <w:szCs w:val="24"/>
          <w:lang w:val="es-ES"/>
        </w:rPr>
      </w:pPr>
      <w:r w:rsidRPr="006A6FCC">
        <w:rPr>
          <w:rFonts w:ascii="Gadugi" w:hAnsi="Gadugi" w:cs="Arial"/>
          <w:sz w:val="24"/>
          <w:szCs w:val="24"/>
          <w:lang w:val="es-ES"/>
        </w:rPr>
        <w:t>El valor del contrato.</w:t>
      </w:r>
    </w:p>
    <w:p w14:paraId="13B66F0B" w14:textId="77777777" w:rsidR="005A14ED" w:rsidRPr="006A6FCC" w:rsidRDefault="005A14ED" w:rsidP="000F76D6">
      <w:pPr>
        <w:pStyle w:val="Prrafodelista"/>
        <w:numPr>
          <w:ilvl w:val="0"/>
          <w:numId w:val="28"/>
        </w:numPr>
        <w:jc w:val="both"/>
        <w:rPr>
          <w:rFonts w:ascii="Gadugi" w:hAnsi="Gadugi" w:cs="Arial"/>
          <w:sz w:val="24"/>
          <w:szCs w:val="24"/>
          <w:lang w:val="es-ES"/>
        </w:rPr>
      </w:pPr>
      <w:r w:rsidRPr="006A6FCC">
        <w:rPr>
          <w:rFonts w:ascii="Gadugi" w:hAnsi="Gadugi" w:cs="Arial"/>
          <w:sz w:val="24"/>
          <w:szCs w:val="24"/>
          <w:lang w:val="es-ES"/>
        </w:rPr>
        <w:t>Para los contratos en ejecución, la certificación respectiva deberá indicar el porcentaje del valor ejecutado del mismo a la fecha de expedición del documento.</w:t>
      </w:r>
    </w:p>
    <w:p w14:paraId="016D0ECF" w14:textId="11B5B4CC" w:rsidR="0002044A" w:rsidRPr="006A6FCC" w:rsidRDefault="005A14ED" w:rsidP="000F76D6">
      <w:pPr>
        <w:pStyle w:val="Prrafodelista"/>
        <w:numPr>
          <w:ilvl w:val="0"/>
          <w:numId w:val="28"/>
        </w:numPr>
        <w:jc w:val="both"/>
        <w:rPr>
          <w:rFonts w:ascii="Gadugi" w:hAnsi="Gadugi" w:cs="Arial"/>
          <w:sz w:val="24"/>
          <w:szCs w:val="24"/>
          <w:lang w:val="es-ES"/>
        </w:rPr>
      </w:pPr>
      <w:r w:rsidRPr="006A6FCC">
        <w:rPr>
          <w:rFonts w:ascii="Gadugi" w:hAnsi="Gadugi" w:cs="Arial"/>
          <w:sz w:val="24"/>
          <w:szCs w:val="24"/>
          <w:lang w:val="es-ES"/>
        </w:rPr>
        <w:t>Cada certificación de los contratos ejecutados deberá indicar la constancia de que el contrato se CUMPLIÓ a satisfacción o la calidad con la que se prestó el servicio, con niveles de calificación excelente, bueno, etc., identificando plenamente la calificación de la prestación del servicio por parte del ente certificador.</w:t>
      </w:r>
    </w:p>
    <w:p w14:paraId="59AE32FD" w14:textId="14EC6D68" w:rsidR="00316962" w:rsidRPr="006A6FCC" w:rsidRDefault="00316962" w:rsidP="000F76D6">
      <w:pPr>
        <w:pStyle w:val="Prrafodelista"/>
        <w:numPr>
          <w:ilvl w:val="0"/>
          <w:numId w:val="28"/>
        </w:numPr>
        <w:jc w:val="both"/>
        <w:rPr>
          <w:rFonts w:ascii="Gadugi" w:hAnsi="Gadugi" w:cs="Arial"/>
          <w:sz w:val="24"/>
          <w:szCs w:val="24"/>
          <w:lang w:val="es-ES"/>
        </w:rPr>
      </w:pPr>
      <w:r w:rsidRPr="00316962">
        <w:rPr>
          <w:rFonts w:ascii="Gadugi" w:hAnsi="Gadugi" w:cs="Arial"/>
          <w:sz w:val="24"/>
          <w:szCs w:val="24"/>
          <w:lang w:val="es-ES"/>
        </w:rPr>
        <w:lastRenderedPageBreak/>
        <w:t xml:space="preserve">En caso de que la certificación sea expedida a un consorcio o unión temporal, en la misma debe identificarse el porcentaje de participación de cada uno de sus integrantes y sólo se tendrá en cuenta la experiencia de quien presente la propuesta a este proceso. </w:t>
      </w:r>
    </w:p>
    <w:p w14:paraId="758161CF" w14:textId="77777777" w:rsidR="00790CAC" w:rsidRPr="006A6FCC" w:rsidRDefault="00790CAC" w:rsidP="00790CAC">
      <w:pPr>
        <w:pStyle w:val="Prrafodelista"/>
        <w:ind w:left="360"/>
        <w:jc w:val="both"/>
        <w:rPr>
          <w:rFonts w:ascii="Gadugi" w:hAnsi="Gadugi" w:cs="Arial"/>
          <w:sz w:val="24"/>
          <w:szCs w:val="24"/>
        </w:rPr>
      </w:pPr>
      <w:r w:rsidRPr="006A6FCC">
        <w:rPr>
          <w:rFonts w:ascii="Gadugi" w:hAnsi="Gadugi" w:cs="Arial"/>
          <w:sz w:val="24"/>
          <w:szCs w:val="24"/>
          <w:lang w:val="es-ES"/>
        </w:rPr>
        <w:t xml:space="preserve">Si una de las certificaciones presentadas para acreditar la experiencia mínima habilitante exigida se refiere a un contrato ejecutado por un consorcio, unión temporal u otra forma asociativa, sólo se tendrá en cuenta para efecto de </w:t>
      </w:r>
      <w:r w:rsidRPr="006A6FCC">
        <w:rPr>
          <w:rFonts w:ascii="Gadugi" w:hAnsi="Gadugi" w:cs="Arial"/>
          <w:sz w:val="24"/>
          <w:szCs w:val="24"/>
        </w:rPr>
        <w:t xml:space="preserve">calcular el valor del contrato acreditado, el correspondiente al porcentaje de participación de </w:t>
      </w:r>
      <w:r w:rsidRPr="006A6FCC">
        <w:rPr>
          <w:rFonts w:ascii="Gadugi" w:hAnsi="Gadugi" w:cs="Arial"/>
          <w:b/>
          <w:bCs/>
          <w:sz w:val="24"/>
          <w:szCs w:val="24"/>
        </w:rPr>
        <w:t>EL PROPONENTE</w:t>
      </w:r>
      <w:r w:rsidRPr="006A6FCC">
        <w:rPr>
          <w:rFonts w:ascii="Gadugi" w:hAnsi="Gadugi" w:cs="Arial"/>
          <w:sz w:val="24"/>
          <w:szCs w:val="24"/>
        </w:rPr>
        <w:t>, y debe tener en cuenta que valor de la sumatoria de las certificaciones deberá acreditar una cuantía igual o superior al 100% del valor del presupuesto, por lo tanto, dicho porcentaje debe figurar en la certificación aportada o en su defecto en el documento de constitución de la forma asociativa, el cual se podrá anexar como complementario.</w:t>
      </w:r>
    </w:p>
    <w:p w14:paraId="31C62FA7" w14:textId="77777777" w:rsidR="001209D5" w:rsidRPr="006A6FCC" w:rsidRDefault="001209D5" w:rsidP="001209D5">
      <w:pPr>
        <w:jc w:val="both"/>
        <w:rPr>
          <w:rFonts w:ascii="Gadugi" w:hAnsi="Gadugi" w:cs="Arial"/>
          <w:sz w:val="24"/>
          <w:szCs w:val="24"/>
          <w:lang w:val="es-ES"/>
        </w:rPr>
      </w:pPr>
    </w:p>
    <w:p w14:paraId="56DFF968" w14:textId="70C8C1F4" w:rsidR="00E62609" w:rsidRPr="006A6FCC" w:rsidRDefault="00E62609" w:rsidP="00E62609">
      <w:pPr>
        <w:jc w:val="both"/>
        <w:rPr>
          <w:rFonts w:ascii="Gadugi" w:hAnsi="Gadugi" w:cs="Arial"/>
          <w:sz w:val="24"/>
          <w:szCs w:val="24"/>
        </w:rPr>
      </w:pPr>
      <w:r w:rsidRPr="006A6FCC">
        <w:rPr>
          <w:rFonts w:ascii="Gadugi" w:hAnsi="Gadugi" w:cs="Arial"/>
          <w:sz w:val="24"/>
          <w:szCs w:val="24"/>
        </w:rPr>
        <w:t xml:space="preserve">Las certificaciones sólo podrán ser reemplazadas por la respectiva acta de liquidación siempre que dicha acta contenga la información solicitada por </w:t>
      </w:r>
      <w:r w:rsidRPr="006A6FCC">
        <w:rPr>
          <w:rFonts w:ascii="Gadugi" w:hAnsi="Gadugi" w:cs="Arial"/>
          <w:b/>
          <w:bCs/>
          <w:sz w:val="24"/>
          <w:szCs w:val="24"/>
        </w:rPr>
        <w:t>LA PREVISORA S.A.</w:t>
      </w:r>
      <w:r w:rsidRPr="006A6FCC">
        <w:rPr>
          <w:rFonts w:ascii="Gadugi" w:hAnsi="Gadugi" w:cs="Arial"/>
          <w:sz w:val="24"/>
          <w:szCs w:val="24"/>
        </w:rPr>
        <w:t xml:space="preserve"> El contrato como tal puede adjuntarse para complementar información, pero no sirve para reemplazar la certificación, ni el acta de liquidación.</w:t>
      </w:r>
    </w:p>
    <w:p w14:paraId="60C59F9B" w14:textId="77777777" w:rsidR="00E62609" w:rsidRPr="006A6FCC" w:rsidRDefault="00E62609" w:rsidP="00E62609">
      <w:pPr>
        <w:jc w:val="both"/>
        <w:rPr>
          <w:rFonts w:ascii="Gadugi" w:hAnsi="Gadugi" w:cs="Arial"/>
          <w:sz w:val="24"/>
          <w:szCs w:val="24"/>
        </w:rPr>
      </w:pPr>
    </w:p>
    <w:p w14:paraId="696FEE0F" w14:textId="1888E1CA" w:rsidR="00E62609" w:rsidRPr="006A6FCC" w:rsidRDefault="00E62609" w:rsidP="00E62609">
      <w:pPr>
        <w:jc w:val="both"/>
        <w:rPr>
          <w:rFonts w:ascii="Gadugi" w:hAnsi="Gadugi" w:cs="Arial"/>
          <w:sz w:val="24"/>
          <w:szCs w:val="24"/>
        </w:rPr>
      </w:pPr>
      <w:r w:rsidRPr="006A6FCC">
        <w:rPr>
          <w:rFonts w:ascii="Gadugi" w:hAnsi="Gadugi" w:cs="Arial"/>
          <w:sz w:val="24"/>
          <w:szCs w:val="24"/>
        </w:rPr>
        <w:t>Se aceptan certificaciones dirigidas a otras entidades, siempre y cuando el contenido de estas, se pueda verificar el cumplimiento de los requisitos exigidos.</w:t>
      </w:r>
    </w:p>
    <w:p w14:paraId="564ACC1C" w14:textId="77777777" w:rsidR="00E62609" w:rsidRPr="006A6FCC" w:rsidRDefault="00E62609" w:rsidP="00E62609">
      <w:pPr>
        <w:jc w:val="both"/>
        <w:rPr>
          <w:rFonts w:ascii="Gadugi" w:hAnsi="Gadugi" w:cs="Arial"/>
          <w:sz w:val="24"/>
          <w:szCs w:val="24"/>
        </w:rPr>
      </w:pPr>
    </w:p>
    <w:p w14:paraId="02E5AAB7" w14:textId="5EA18D85" w:rsidR="00316962" w:rsidRPr="006A6FCC" w:rsidRDefault="00E62609" w:rsidP="00E62609">
      <w:pPr>
        <w:jc w:val="both"/>
        <w:rPr>
          <w:rFonts w:ascii="Gadugi" w:hAnsi="Gadugi" w:cs="Arial"/>
          <w:sz w:val="24"/>
          <w:szCs w:val="24"/>
        </w:rPr>
      </w:pPr>
      <w:r w:rsidRPr="006A6FCC">
        <w:rPr>
          <w:rFonts w:ascii="Gadugi" w:hAnsi="Gadugi" w:cs="Arial"/>
          <w:b/>
          <w:bCs/>
          <w:sz w:val="24"/>
          <w:szCs w:val="24"/>
        </w:rPr>
        <w:t>LA PREVISORA S.A.,</w:t>
      </w:r>
      <w:r w:rsidRPr="006A6FCC">
        <w:rPr>
          <w:rFonts w:ascii="Gadugi" w:hAnsi="Gadugi" w:cs="Arial"/>
          <w:sz w:val="24"/>
          <w:szCs w:val="24"/>
        </w:rPr>
        <w:t xml:space="preserve"> sólo tendrá en cuenta para su evaluación el número de certificaciones solicitadas adjuntas en la propuesta foliadas en orden ascendente, las demás no serán objeto de evaluación.</w:t>
      </w:r>
    </w:p>
    <w:p w14:paraId="76BF1EE6" w14:textId="77777777" w:rsidR="009D1846" w:rsidRPr="006A6FCC" w:rsidRDefault="009D1846" w:rsidP="00E62609">
      <w:pPr>
        <w:jc w:val="both"/>
        <w:rPr>
          <w:rFonts w:ascii="Gadugi" w:hAnsi="Gadugi" w:cs="Arial"/>
          <w:sz w:val="24"/>
          <w:szCs w:val="24"/>
        </w:rPr>
      </w:pPr>
    </w:p>
    <w:p w14:paraId="68DE9857" w14:textId="59B1AA8B" w:rsidR="005A14ED" w:rsidRPr="006A6FCC" w:rsidRDefault="009D1846" w:rsidP="0002044A">
      <w:pPr>
        <w:jc w:val="both"/>
        <w:rPr>
          <w:rFonts w:ascii="Gadugi" w:hAnsi="Gadugi" w:cs="Arial"/>
          <w:b/>
          <w:bCs/>
          <w:sz w:val="24"/>
          <w:szCs w:val="24"/>
          <w:u w:val="single"/>
        </w:rPr>
      </w:pPr>
      <w:r w:rsidRPr="006A6FCC">
        <w:rPr>
          <w:rFonts w:ascii="Gadugi" w:hAnsi="Gadugi" w:cs="Arial"/>
          <w:b/>
          <w:bCs/>
          <w:sz w:val="24"/>
          <w:szCs w:val="24"/>
          <w:u w:val="single"/>
        </w:rPr>
        <w:t>No se aceptarán certificaciones expedidas por el mismo PROPONENTE.</w:t>
      </w:r>
    </w:p>
    <w:p w14:paraId="6B4E090C" w14:textId="2BBE0FB1" w:rsidR="008F16E3" w:rsidRPr="006A6FCC" w:rsidRDefault="008F16E3" w:rsidP="0002044A">
      <w:pPr>
        <w:jc w:val="both"/>
        <w:rPr>
          <w:rFonts w:ascii="Gadugi" w:hAnsi="Gadugi" w:cs="Arial"/>
          <w:sz w:val="24"/>
          <w:szCs w:val="24"/>
          <w:lang w:val="es-ES"/>
        </w:rPr>
      </w:pPr>
    </w:p>
    <w:p w14:paraId="356CB65E" w14:textId="0F74F23D" w:rsidR="008F16E3" w:rsidRPr="006A6FCC" w:rsidRDefault="00DC4717" w:rsidP="0002044A">
      <w:pPr>
        <w:jc w:val="both"/>
        <w:rPr>
          <w:rFonts w:ascii="Gadugi" w:hAnsi="Gadugi" w:cs="Arial"/>
          <w:sz w:val="24"/>
          <w:szCs w:val="24"/>
        </w:rPr>
      </w:pPr>
      <w:r w:rsidRPr="006A6FCC">
        <w:rPr>
          <w:rFonts w:ascii="Gadugi" w:hAnsi="Gadugi" w:cs="Arial"/>
          <w:sz w:val="24"/>
          <w:szCs w:val="24"/>
        </w:rPr>
        <w:t xml:space="preserve">El valor del contrato para las certificaciones de experiencia que se anexen podrá estar expresado en moneda legal colombiana de la época, o en salarios mínimos legales de la época, o en moneda extranjera, caso en el cual, los valores serán objeto de conversión por parte de </w:t>
      </w:r>
      <w:r w:rsidRPr="006A6FCC">
        <w:rPr>
          <w:rFonts w:ascii="Gadugi" w:hAnsi="Gadugi" w:cs="Arial"/>
          <w:b/>
          <w:bCs/>
          <w:sz w:val="24"/>
          <w:szCs w:val="24"/>
        </w:rPr>
        <w:t>LA PREVISORA S.A.</w:t>
      </w:r>
      <w:r w:rsidRPr="006A6FCC">
        <w:rPr>
          <w:rFonts w:ascii="Gadugi" w:hAnsi="Gadugi" w:cs="Arial"/>
          <w:sz w:val="24"/>
          <w:szCs w:val="24"/>
        </w:rPr>
        <w:t xml:space="preserve"> a pesos colombianos, de acuerdo con los siguientes parámetros:</w:t>
      </w:r>
    </w:p>
    <w:p w14:paraId="0B99C0B4" w14:textId="2F1AE99E" w:rsidR="00E543D9" w:rsidRPr="006A6FCC" w:rsidRDefault="00E543D9" w:rsidP="008B789B">
      <w:pPr>
        <w:jc w:val="both"/>
        <w:rPr>
          <w:rFonts w:ascii="Gadugi" w:hAnsi="Gadugi" w:cs="Arial"/>
          <w:sz w:val="24"/>
          <w:szCs w:val="24"/>
        </w:rPr>
      </w:pPr>
    </w:p>
    <w:p w14:paraId="5FED95A1" w14:textId="77777777" w:rsidR="008B789B" w:rsidRPr="006A6FCC" w:rsidRDefault="008B789B" w:rsidP="008B789B">
      <w:pPr>
        <w:jc w:val="both"/>
        <w:rPr>
          <w:rFonts w:ascii="Gadugi" w:hAnsi="Gadugi" w:cs="Arial"/>
          <w:sz w:val="24"/>
          <w:szCs w:val="24"/>
        </w:rPr>
      </w:pPr>
      <w:r w:rsidRPr="006A6FCC">
        <w:rPr>
          <w:rFonts w:ascii="Gadugi" w:hAnsi="Gadugi" w:cs="Arial"/>
          <w:sz w:val="24"/>
          <w:szCs w:val="24"/>
        </w:rPr>
        <w:t xml:space="preserve">Cuando el valor esté dado en dólares de los Estados Unidos de América ($USD) se convertirá a pesos colombianos utilizando para esa conversión la Tasa de Cambio Representativa del Mercado (TCRM) Promedio Anual correspondiente al año de ejecución, </w:t>
      </w:r>
      <w:r w:rsidRPr="006A6FCC">
        <w:rPr>
          <w:rFonts w:ascii="Gadugi" w:hAnsi="Gadugi" w:cs="Arial"/>
          <w:sz w:val="24"/>
          <w:szCs w:val="24"/>
        </w:rPr>
        <w:lastRenderedPageBreak/>
        <w:t xml:space="preserve">para lo cual LA PREVISORA S.A. tomará la publicada por el Banco de la República para el año correspondiente en el </w:t>
      </w:r>
      <w:proofErr w:type="gramStart"/>
      <w:r w:rsidRPr="006A6FCC">
        <w:rPr>
          <w:rFonts w:ascii="Gadugi" w:hAnsi="Gadugi" w:cs="Arial"/>
          <w:sz w:val="24"/>
          <w:szCs w:val="24"/>
        </w:rPr>
        <w:t>link</w:t>
      </w:r>
      <w:proofErr w:type="gramEnd"/>
    </w:p>
    <w:p w14:paraId="3681298A" w14:textId="06FB2A63" w:rsidR="008B789B" w:rsidRPr="006A6FCC" w:rsidRDefault="002C1B6C" w:rsidP="008B789B">
      <w:pPr>
        <w:jc w:val="both"/>
        <w:rPr>
          <w:rFonts w:ascii="Gadugi" w:hAnsi="Gadugi" w:cs="Arial"/>
          <w:sz w:val="24"/>
          <w:szCs w:val="24"/>
        </w:rPr>
      </w:pPr>
      <w:hyperlink r:id="rId22" w:anchor="1992" w:history="1">
        <w:r w:rsidR="008B789B" w:rsidRPr="006A6FCC">
          <w:rPr>
            <w:rStyle w:val="Hipervnculo"/>
            <w:rFonts w:ascii="Gadugi" w:hAnsi="Gadugi" w:cs="Arial"/>
            <w:sz w:val="24"/>
            <w:szCs w:val="24"/>
          </w:rPr>
          <w:t>http://www.banrep.gov.co/seriesestadisticas/see_ts_cam.htm#1992</w:t>
        </w:r>
      </w:hyperlink>
    </w:p>
    <w:p w14:paraId="2BF65C52" w14:textId="77777777" w:rsidR="008B789B" w:rsidRPr="006A6FCC" w:rsidRDefault="008B789B" w:rsidP="008B789B">
      <w:pPr>
        <w:jc w:val="both"/>
        <w:rPr>
          <w:rFonts w:ascii="Gadugi" w:hAnsi="Gadugi" w:cs="Arial"/>
          <w:sz w:val="24"/>
          <w:szCs w:val="24"/>
        </w:rPr>
      </w:pPr>
    </w:p>
    <w:p w14:paraId="03B75DAB" w14:textId="7C9D834B" w:rsidR="00E543D9" w:rsidRPr="006A6FCC" w:rsidRDefault="00AF2CCC" w:rsidP="00AF2CCC">
      <w:pPr>
        <w:jc w:val="both"/>
        <w:rPr>
          <w:rFonts w:ascii="Gadugi" w:hAnsi="Gadugi" w:cs="Arial"/>
          <w:sz w:val="24"/>
          <w:szCs w:val="24"/>
        </w:rPr>
      </w:pPr>
      <w:r w:rsidRPr="006A6FCC">
        <w:rPr>
          <w:rFonts w:ascii="Gadugi" w:hAnsi="Gadugi" w:cs="Arial"/>
          <w:sz w:val="24"/>
          <w:szCs w:val="24"/>
        </w:rPr>
        <w:t xml:space="preserve">Cuando el valor esté dado en moneda extranjera diferente a dólar de los Estados Unidos de América, se realizará su conversión a dólares estadounidenses de acuerdo con las tasas de cambio estadísticas diarias publicadas por el Banco de la República. Luego se procederá a su conversión de los $USD resultantes a pesos colombianos, de conformidad con la Tasa de Cambio Representativa del Mercado (TCRM) Promedio Anual correspondiente al año de ejecución para lo cual se procederá como se indicó en el párrafo anterior, en el </w:t>
      </w:r>
      <w:proofErr w:type="gramStart"/>
      <w:r w:rsidRPr="006A6FCC">
        <w:rPr>
          <w:rFonts w:ascii="Gadugi" w:hAnsi="Gadugi" w:cs="Arial"/>
          <w:sz w:val="24"/>
          <w:szCs w:val="24"/>
        </w:rPr>
        <w:t>link</w:t>
      </w:r>
      <w:proofErr w:type="gramEnd"/>
      <w:r w:rsidRPr="006A6FCC">
        <w:rPr>
          <w:rFonts w:ascii="Gadugi" w:hAnsi="Gadugi" w:cs="Arial"/>
          <w:sz w:val="24"/>
          <w:szCs w:val="24"/>
        </w:rPr>
        <w:t xml:space="preserve"> allí indicado.</w:t>
      </w:r>
    </w:p>
    <w:p w14:paraId="41C2CC82" w14:textId="77777777" w:rsidR="005C09C0" w:rsidRPr="006A6FCC" w:rsidRDefault="005C09C0" w:rsidP="00AF2CCC">
      <w:pPr>
        <w:jc w:val="both"/>
        <w:rPr>
          <w:rFonts w:ascii="Gadugi" w:hAnsi="Gadugi" w:cs="Arial"/>
          <w:sz w:val="24"/>
          <w:szCs w:val="24"/>
        </w:rPr>
      </w:pPr>
    </w:p>
    <w:p w14:paraId="60525635" w14:textId="7AF25830" w:rsidR="0030055A" w:rsidRPr="006A6FCC" w:rsidRDefault="005C09C0" w:rsidP="00AF2CCC">
      <w:pPr>
        <w:jc w:val="both"/>
        <w:rPr>
          <w:rFonts w:ascii="Gadugi" w:hAnsi="Gadugi" w:cs="Arial"/>
          <w:sz w:val="24"/>
          <w:szCs w:val="24"/>
        </w:rPr>
      </w:pPr>
      <w:r w:rsidRPr="006A6FCC">
        <w:rPr>
          <w:rFonts w:ascii="Gadugi" w:hAnsi="Gadugi" w:cs="Arial"/>
          <w:sz w:val="24"/>
          <w:szCs w:val="24"/>
        </w:rPr>
        <w:t>Realizadas las conversiones correspondientes, se verificará el cumplimiento del monto exigido en este numeral de acuerdo con el año de ejecución del contrato certificado, con base en los valores históricos de los salarios mínimos legales vigentes.</w:t>
      </w:r>
    </w:p>
    <w:p w14:paraId="68BDD2F8" w14:textId="77777777" w:rsidR="005C09C0" w:rsidRPr="006A6FCC" w:rsidRDefault="005C09C0" w:rsidP="00AF2CCC">
      <w:pPr>
        <w:jc w:val="both"/>
        <w:rPr>
          <w:rFonts w:ascii="Gadugi" w:hAnsi="Gadugi" w:cs="Arial"/>
          <w:sz w:val="24"/>
          <w:szCs w:val="24"/>
        </w:rPr>
      </w:pPr>
    </w:p>
    <w:p w14:paraId="1D875C83" w14:textId="065FE6AD" w:rsidR="0030055A" w:rsidRPr="006A6FCC" w:rsidRDefault="0030055A" w:rsidP="00AF2CCC">
      <w:pPr>
        <w:jc w:val="both"/>
        <w:rPr>
          <w:rFonts w:ascii="Gadugi" w:hAnsi="Gadugi" w:cs="Arial"/>
          <w:sz w:val="24"/>
          <w:szCs w:val="24"/>
        </w:rPr>
      </w:pPr>
      <w:r w:rsidRPr="006A6FCC">
        <w:rPr>
          <w:rFonts w:ascii="Gadugi" w:hAnsi="Gadugi" w:cs="Arial"/>
          <w:sz w:val="24"/>
          <w:szCs w:val="24"/>
        </w:rPr>
        <w:t xml:space="preserve">Si la certificación incluye varios contratos, el proponente deberá indicar en forma precisa si son contratos adicionales al principal o si son contratos nuevos, caso en el cual, deberá indicar claramente cuáles son los contratos que desea que </w:t>
      </w:r>
      <w:r w:rsidRPr="006A6FCC">
        <w:rPr>
          <w:rFonts w:ascii="Gadugi" w:hAnsi="Gadugi" w:cs="Arial"/>
          <w:b/>
          <w:bCs/>
          <w:sz w:val="24"/>
          <w:szCs w:val="24"/>
        </w:rPr>
        <w:t>LA PREVISORA S.A.</w:t>
      </w:r>
      <w:r w:rsidRPr="006A6FCC">
        <w:rPr>
          <w:rFonts w:ascii="Gadugi" w:hAnsi="Gadugi" w:cs="Arial"/>
          <w:sz w:val="24"/>
          <w:szCs w:val="24"/>
        </w:rPr>
        <w:t xml:space="preserve"> tenga en cuenta para su verificación. Si la certificación incluye el contrato principal con sus adiciones, prórrogas y Otros-sí, se entenderá como un solo contrato certificado</w:t>
      </w:r>
      <w:r w:rsidRPr="006A6FCC">
        <w:rPr>
          <w:sz w:val="22"/>
          <w:szCs w:val="22"/>
        </w:rPr>
        <w:t>.</w:t>
      </w:r>
    </w:p>
    <w:p w14:paraId="1B7DE8A6" w14:textId="77777777" w:rsidR="00E543D9" w:rsidRPr="006A6FCC" w:rsidRDefault="00E543D9" w:rsidP="00E543D9">
      <w:pPr>
        <w:pStyle w:val="Prrafodelista"/>
        <w:ind w:left="0"/>
        <w:jc w:val="both"/>
        <w:outlineLvl w:val="1"/>
        <w:rPr>
          <w:rFonts w:ascii="Gadugi" w:hAnsi="Gadugi" w:cs="Arial"/>
          <w:sz w:val="24"/>
          <w:szCs w:val="24"/>
        </w:rPr>
      </w:pPr>
    </w:p>
    <w:p w14:paraId="353F988F" w14:textId="180B5166" w:rsidR="00FA1ADC" w:rsidRPr="006A6FCC" w:rsidRDefault="00FA1ADC" w:rsidP="0002044A">
      <w:pPr>
        <w:pStyle w:val="Prrafodelista"/>
        <w:numPr>
          <w:ilvl w:val="2"/>
          <w:numId w:val="22"/>
        </w:numPr>
        <w:jc w:val="both"/>
        <w:outlineLvl w:val="1"/>
        <w:rPr>
          <w:rFonts w:ascii="Gadugi" w:hAnsi="Gadugi"/>
          <w:b/>
          <w:bCs/>
          <w:sz w:val="24"/>
          <w:szCs w:val="24"/>
        </w:rPr>
      </w:pPr>
      <w:bookmarkStart w:id="13" w:name="_Hlk77867401"/>
      <w:r w:rsidRPr="006A6FCC">
        <w:rPr>
          <w:rFonts w:ascii="Gadugi" w:hAnsi="Gadugi"/>
          <w:b/>
          <w:bCs/>
          <w:sz w:val="24"/>
          <w:szCs w:val="24"/>
        </w:rPr>
        <w:t>RECURSO HUMANO MINIMO HABILITANTE</w:t>
      </w:r>
    </w:p>
    <w:p w14:paraId="3777783F" w14:textId="171D6A08" w:rsidR="00FA1ADC" w:rsidRPr="006A6FCC" w:rsidRDefault="00FA1ADC" w:rsidP="00FA1ADC">
      <w:pPr>
        <w:jc w:val="both"/>
        <w:rPr>
          <w:rFonts w:ascii="Gadugi" w:hAnsi="Gadugi" w:cs="Arial"/>
          <w:sz w:val="24"/>
          <w:szCs w:val="24"/>
        </w:rPr>
      </w:pPr>
    </w:p>
    <w:p w14:paraId="5E79848E" w14:textId="5263FC6D" w:rsidR="00FA1ADC" w:rsidRPr="006A6FCC" w:rsidRDefault="00B966DC" w:rsidP="00FA1ADC">
      <w:pPr>
        <w:jc w:val="both"/>
        <w:rPr>
          <w:rFonts w:ascii="Gadugi" w:hAnsi="Gadugi" w:cs="Arial"/>
          <w:sz w:val="24"/>
          <w:szCs w:val="24"/>
        </w:rPr>
      </w:pPr>
      <w:r w:rsidRPr="006A6FCC">
        <w:rPr>
          <w:rFonts w:ascii="Gadugi" w:hAnsi="Gadugi" w:cs="Arial"/>
          <w:b/>
          <w:bCs/>
          <w:sz w:val="24"/>
          <w:szCs w:val="24"/>
        </w:rPr>
        <w:t>EL PROPONENTE</w:t>
      </w:r>
      <w:r w:rsidRPr="006A6FCC">
        <w:rPr>
          <w:rFonts w:ascii="Gadugi" w:hAnsi="Gadugi" w:cs="Arial"/>
          <w:sz w:val="24"/>
          <w:szCs w:val="24"/>
        </w:rPr>
        <w:t xml:space="preserve"> seleccionado deberá asignar los recursos y perfiles necesarios para cumplir con el objeto contractual, sin embargo, deberá adjuntar con su propuesta las hojas de vida y las certificaciones de experiencia de los recursos mínimos con los cuales ejecutará el contrato y que a continuación se relacionan:</w:t>
      </w:r>
    </w:p>
    <w:p w14:paraId="60D7B404" w14:textId="77777777" w:rsidR="00EF4989" w:rsidRPr="006A6FCC" w:rsidRDefault="00EF4989" w:rsidP="00FA1ADC">
      <w:pPr>
        <w:jc w:val="both"/>
        <w:rPr>
          <w:rFonts w:ascii="Gadugi" w:hAnsi="Gadugi" w:cs="Arial"/>
          <w:sz w:val="24"/>
          <w:szCs w:val="24"/>
        </w:rPr>
      </w:pPr>
    </w:p>
    <w:tbl>
      <w:tblPr>
        <w:tblW w:w="9113" w:type="dxa"/>
        <w:tblInd w:w="55" w:type="dxa"/>
        <w:tblCellMar>
          <w:left w:w="70" w:type="dxa"/>
          <w:right w:w="70" w:type="dxa"/>
        </w:tblCellMar>
        <w:tblLook w:val="04A0" w:firstRow="1" w:lastRow="0" w:firstColumn="1" w:lastColumn="0" w:noHBand="0" w:noVBand="1"/>
      </w:tblPr>
      <w:tblGrid>
        <w:gridCol w:w="3054"/>
        <w:gridCol w:w="1639"/>
        <w:gridCol w:w="2126"/>
        <w:gridCol w:w="2294"/>
      </w:tblGrid>
      <w:tr w:rsidR="00E8310F" w:rsidRPr="006A6FCC" w14:paraId="7F58C054" w14:textId="77777777" w:rsidTr="008A64F9">
        <w:trPr>
          <w:trHeight w:val="50"/>
          <w:tblHeader/>
        </w:trPr>
        <w:tc>
          <w:tcPr>
            <w:tcW w:w="9113" w:type="dxa"/>
            <w:gridSpan w:val="4"/>
            <w:tcBorders>
              <w:top w:val="single" w:sz="8" w:space="0" w:color="auto"/>
              <w:left w:val="single" w:sz="8" w:space="0" w:color="auto"/>
              <w:bottom w:val="single" w:sz="8" w:space="0" w:color="auto"/>
              <w:right w:val="single" w:sz="8" w:space="0" w:color="000000"/>
            </w:tcBorders>
            <w:shd w:val="clear" w:color="auto" w:fill="DBDBDB" w:themeFill="accent3" w:themeFillTint="66"/>
            <w:vAlign w:val="center"/>
            <w:hideMark/>
          </w:tcPr>
          <w:p w14:paraId="53FBD64A" w14:textId="77777777" w:rsidR="00E8310F" w:rsidRPr="006A6FCC" w:rsidRDefault="00E8310F" w:rsidP="00E8310F">
            <w:pPr>
              <w:jc w:val="center"/>
              <w:rPr>
                <w:rFonts w:ascii="Gadugi" w:hAnsi="Gadugi" w:cs="Arial"/>
                <w:b/>
                <w:bCs/>
              </w:rPr>
            </w:pPr>
            <w:r w:rsidRPr="006A6FCC">
              <w:rPr>
                <w:rFonts w:ascii="Gadugi" w:hAnsi="Gadugi" w:cs="Arial"/>
                <w:b/>
                <w:bCs/>
              </w:rPr>
              <w:t>Gerente de Servicio</w:t>
            </w:r>
          </w:p>
        </w:tc>
      </w:tr>
      <w:tr w:rsidR="00E8310F" w:rsidRPr="006A6FCC" w14:paraId="16AF4D7E" w14:textId="77777777" w:rsidTr="00EF4989">
        <w:trPr>
          <w:trHeight w:val="7"/>
          <w:tblHeader/>
        </w:trPr>
        <w:tc>
          <w:tcPr>
            <w:tcW w:w="3054" w:type="dxa"/>
            <w:tcBorders>
              <w:top w:val="nil"/>
              <w:left w:val="single" w:sz="8" w:space="0" w:color="auto"/>
              <w:bottom w:val="single" w:sz="4" w:space="0" w:color="auto"/>
              <w:right w:val="single" w:sz="4" w:space="0" w:color="auto"/>
            </w:tcBorders>
            <w:shd w:val="clear" w:color="auto" w:fill="DBDBDB" w:themeFill="accent3" w:themeFillTint="66"/>
            <w:vAlign w:val="center"/>
            <w:hideMark/>
          </w:tcPr>
          <w:p w14:paraId="0AD7427E" w14:textId="77777777" w:rsidR="00E8310F" w:rsidRPr="006A6FCC" w:rsidRDefault="00E8310F" w:rsidP="00E8310F">
            <w:pPr>
              <w:jc w:val="center"/>
              <w:rPr>
                <w:rFonts w:ascii="Gadugi" w:hAnsi="Gadugi" w:cs="Arial"/>
                <w:b/>
                <w:bCs/>
              </w:rPr>
            </w:pPr>
            <w:r w:rsidRPr="006A6FCC">
              <w:rPr>
                <w:rFonts w:ascii="Gadugi" w:hAnsi="Gadugi" w:cs="Arial"/>
                <w:b/>
                <w:bCs/>
              </w:rPr>
              <w:t>Funciones Mínimas</w:t>
            </w:r>
          </w:p>
        </w:tc>
        <w:tc>
          <w:tcPr>
            <w:tcW w:w="163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F1E8581" w14:textId="77777777" w:rsidR="00E8310F" w:rsidRPr="006A6FCC" w:rsidRDefault="00E8310F" w:rsidP="00E8310F">
            <w:pPr>
              <w:jc w:val="center"/>
              <w:rPr>
                <w:rFonts w:ascii="Gadugi" w:hAnsi="Gadugi" w:cs="Arial"/>
                <w:b/>
                <w:bCs/>
              </w:rPr>
            </w:pPr>
            <w:r w:rsidRPr="006A6FCC">
              <w:rPr>
                <w:rFonts w:ascii="Gadugi" w:hAnsi="Gadugi" w:cs="Arial"/>
                <w:b/>
                <w:bCs/>
              </w:rPr>
              <w:t>Cantidad</w:t>
            </w:r>
          </w:p>
        </w:tc>
        <w:tc>
          <w:tcPr>
            <w:tcW w:w="2126" w:type="dxa"/>
            <w:tcBorders>
              <w:top w:val="nil"/>
              <w:left w:val="single" w:sz="4" w:space="0" w:color="auto"/>
              <w:bottom w:val="single" w:sz="4" w:space="0" w:color="auto"/>
              <w:right w:val="single" w:sz="8" w:space="0" w:color="auto"/>
            </w:tcBorders>
            <w:shd w:val="clear" w:color="auto" w:fill="DBDBDB" w:themeFill="accent3" w:themeFillTint="66"/>
            <w:vAlign w:val="center"/>
            <w:hideMark/>
          </w:tcPr>
          <w:p w14:paraId="50F4ACBC" w14:textId="77777777" w:rsidR="00E8310F" w:rsidRPr="006A6FCC" w:rsidRDefault="00E8310F" w:rsidP="00E8310F">
            <w:pPr>
              <w:jc w:val="center"/>
              <w:rPr>
                <w:rFonts w:ascii="Gadugi" w:hAnsi="Gadugi" w:cs="Arial"/>
                <w:b/>
                <w:bCs/>
              </w:rPr>
            </w:pPr>
            <w:r w:rsidRPr="006A6FCC">
              <w:rPr>
                <w:rFonts w:ascii="Gadugi" w:hAnsi="Gadugi" w:cs="Arial"/>
                <w:b/>
                <w:bCs/>
              </w:rPr>
              <w:t>Perfil Profesional</w:t>
            </w:r>
          </w:p>
        </w:tc>
        <w:tc>
          <w:tcPr>
            <w:tcW w:w="2294" w:type="dxa"/>
            <w:tcBorders>
              <w:top w:val="nil"/>
              <w:left w:val="nil"/>
              <w:bottom w:val="single" w:sz="4" w:space="0" w:color="auto"/>
              <w:right w:val="single" w:sz="8" w:space="0" w:color="auto"/>
            </w:tcBorders>
            <w:shd w:val="clear" w:color="auto" w:fill="DBDBDB" w:themeFill="accent3" w:themeFillTint="66"/>
            <w:vAlign w:val="center"/>
            <w:hideMark/>
          </w:tcPr>
          <w:p w14:paraId="55938056" w14:textId="77777777" w:rsidR="00E8310F" w:rsidRPr="006A6FCC" w:rsidRDefault="00E8310F" w:rsidP="00E8310F">
            <w:pPr>
              <w:jc w:val="center"/>
              <w:rPr>
                <w:rFonts w:ascii="Gadugi" w:hAnsi="Gadugi" w:cs="Arial"/>
                <w:b/>
                <w:bCs/>
              </w:rPr>
            </w:pPr>
            <w:r w:rsidRPr="006A6FCC">
              <w:rPr>
                <w:rFonts w:ascii="Gadugi" w:hAnsi="Gadugi" w:cs="Arial"/>
                <w:b/>
                <w:bCs/>
              </w:rPr>
              <w:t>Experiencia</w:t>
            </w:r>
          </w:p>
        </w:tc>
      </w:tr>
      <w:tr w:rsidR="00E8310F" w:rsidRPr="006A6FCC" w14:paraId="524D9EE4" w14:textId="77777777" w:rsidTr="00EF4989">
        <w:trPr>
          <w:trHeight w:val="7"/>
        </w:trPr>
        <w:tc>
          <w:tcPr>
            <w:tcW w:w="3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9716A" w14:textId="5D83364F" w:rsidR="00E8310F" w:rsidRPr="006A6FCC" w:rsidRDefault="007B0F7D" w:rsidP="00E8310F">
            <w:pPr>
              <w:jc w:val="both"/>
              <w:rPr>
                <w:rFonts w:ascii="Gadugi" w:hAnsi="Gadugi" w:cs="Arial"/>
              </w:rPr>
            </w:pPr>
            <w:r w:rsidRPr="006A6FCC">
              <w:rPr>
                <w:rFonts w:ascii="Gadugi" w:hAnsi="Gadugi" w:cs="Arial"/>
              </w:rPr>
              <w:t xml:space="preserve">El gerente de servicio tendrá como función principal dar respuesta y seguimiento de todas las solicitudes relacionadas con el objeto del contrato que sean presentadas. Presentar el informe de renovación del servicio contratado. Mantener informado al supervisor del contrato de las </w:t>
            </w:r>
            <w:r w:rsidRPr="006A6FCC">
              <w:rPr>
                <w:rFonts w:ascii="Gadugi" w:hAnsi="Gadugi" w:cs="Arial"/>
              </w:rPr>
              <w:lastRenderedPageBreak/>
              <w:t>nuevas versiones que sobre el producto sean liberados y el impacto correspondiente a nivel técnico y funcional.</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DA6" w14:textId="77777777" w:rsidR="00E8310F" w:rsidRPr="006A6FCC" w:rsidRDefault="00E8310F" w:rsidP="00E8310F">
            <w:pPr>
              <w:jc w:val="both"/>
              <w:rPr>
                <w:rFonts w:ascii="Gadugi" w:hAnsi="Gadugi" w:cs="Arial"/>
              </w:rPr>
            </w:pPr>
          </w:p>
          <w:p w14:paraId="573429F5" w14:textId="4910B4E2" w:rsidR="00E8310F" w:rsidRPr="006A6FCC" w:rsidRDefault="00E8310F" w:rsidP="00E736B4">
            <w:pPr>
              <w:jc w:val="center"/>
              <w:rPr>
                <w:rFonts w:ascii="Gadugi" w:hAnsi="Gadugi" w:cs="Arial"/>
              </w:rPr>
            </w:pPr>
            <w:r w:rsidRPr="006A6FCC">
              <w:rPr>
                <w:rFonts w:ascii="Gadugi" w:hAnsi="Gadugi" w:cs="Arial"/>
              </w:rPr>
              <w:t>Uno (1)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57928" w14:textId="2573BAA8" w:rsidR="00E8310F" w:rsidRPr="006A6FCC" w:rsidRDefault="007B0F7D" w:rsidP="00E8310F">
            <w:pPr>
              <w:jc w:val="both"/>
              <w:rPr>
                <w:rFonts w:ascii="Gadugi" w:hAnsi="Gadugi" w:cs="Arial"/>
              </w:rPr>
            </w:pPr>
            <w:r w:rsidRPr="006A6FCC">
              <w:rPr>
                <w:rFonts w:ascii="Gadugi" w:hAnsi="Gadugi" w:cs="Arial"/>
              </w:rPr>
              <w:t xml:space="preserve">Acreditar título profesional en alguna de las siguientes carreras: Administración de Empresas, Ingeniería Industrial, Ingeniería de Sistemas, Ingeniería Electrónica </w:t>
            </w:r>
            <w:r w:rsidRPr="006A6FCC">
              <w:rPr>
                <w:rFonts w:ascii="Gadugi" w:hAnsi="Gadugi" w:cs="Arial"/>
              </w:rPr>
              <w:lastRenderedPageBreak/>
              <w:t>o carreras afines a la administración, Ingeniería o Financieras.</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5E640" w14:textId="77777777" w:rsidR="00E8310F" w:rsidRPr="006A6FCC" w:rsidRDefault="00E8310F" w:rsidP="00E8310F">
            <w:pPr>
              <w:jc w:val="both"/>
              <w:rPr>
                <w:rFonts w:ascii="Gadugi" w:hAnsi="Gadugi" w:cs="Arial"/>
              </w:rPr>
            </w:pPr>
          </w:p>
          <w:p w14:paraId="1AEEDC40" w14:textId="77777777" w:rsidR="00E8310F" w:rsidRPr="006A6FCC" w:rsidRDefault="00E8310F" w:rsidP="00E8310F">
            <w:pPr>
              <w:jc w:val="both"/>
              <w:rPr>
                <w:rFonts w:ascii="Gadugi" w:hAnsi="Gadugi" w:cs="Arial"/>
              </w:rPr>
            </w:pPr>
            <w:r w:rsidRPr="006A6FCC">
              <w:rPr>
                <w:rFonts w:ascii="Gadugi" w:hAnsi="Gadugi" w:cs="Arial"/>
              </w:rPr>
              <w:t xml:space="preserve">Demostrar cinco (5) años de experiencia como gerente de servicio </w:t>
            </w:r>
          </w:p>
          <w:p w14:paraId="5884432A" w14:textId="77777777" w:rsidR="00E8310F" w:rsidRPr="006A6FCC" w:rsidRDefault="00E8310F" w:rsidP="00E8310F">
            <w:pPr>
              <w:jc w:val="both"/>
              <w:rPr>
                <w:rFonts w:ascii="Gadugi" w:hAnsi="Gadugi" w:cs="Arial"/>
              </w:rPr>
            </w:pPr>
            <w:r w:rsidRPr="006A6FCC">
              <w:rPr>
                <w:rFonts w:ascii="Gadugi" w:hAnsi="Gadugi" w:cs="Arial"/>
              </w:rPr>
              <w:t xml:space="preserve"> </w:t>
            </w:r>
          </w:p>
          <w:p w14:paraId="651179C6" w14:textId="77777777" w:rsidR="00E8310F" w:rsidRPr="006A6FCC" w:rsidRDefault="00E8310F" w:rsidP="00E8310F">
            <w:pPr>
              <w:jc w:val="both"/>
              <w:rPr>
                <w:rFonts w:ascii="Gadugi" w:hAnsi="Gadugi" w:cs="Arial"/>
              </w:rPr>
            </w:pPr>
            <w:r w:rsidRPr="006A6FCC">
              <w:rPr>
                <w:rFonts w:ascii="Gadugi" w:hAnsi="Gadugi" w:cs="Arial"/>
              </w:rPr>
              <w:t xml:space="preserve"> </w:t>
            </w:r>
          </w:p>
          <w:p w14:paraId="6A7980C3" w14:textId="77777777" w:rsidR="00E8310F" w:rsidRPr="006A6FCC" w:rsidRDefault="00E8310F" w:rsidP="00E8310F">
            <w:pPr>
              <w:jc w:val="both"/>
              <w:rPr>
                <w:rFonts w:ascii="Gadugi" w:hAnsi="Gadugi" w:cs="Arial"/>
              </w:rPr>
            </w:pPr>
          </w:p>
        </w:tc>
      </w:tr>
    </w:tbl>
    <w:p w14:paraId="44555B84" w14:textId="77777777" w:rsidR="0035429B" w:rsidRPr="006A6FCC" w:rsidRDefault="0035429B" w:rsidP="0035429B">
      <w:pPr>
        <w:tabs>
          <w:tab w:val="left" w:pos="1843"/>
        </w:tabs>
        <w:rPr>
          <w:rFonts w:cs="Arial"/>
          <w:b/>
          <w:snapToGrid w:val="0"/>
          <w:szCs w:val="22"/>
        </w:rPr>
      </w:pPr>
    </w:p>
    <w:p w14:paraId="19A4AFD2" w14:textId="77777777" w:rsidR="0035429B" w:rsidRPr="006A6FCC" w:rsidRDefault="0035429B" w:rsidP="0035429B">
      <w:pPr>
        <w:tabs>
          <w:tab w:val="left" w:pos="1843"/>
        </w:tabs>
        <w:rPr>
          <w:rFonts w:cs="Arial"/>
          <w:b/>
          <w:snapToGrid w:val="0"/>
          <w:szCs w:val="22"/>
        </w:rPr>
      </w:pPr>
    </w:p>
    <w:tbl>
      <w:tblPr>
        <w:tblW w:w="9113" w:type="dxa"/>
        <w:tblInd w:w="60" w:type="dxa"/>
        <w:tblCellMar>
          <w:left w:w="70" w:type="dxa"/>
          <w:right w:w="70" w:type="dxa"/>
        </w:tblCellMar>
        <w:tblLook w:val="04A0" w:firstRow="1" w:lastRow="0" w:firstColumn="1" w:lastColumn="0" w:noHBand="0" w:noVBand="1"/>
      </w:tblPr>
      <w:tblGrid>
        <w:gridCol w:w="2992"/>
        <w:gridCol w:w="1701"/>
        <w:gridCol w:w="2126"/>
        <w:gridCol w:w="2294"/>
      </w:tblGrid>
      <w:tr w:rsidR="0035429B" w:rsidRPr="006A6FCC" w14:paraId="538ADAAE" w14:textId="77777777" w:rsidTr="008A64F9">
        <w:trPr>
          <w:trHeight w:val="7"/>
        </w:trPr>
        <w:tc>
          <w:tcPr>
            <w:tcW w:w="91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9CF19" w14:textId="77777777" w:rsidR="0035429B" w:rsidRPr="006A6FCC" w:rsidRDefault="0035429B" w:rsidP="0035429B">
            <w:pPr>
              <w:jc w:val="center"/>
              <w:rPr>
                <w:rFonts w:ascii="Gadugi" w:hAnsi="Gadugi" w:cs="Arial"/>
                <w:b/>
                <w:bCs/>
              </w:rPr>
            </w:pPr>
            <w:r w:rsidRPr="006A6FCC">
              <w:rPr>
                <w:rFonts w:ascii="Gadugi" w:hAnsi="Gadugi" w:cs="Arial"/>
                <w:b/>
                <w:bCs/>
              </w:rPr>
              <w:t>Ingeniero de Soporte Técnico Principal</w:t>
            </w:r>
          </w:p>
        </w:tc>
      </w:tr>
      <w:tr w:rsidR="0035429B" w:rsidRPr="006A6FCC" w14:paraId="5FB58B0E" w14:textId="77777777" w:rsidTr="008A64F9">
        <w:trPr>
          <w:trHeight w:val="7"/>
        </w:trPr>
        <w:tc>
          <w:tcPr>
            <w:tcW w:w="2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434EF" w14:textId="77777777" w:rsidR="0035429B" w:rsidRPr="006A6FCC" w:rsidRDefault="0035429B" w:rsidP="0035429B">
            <w:pPr>
              <w:jc w:val="center"/>
              <w:rPr>
                <w:rFonts w:ascii="Gadugi" w:hAnsi="Gadugi" w:cs="Arial"/>
                <w:b/>
                <w:bCs/>
              </w:rPr>
            </w:pPr>
            <w:r w:rsidRPr="006A6FCC">
              <w:rPr>
                <w:rFonts w:ascii="Gadugi" w:hAnsi="Gadugi" w:cs="Arial"/>
                <w:b/>
                <w:bCs/>
              </w:rPr>
              <w:t>Funciones Mínimas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F61A3" w14:textId="77777777" w:rsidR="0035429B" w:rsidRPr="006A6FCC" w:rsidRDefault="0035429B" w:rsidP="0035429B">
            <w:pPr>
              <w:jc w:val="center"/>
              <w:rPr>
                <w:rFonts w:ascii="Gadugi" w:hAnsi="Gadugi" w:cs="Arial"/>
                <w:b/>
                <w:bCs/>
              </w:rPr>
            </w:pPr>
            <w:r w:rsidRPr="006A6FCC">
              <w:rPr>
                <w:rFonts w:ascii="Gadugi" w:hAnsi="Gadugi" w:cs="Arial"/>
                <w:b/>
                <w:bCs/>
              </w:rPr>
              <w:t>Cantidad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14F28" w14:textId="77777777" w:rsidR="0035429B" w:rsidRPr="006A6FCC" w:rsidRDefault="0035429B" w:rsidP="0035429B">
            <w:pPr>
              <w:jc w:val="center"/>
              <w:rPr>
                <w:rFonts w:ascii="Gadugi" w:hAnsi="Gadugi" w:cs="Arial"/>
                <w:b/>
                <w:bCs/>
              </w:rPr>
            </w:pPr>
            <w:r w:rsidRPr="006A6FCC">
              <w:rPr>
                <w:rFonts w:ascii="Gadugi" w:hAnsi="Gadugi" w:cs="Arial"/>
                <w:b/>
                <w:bCs/>
              </w:rPr>
              <w:t>Perfil Profesional</w:t>
            </w:r>
          </w:p>
        </w:tc>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67A10" w14:textId="77777777" w:rsidR="0035429B" w:rsidRPr="006A6FCC" w:rsidRDefault="0035429B" w:rsidP="0035429B">
            <w:pPr>
              <w:jc w:val="center"/>
              <w:rPr>
                <w:rFonts w:ascii="Gadugi" w:hAnsi="Gadugi" w:cs="Arial"/>
                <w:b/>
                <w:bCs/>
              </w:rPr>
            </w:pPr>
            <w:r w:rsidRPr="006A6FCC">
              <w:rPr>
                <w:rFonts w:ascii="Gadugi" w:hAnsi="Gadugi" w:cs="Arial"/>
                <w:b/>
                <w:bCs/>
              </w:rPr>
              <w:t>Experiencia</w:t>
            </w:r>
          </w:p>
        </w:tc>
      </w:tr>
      <w:tr w:rsidR="0035429B" w:rsidRPr="006A6FCC" w14:paraId="13205163" w14:textId="77777777" w:rsidTr="008A64F9">
        <w:trPr>
          <w:trHeight w:val="7"/>
        </w:trPr>
        <w:tc>
          <w:tcPr>
            <w:tcW w:w="2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0CD9F" w14:textId="642BBCD2" w:rsidR="0035429B" w:rsidRPr="006A6FCC" w:rsidRDefault="00D27A15" w:rsidP="0035429B">
            <w:pPr>
              <w:jc w:val="both"/>
              <w:rPr>
                <w:rFonts w:ascii="Gadugi" w:hAnsi="Gadugi" w:cs="Arial"/>
              </w:rPr>
            </w:pPr>
            <w:r w:rsidRPr="006A6FCC">
              <w:rPr>
                <w:rFonts w:ascii="Gadugi" w:hAnsi="Gadugi" w:cs="Arial"/>
              </w:rPr>
              <w:t>Resolver los casos de soporte presentados y realizar el respectivo escalamiento y seguimiento hasta su cierre y resolución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6091" w14:textId="647F4ADE" w:rsidR="0035429B" w:rsidRPr="006A6FCC" w:rsidRDefault="0035429B" w:rsidP="00E71AA5">
            <w:pPr>
              <w:jc w:val="center"/>
              <w:rPr>
                <w:rFonts w:ascii="Gadugi" w:hAnsi="Gadugi" w:cs="Arial"/>
              </w:rPr>
            </w:pPr>
            <w:r w:rsidRPr="006A6FCC">
              <w:rPr>
                <w:rFonts w:ascii="Gadugi" w:hAnsi="Gadugi" w:cs="Arial"/>
              </w:rPr>
              <w:t>Uno (1)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437E0" w14:textId="10725937" w:rsidR="0035429B" w:rsidRPr="006A6FCC" w:rsidRDefault="00584D0E" w:rsidP="00584D0E">
            <w:pPr>
              <w:jc w:val="both"/>
              <w:rPr>
                <w:rFonts w:ascii="Gadugi" w:hAnsi="Gadugi" w:cs="Arial"/>
              </w:rPr>
            </w:pPr>
            <w:r w:rsidRPr="006A6FCC">
              <w:rPr>
                <w:rFonts w:ascii="Gadugi" w:hAnsi="Gadugi" w:cs="Arial"/>
              </w:rPr>
              <w:t>Ingeniero de sistemas o afines con certificación SAP CERTIFIED TECHNOLOGY ASSOCIATE- DATABASE ADMINISTRATOR FOR SAP SYBASE ASE 15.0 o superior.</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0483E" w14:textId="64ED770D" w:rsidR="0035429B" w:rsidRPr="006A6FCC" w:rsidRDefault="00584D0E" w:rsidP="0035429B">
            <w:pPr>
              <w:jc w:val="both"/>
              <w:rPr>
                <w:rFonts w:ascii="Gadugi" w:hAnsi="Gadugi" w:cs="Arial"/>
              </w:rPr>
            </w:pPr>
            <w:r w:rsidRPr="006A6FCC">
              <w:rPr>
                <w:rFonts w:ascii="Gadugi" w:hAnsi="Gadugi" w:cs="Arial"/>
              </w:rPr>
              <w:t xml:space="preserve">Demostrar experiencia mínima de tres (3) años en administración de productos SAP (SYBASE ASE 15.0 o superior, </w:t>
            </w:r>
            <w:proofErr w:type="spellStart"/>
            <w:r w:rsidRPr="006A6FCC">
              <w:rPr>
                <w:rFonts w:ascii="Gadugi" w:hAnsi="Gadugi" w:cs="Arial"/>
              </w:rPr>
              <w:t>Replication</w:t>
            </w:r>
            <w:proofErr w:type="spellEnd"/>
            <w:r w:rsidRPr="006A6FCC">
              <w:rPr>
                <w:rFonts w:ascii="Gadugi" w:hAnsi="Gadugi" w:cs="Arial"/>
              </w:rPr>
              <w:t xml:space="preserve"> Server e IQ)</w:t>
            </w:r>
          </w:p>
        </w:tc>
      </w:tr>
    </w:tbl>
    <w:p w14:paraId="5B19ADC8" w14:textId="77777777" w:rsidR="0035429B" w:rsidRPr="006A6FCC" w:rsidRDefault="0035429B" w:rsidP="0035429B">
      <w:pPr>
        <w:jc w:val="both"/>
        <w:rPr>
          <w:rFonts w:ascii="Gadugi" w:hAnsi="Gadugi" w:cs="Arial"/>
        </w:rPr>
      </w:pPr>
    </w:p>
    <w:tbl>
      <w:tblPr>
        <w:tblW w:w="9113" w:type="dxa"/>
        <w:tblInd w:w="60" w:type="dxa"/>
        <w:tblCellMar>
          <w:left w:w="70" w:type="dxa"/>
          <w:right w:w="70" w:type="dxa"/>
        </w:tblCellMar>
        <w:tblLook w:val="04A0" w:firstRow="1" w:lastRow="0" w:firstColumn="1" w:lastColumn="0" w:noHBand="0" w:noVBand="1"/>
      </w:tblPr>
      <w:tblGrid>
        <w:gridCol w:w="2992"/>
        <w:gridCol w:w="1701"/>
        <w:gridCol w:w="2126"/>
        <w:gridCol w:w="2294"/>
      </w:tblGrid>
      <w:tr w:rsidR="0035429B" w:rsidRPr="006A6FCC" w14:paraId="63405E5E" w14:textId="77777777" w:rsidTr="008A64F9">
        <w:trPr>
          <w:trHeight w:val="7"/>
        </w:trPr>
        <w:tc>
          <w:tcPr>
            <w:tcW w:w="91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CA847" w14:textId="77777777" w:rsidR="0035429B" w:rsidRPr="006A6FCC" w:rsidRDefault="0035429B" w:rsidP="0035429B">
            <w:pPr>
              <w:jc w:val="center"/>
              <w:rPr>
                <w:rFonts w:ascii="Gadugi" w:hAnsi="Gadugi" w:cs="Arial"/>
                <w:b/>
                <w:bCs/>
              </w:rPr>
            </w:pPr>
            <w:r w:rsidRPr="006A6FCC">
              <w:rPr>
                <w:rFonts w:ascii="Gadugi" w:hAnsi="Gadugi" w:cs="Arial"/>
                <w:b/>
                <w:bCs/>
              </w:rPr>
              <w:t>Ingeniero de Soporte Técnico Backup</w:t>
            </w:r>
          </w:p>
        </w:tc>
      </w:tr>
      <w:tr w:rsidR="0035429B" w:rsidRPr="006A6FCC" w14:paraId="5B89DF41" w14:textId="77777777" w:rsidTr="008A64F9">
        <w:trPr>
          <w:trHeight w:val="7"/>
        </w:trPr>
        <w:tc>
          <w:tcPr>
            <w:tcW w:w="2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12D4B" w14:textId="77777777" w:rsidR="0035429B" w:rsidRPr="006A6FCC" w:rsidRDefault="0035429B" w:rsidP="0035429B">
            <w:pPr>
              <w:jc w:val="center"/>
              <w:rPr>
                <w:rFonts w:ascii="Gadugi" w:hAnsi="Gadugi" w:cs="Arial"/>
                <w:b/>
                <w:bCs/>
              </w:rPr>
            </w:pPr>
            <w:r w:rsidRPr="006A6FCC">
              <w:rPr>
                <w:rFonts w:ascii="Gadugi" w:hAnsi="Gadugi" w:cs="Arial"/>
                <w:b/>
                <w:bCs/>
              </w:rPr>
              <w:t>Funciones Mínimas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36B5E" w14:textId="77777777" w:rsidR="0035429B" w:rsidRPr="006A6FCC" w:rsidRDefault="0035429B" w:rsidP="0035429B">
            <w:pPr>
              <w:jc w:val="center"/>
              <w:rPr>
                <w:rFonts w:ascii="Gadugi" w:hAnsi="Gadugi" w:cs="Arial"/>
                <w:b/>
                <w:bCs/>
              </w:rPr>
            </w:pPr>
            <w:r w:rsidRPr="006A6FCC">
              <w:rPr>
                <w:rFonts w:ascii="Gadugi" w:hAnsi="Gadugi" w:cs="Arial"/>
                <w:b/>
                <w:bCs/>
              </w:rPr>
              <w:t>Cantidad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AB5D0" w14:textId="77777777" w:rsidR="0035429B" w:rsidRPr="006A6FCC" w:rsidRDefault="0035429B" w:rsidP="0035429B">
            <w:pPr>
              <w:jc w:val="center"/>
              <w:rPr>
                <w:rFonts w:ascii="Gadugi" w:hAnsi="Gadugi" w:cs="Arial"/>
                <w:b/>
                <w:bCs/>
              </w:rPr>
            </w:pPr>
            <w:r w:rsidRPr="006A6FCC">
              <w:rPr>
                <w:rFonts w:ascii="Gadugi" w:hAnsi="Gadugi" w:cs="Arial"/>
                <w:b/>
                <w:bCs/>
              </w:rPr>
              <w:t>Perfil Profesional</w:t>
            </w:r>
          </w:p>
        </w:tc>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DBD0A" w14:textId="77777777" w:rsidR="0035429B" w:rsidRPr="006A6FCC" w:rsidRDefault="0035429B" w:rsidP="0035429B">
            <w:pPr>
              <w:jc w:val="center"/>
              <w:rPr>
                <w:rFonts w:ascii="Gadugi" w:hAnsi="Gadugi" w:cs="Arial"/>
                <w:b/>
                <w:bCs/>
              </w:rPr>
            </w:pPr>
            <w:r w:rsidRPr="006A6FCC">
              <w:rPr>
                <w:rFonts w:ascii="Gadugi" w:hAnsi="Gadugi" w:cs="Arial"/>
                <w:b/>
                <w:bCs/>
              </w:rPr>
              <w:t>Experiencia</w:t>
            </w:r>
          </w:p>
        </w:tc>
      </w:tr>
      <w:tr w:rsidR="0035429B" w:rsidRPr="006A6FCC" w14:paraId="2F2A6B4B" w14:textId="77777777" w:rsidTr="008A64F9">
        <w:trPr>
          <w:trHeight w:val="7"/>
        </w:trPr>
        <w:tc>
          <w:tcPr>
            <w:tcW w:w="2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478A7" w14:textId="0D5E9743" w:rsidR="0035429B" w:rsidRPr="006A6FCC" w:rsidRDefault="00C95D1C" w:rsidP="0035429B">
            <w:pPr>
              <w:jc w:val="both"/>
              <w:rPr>
                <w:rFonts w:ascii="Gadugi" w:hAnsi="Gadugi" w:cs="Arial"/>
              </w:rPr>
            </w:pPr>
            <w:r w:rsidRPr="006A6FCC">
              <w:rPr>
                <w:rFonts w:ascii="Gadugi" w:hAnsi="Gadugi" w:cs="Arial"/>
              </w:rPr>
              <w:t>Resolver los casos de soporte presentados y realizar el respectivo escalamiento y seguimiento hasta su cierre y resolución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30610" w14:textId="28440AB0" w:rsidR="0035429B" w:rsidRPr="006A6FCC" w:rsidRDefault="0035429B" w:rsidP="002D2ABE">
            <w:pPr>
              <w:jc w:val="center"/>
              <w:rPr>
                <w:rFonts w:ascii="Gadugi" w:hAnsi="Gadugi" w:cs="Arial"/>
              </w:rPr>
            </w:pPr>
            <w:r w:rsidRPr="006A6FCC">
              <w:rPr>
                <w:rFonts w:ascii="Gadugi" w:hAnsi="Gadugi" w:cs="Arial"/>
              </w:rPr>
              <w:t>Uno (1)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06C83" w14:textId="3E4B7F4C" w:rsidR="0035429B" w:rsidRPr="006A6FCC" w:rsidRDefault="009D1C41" w:rsidP="009D1C41">
            <w:pPr>
              <w:jc w:val="both"/>
              <w:rPr>
                <w:rFonts w:ascii="Gadugi" w:hAnsi="Gadugi" w:cs="Arial"/>
              </w:rPr>
            </w:pPr>
            <w:r w:rsidRPr="006A6FCC">
              <w:rPr>
                <w:rFonts w:ascii="Gadugi" w:hAnsi="Gadugi" w:cs="Arial"/>
              </w:rPr>
              <w:t>Ingeniero de sistemas o afines con certificación SAP CERTIFIED TECHNOLOGY ASSOCIATE- DATABASE ADMINISTRATOR FOR SAP SYBASE ASE 15.0 o superior.</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FA35A" w14:textId="5734D58B" w:rsidR="0035429B" w:rsidRPr="006A6FCC" w:rsidRDefault="00DE7A03" w:rsidP="0035429B">
            <w:pPr>
              <w:jc w:val="both"/>
              <w:rPr>
                <w:rFonts w:ascii="Gadugi" w:hAnsi="Gadugi" w:cs="Arial"/>
              </w:rPr>
            </w:pPr>
            <w:r w:rsidRPr="006A6FCC">
              <w:rPr>
                <w:rFonts w:ascii="Gadugi" w:hAnsi="Gadugi" w:cs="Arial"/>
              </w:rPr>
              <w:t xml:space="preserve">Demostrar experiencia mínima de tres (3) años en administración de productos SAP (SYBASE ASE 15.0 o superior, </w:t>
            </w:r>
            <w:proofErr w:type="spellStart"/>
            <w:r w:rsidRPr="006A6FCC">
              <w:rPr>
                <w:rFonts w:ascii="Gadugi" w:hAnsi="Gadugi" w:cs="Arial"/>
              </w:rPr>
              <w:t>Replication</w:t>
            </w:r>
            <w:proofErr w:type="spellEnd"/>
            <w:r w:rsidRPr="006A6FCC">
              <w:rPr>
                <w:rFonts w:ascii="Gadugi" w:hAnsi="Gadugi" w:cs="Arial"/>
              </w:rPr>
              <w:t xml:space="preserve"> Server e IQ)</w:t>
            </w:r>
          </w:p>
        </w:tc>
      </w:tr>
    </w:tbl>
    <w:p w14:paraId="3769C6AD" w14:textId="6FF7BE0D" w:rsidR="00EE1785" w:rsidRPr="006A6FCC" w:rsidRDefault="00EE1785" w:rsidP="00FA1ADC">
      <w:pPr>
        <w:jc w:val="both"/>
        <w:rPr>
          <w:rFonts w:ascii="Gadugi" w:hAnsi="Gadugi" w:cs="Arial"/>
          <w:sz w:val="24"/>
          <w:szCs w:val="24"/>
        </w:rPr>
      </w:pPr>
    </w:p>
    <w:p w14:paraId="0E42E572" w14:textId="1F072EED" w:rsidR="00EE1785" w:rsidRPr="006A6FCC" w:rsidRDefault="003959AB" w:rsidP="00FA1ADC">
      <w:pPr>
        <w:jc w:val="both"/>
        <w:rPr>
          <w:rFonts w:ascii="Gadugi" w:hAnsi="Gadugi" w:cs="Arial"/>
          <w:sz w:val="24"/>
          <w:szCs w:val="24"/>
        </w:rPr>
      </w:pPr>
      <w:r w:rsidRPr="006A6FCC">
        <w:rPr>
          <w:rFonts w:ascii="Gadugi" w:hAnsi="Gadugi" w:cs="Arial"/>
          <w:b/>
          <w:bCs/>
          <w:sz w:val="24"/>
          <w:szCs w:val="24"/>
        </w:rPr>
        <w:t>EL PROPONENTE</w:t>
      </w:r>
      <w:r w:rsidRPr="006A6FCC">
        <w:rPr>
          <w:rFonts w:ascii="Gadugi" w:hAnsi="Gadugi" w:cs="Arial"/>
          <w:sz w:val="24"/>
          <w:szCs w:val="24"/>
        </w:rPr>
        <w:t xml:space="preserve"> que ejecute el servicio técnico deberá garantizar un recurso “back-up” para el perfil de Ingeniero de soporte técnico, el cual debe cumplir el perfil establecido, razón por la cual deberá aportar con su propuesta, los documentos de estudio y experiencia de otro profesional que también cumpla con el perfil de Ingeniero de soporte técnico. El back-up tendrá que estar disponible en caso de ausencias temporales o definitivas del Ingeniero de Soporte Técnico </w:t>
      </w:r>
      <w:proofErr w:type="gramStart"/>
      <w:r w:rsidRPr="006A6FCC">
        <w:rPr>
          <w:rFonts w:ascii="Gadugi" w:hAnsi="Gadugi" w:cs="Arial"/>
          <w:sz w:val="24"/>
          <w:szCs w:val="24"/>
        </w:rPr>
        <w:t>Principal</w:t>
      </w:r>
      <w:proofErr w:type="gramEnd"/>
      <w:r w:rsidRPr="006A6FCC">
        <w:rPr>
          <w:rFonts w:ascii="Gadugi" w:hAnsi="Gadugi" w:cs="Arial"/>
          <w:sz w:val="24"/>
          <w:szCs w:val="24"/>
        </w:rPr>
        <w:t xml:space="preserve"> por lo tanto, se solicita la presentación de las hojas de vida con los requisitos indicados, tanto del ingeniero de soporte técnico principal</w:t>
      </w:r>
      <w:r w:rsidR="008047DD" w:rsidRPr="006A6FCC">
        <w:rPr>
          <w:rFonts w:ascii="Gadugi" w:hAnsi="Gadugi" w:cs="Arial"/>
          <w:sz w:val="24"/>
          <w:szCs w:val="24"/>
        </w:rPr>
        <w:t xml:space="preserve"> como del Backup. Se requiere que en caso de cambio del </w:t>
      </w:r>
      <w:r w:rsidR="008047DD" w:rsidRPr="006A6FCC">
        <w:rPr>
          <w:rFonts w:ascii="Gadugi" w:hAnsi="Gadugi" w:cs="Arial"/>
          <w:sz w:val="24"/>
          <w:szCs w:val="24"/>
        </w:rPr>
        <w:lastRenderedPageBreak/>
        <w:t>RECURSO HUMANO MINIMO HABILITANTE, se notifique de inmediato a la Previsora, para la validación del cumplimiento de requisitos.</w:t>
      </w:r>
    </w:p>
    <w:p w14:paraId="719FF404" w14:textId="206126F4" w:rsidR="0041496D" w:rsidRPr="006A6FCC" w:rsidRDefault="0041496D" w:rsidP="00FA1ADC">
      <w:pPr>
        <w:jc w:val="both"/>
        <w:rPr>
          <w:rFonts w:ascii="Gadugi" w:hAnsi="Gadugi" w:cs="Arial"/>
          <w:sz w:val="24"/>
          <w:szCs w:val="24"/>
        </w:rPr>
      </w:pPr>
    </w:p>
    <w:p w14:paraId="48AC4E57" w14:textId="77777777" w:rsidR="0041496D" w:rsidRPr="0041496D" w:rsidRDefault="0041496D" w:rsidP="0041496D">
      <w:pPr>
        <w:jc w:val="both"/>
        <w:rPr>
          <w:rFonts w:ascii="Gadugi" w:hAnsi="Gadugi" w:cs="Arial"/>
          <w:sz w:val="24"/>
          <w:szCs w:val="24"/>
        </w:rPr>
      </w:pPr>
      <w:r w:rsidRPr="0041496D">
        <w:rPr>
          <w:rFonts w:ascii="Gadugi" w:hAnsi="Gadugi" w:cs="Arial"/>
          <w:sz w:val="24"/>
          <w:szCs w:val="24"/>
        </w:rPr>
        <w:t xml:space="preserve">Los documentos necesarios para el perfil profesional y su experiencia son los siguientes: </w:t>
      </w:r>
    </w:p>
    <w:p w14:paraId="15462BA9" w14:textId="698829D3" w:rsidR="0041496D" w:rsidRPr="006A6FCC" w:rsidRDefault="0041496D" w:rsidP="000F76D6">
      <w:pPr>
        <w:pStyle w:val="Prrafodelista"/>
        <w:numPr>
          <w:ilvl w:val="0"/>
          <w:numId w:val="28"/>
        </w:numPr>
        <w:jc w:val="both"/>
        <w:rPr>
          <w:rFonts w:ascii="Gadugi" w:hAnsi="Gadugi" w:cs="Arial"/>
          <w:sz w:val="24"/>
          <w:szCs w:val="24"/>
        </w:rPr>
      </w:pPr>
      <w:r w:rsidRPr="006A6FCC">
        <w:rPr>
          <w:rFonts w:ascii="Gadugi" w:hAnsi="Gadugi" w:cs="Arial"/>
          <w:sz w:val="24"/>
          <w:szCs w:val="24"/>
        </w:rPr>
        <w:t xml:space="preserve">Hoja de vida del personal </w:t>
      </w:r>
    </w:p>
    <w:p w14:paraId="4005B3E2" w14:textId="4F47AF90" w:rsidR="0041496D" w:rsidRPr="006A6FCC" w:rsidRDefault="0041496D" w:rsidP="000F76D6">
      <w:pPr>
        <w:pStyle w:val="Prrafodelista"/>
        <w:numPr>
          <w:ilvl w:val="0"/>
          <w:numId w:val="28"/>
        </w:numPr>
        <w:jc w:val="both"/>
        <w:rPr>
          <w:rFonts w:ascii="Gadugi" w:hAnsi="Gadugi" w:cs="Arial"/>
          <w:sz w:val="24"/>
          <w:szCs w:val="24"/>
        </w:rPr>
      </w:pPr>
      <w:r w:rsidRPr="006A6FCC">
        <w:rPr>
          <w:rFonts w:ascii="Gadugi" w:hAnsi="Gadugi" w:cs="Arial"/>
          <w:sz w:val="24"/>
          <w:szCs w:val="24"/>
        </w:rPr>
        <w:t xml:space="preserve">Certificaciones que acrediten la experiencia </w:t>
      </w:r>
    </w:p>
    <w:p w14:paraId="35D2B580" w14:textId="0BD78463" w:rsidR="0041496D" w:rsidRPr="006A6FCC" w:rsidRDefault="0041496D" w:rsidP="000F76D6">
      <w:pPr>
        <w:pStyle w:val="Prrafodelista"/>
        <w:numPr>
          <w:ilvl w:val="0"/>
          <w:numId w:val="28"/>
        </w:numPr>
        <w:jc w:val="both"/>
        <w:rPr>
          <w:rFonts w:ascii="Gadugi" w:hAnsi="Gadugi" w:cs="Arial"/>
          <w:sz w:val="24"/>
          <w:szCs w:val="24"/>
        </w:rPr>
      </w:pPr>
      <w:r w:rsidRPr="006A6FCC">
        <w:rPr>
          <w:rFonts w:ascii="Gadugi" w:hAnsi="Gadugi" w:cs="Arial"/>
          <w:sz w:val="24"/>
          <w:szCs w:val="24"/>
        </w:rPr>
        <w:t xml:space="preserve">Certificación de estudios (diplomas, acta de grado o tarjeta profesional) </w:t>
      </w:r>
    </w:p>
    <w:p w14:paraId="6F89C584" w14:textId="77777777" w:rsidR="0041496D" w:rsidRPr="0041496D" w:rsidRDefault="0041496D" w:rsidP="0041496D">
      <w:pPr>
        <w:jc w:val="both"/>
        <w:rPr>
          <w:rFonts w:ascii="Gadugi" w:hAnsi="Gadugi" w:cs="Arial"/>
          <w:sz w:val="24"/>
          <w:szCs w:val="24"/>
        </w:rPr>
      </w:pPr>
    </w:p>
    <w:p w14:paraId="4A202EE3" w14:textId="2F9A3338" w:rsidR="0041496D" w:rsidRPr="006A6FCC" w:rsidRDefault="0041496D" w:rsidP="0041496D">
      <w:pPr>
        <w:jc w:val="both"/>
        <w:rPr>
          <w:rFonts w:ascii="Gadugi" w:hAnsi="Gadugi" w:cs="Arial"/>
          <w:sz w:val="24"/>
          <w:szCs w:val="24"/>
        </w:rPr>
      </w:pPr>
      <w:r w:rsidRPr="006A6FCC">
        <w:rPr>
          <w:rFonts w:ascii="Gadugi" w:hAnsi="Gadugi" w:cs="Arial"/>
          <w:sz w:val="24"/>
          <w:szCs w:val="24"/>
        </w:rPr>
        <w:t>Para que una certificación de experiencia se considere válida, deberá cumplir las siguientes condiciones:</w:t>
      </w:r>
    </w:p>
    <w:p w14:paraId="49ABBC7E" w14:textId="5C6AFCBF" w:rsidR="00DE3C8A" w:rsidRPr="006A6FCC" w:rsidRDefault="00DE3C8A" w:rsidP="0041496D">
      <w:pPr>
        <w:jc w:val="both"/>
        <w:rPr>
          <w:rFonts w:ascii="Gadugi" w:hAnsi="Gadugi" w:cs="Arial"/>
          <w:sz w:val="24"/>
          <w:szCs w:val="24"/>
        </w:rPr>
      </w:pPr>
    </w:p>
    <w:p w14:paraId="59D668CB" w14:textId="77777777" w:rsidR="007A1609" w:rsidRPr="006A6FCC" w:rsidRDefault="007A1609" w:rsidP="000F76D6">
      <w:pPr>
        <w:pStyle w:val="Prrafodelista"/>
        <w:numPr>
          <w:ilvl w:val="0"/>
          <w:numId w:val="29"/>
        </w:numPr>
        <w:jc w:val="both"/>
        <w:rPr>
          <w:rFonts w:ascii="Gadugi" w:hAnsi="Gadugi" w:cs="Arial"/>
          <w:sz w:val="24"/>
          <w:szCs w:val="24"/>
        </w:rPr>
      </w:pPr>
      <w:r w:rsidRPr="006A6FCC">
        <w:rPr>
          <w:rFonts w:ascii="Gadugi" w:hAnsi="Gadugi" w:cs="Arial"/>
          <w:sz w:val="24"/>
          <w:szCs w:val="24"/>
        </w:rPr>
        <w:t>Nombre y NIT de la empresa contratante</w:t>
      </w:r>
    </w:p>
    <w:p w14:paraId="117F1AB3" w14:textId="3493D90B" w:rsidR="007A1609" w:rsidRPr="006A6FCC" w:rsidRDefault="007A1609" w:rsidP="000F76D6">
      <w:pPr>
        <w:pStyle w:val="Prrafodelista"/>
        <w:numPr>
          <w:ilvl w:val="0"/>
          <w:numId w:val="29"/>
        </w:numPr>
        <w:jc w:val="both"/>
        <w:rPr>
          <w:rFonts w:ascii="Gadugi" w:hAnsi="Gadugi" w:cs="Arial"/>
          <w:sz w:val="24"/>
          <w:szCs w:val="24"/>
        </w:rPr>
      </w:pPr>
      <w:r w:rsidRPr="006A6FCC">
        <w:rPr>
          <w:rFonts w:ascii="Gadugi" w:hAnsi="Gadugi" w:cs="Arial"/>
          <w:sz w:val="24"/>
          <w:szCs w:val="24"/>
        </w:rPr>
        <w:t>Fecha de inicio del contrato.</w:t>
      </w:r>
    </w:p>
    <w:p w14:paraId="54300E88" w14:textId="7D5E5BE0" w:rsidR="007A1609" w:rsidRPr="006A6FCC" w:rsidRDefault="007A1609" w:rsidP="000F76D6">
      <w:pPr>
        <w:pStyle w:val="Prrafodelista"/>
        <w:numPr>
          <w:ilvl w:val="0"/>
          <w:numId w:val="29"/>
        </w:numPr>
        <w:jc w:val="both"/>
        <w:rPr>
          <w:rFonts w:ascii="Gadugi" w:hAnsi="Gadugi" w:cs="Arial"/>
          <w:sz w:val="24"/>
          <w:szCs w:val="24"/>
        </w:rPr>
      </w:pPr>
      <w:r w:rsidRPr="006A6FCC">
        <w:rPr>
          <w:rFonts w:ascii="Gadugi" w:hAnsi="Gadugi" w:cs="Arial"/>
          <w:sz w:val="24"/>
          <w:szCs w:val="24"/>
        </w:rPr>
        <w:t>Fecha de terminación del contrato.</w:t>
      </w:r>
    </w:p>
    <w:p w14:paraId="52AA5883" w14:textId="5694C57A" w:rsidR="007A1609" w:rsidRPr="006A6FCC" w:rsidRDefault="007A1609" w:rsidP="000F76D6">
      <w:pPr>
        <w:pStyle w:val="Prrafodelista"/>
        <w:numPr>
          <w:ilvl w:val="0"/>
          <w:numId w:val="29"/>
        </w:numPr>
        <w:jc w:val="both"/>
        <w:rPr>
          <w:rFonts w:ascii="Gadugi" w:hAnsi="Gadugi" w:cs="Arial"/>
          <w:sz w:val="24"/>
          <w:szCs w:val="24"/>
        </w:rPr>
      </w:pPr>
      <w:r w:rsidRPr="006A6FCC">
        <w:rPr>
          <w:rFonts w:ascii="Gadugi" w:hAnsi="Gadugi" w:cs="Arial"/>
          <w:sz w:val="24"/>
          <w:szCs w:val="24"/>
        </w:rPr>
        <w:t>Cargo y funciones desarrolladas. En caso de que las funciones no hayan sido desarrolladas directamente para la empresa que expide la certificación (por ejemplo, una certificación de una empresa mediante la cual el profesional prestó sus servicios a una compañía cliente), debe incluirse la relación de los contratos en los que se participó, incluyendo la compañía, cliente, objeto del contrato, dedicación porcentual y fechas de inicio y fin de la participación.</w:t>
      </w:r>
    </w:p>
    <w:p w14:paraId="6C128303" w14:textId="310E2AB5" w:rsidR="007A1609" w:rsidRPr="006A6FCC" w:rsidRDefault="007A1609" w:rsidP="000F76D6">
      <w:pPr>
        <w:pStyle w:val="Prrafodelista"/>
        <w:numPr>
          <w:ilvl w:val="0"/>
          <w:numId w:val="29"/>
        </w:numPr>
        <w:jc w:val="both"/>
        <w:rPr>
          <w:rFonts w:ascii="Gadugi" w:hAnsi="Gadugi" w:cs="Arial"/>
          <w:sz w:val="24"/>
          <w:szCs w:val="24"/>
        </w:rPr>
      </w:pPr>
      <w:r w:rsidRPr="006A6FCC">
        <w:rPr>
          <w:rFonts w:ascii="Gadugi" w:hAnsi="Gadugi" w:cs="Arial"/>
          <w:sz w:val="24"/>
          <w:szCs w:val="24"/>
        </w:rPr>
        <w:t>Fecha de expedición de la certificación.</w:t>
      </w:r>
    </w:p>
    <w:p w14:paraId="1D38F9BC" w14:textId="6A4AD9E7" w:rsidR="007A1609" w:rsidRPr="006A6FCC" w:rsidRDefault="007A1609" w:rsidP="000F76D6">
      <w:pPr>
        <w:pStyle w:val="Prrafodelista"/>
        <w:numPr>
          <w:ilvl w:val="0"/>
          <w:numId w:val="29"/>
        </w:numPr>
        <w:jc w:val="both"/>
        <w:rPr>
          <w:rFonts w:ascii="Gadugi" w:hAnsi="Gadugi" w:cs="Arial"/>
          <w:sz w:val="24"/>
          <w:szCs w:val="24"/>
        </w:rPr>
      </w:pPr>
      <w:r w:rsidRPr="006A6FCC">
        <w:rPr>
          <w:rFonts w:ascii="Gadugi" w:hAnsi="Gadugi" w:cs="Arial"/>
          <w:sz w:val="24"/>
          <w:szCs w:val="24"/>
        </w:rPr>
        <w:t>Deberá estar firmada por el Representante Legal, gerente o director de recursos humanos o quien haga sus veces o funcionario competente supervisor del contrato y se debe indicar el nombre de quien firma, cargo y teléfono.</w:t>
      </w:r>
    </w:p>
    <w:p w14:paraId="54965B5E" w14:textId="77777777" w:rsidR="007A1609" w:rsidRPr="006A6FCC" w:rsidRDefault="007A1609" w:rsidP="007A1609">
      <w:pPr>
        <w:pStyle w:val="Prrafodelista"/>
        <w:ind w:left="360"/>
        <w:jc w:val="both"/>
        <w:rPr>
          <w:rFonts w:ascii="Gadugi" w:hAnsi="Gadugi" w:cs="Arial"/>
          <w:sz w:val="24"/>
          <w:szCs w:val="24"/>
        </w:rPr>
      </w:pPr>
    </w:p>
    <w:p w14:paraId="2DD16DA6" w14:textId="273C06EF" w:rsidR="007A1609" w:rsidRPr="006A6FCC" w:rsidRDefault="007A1609" w:rsidP="007A1609">
      <w:pPr>
        <w:jc w:val="both"/>
        <w:rPr>
          <w:rFonts w:ascii="Gadugi" w:hAnsi="Gadugi" w:cs="Arial"/>
          <w:sz w:val="24"/>
          <w:szCs w:val="24"/>
        </w:rPr>
      </w:pPr>
      <w:r w:rsidRPr="006A6FCC">
        <w:rPr>
          <w:rFonts w:ascii="Gadugi" w:hAnsi="Gadugi" w:cs="Arial"/>
          <w:b/>
          <w:bCs/>
          <w:sz w:val="24"/>
          <w:szCs w:val="24"/>
        </w:rPr>
        <w:t>LA PREVISORA S.A.</w:t>
      </w:r>
      <w:r w:rsidRPr="006A6FCC">
        <w:rPr>
          <w:rFonts w:ascii="Gadugi" w:hAnsi="Gadugi" w:cs="Arial"/>
          <w:sz w:val="24"/>
          <w:szCs w:val="24"/>
        </w:rPr>
        <w:t xml:space="preserve"> podrá solicitar a los oferentes aclaración de las certificaciones o la presentación de los documentos que conduzcan a ello, conforme con lo establecido en el pliego de condiciones. En ejercicio de esta facultad, los oferentes no podrán adicionar, modificar o mejorar sus propuestas.</w:t>
      </w:r>
    </w:p>
    <w:p w14:paraId="44E2B3E0" w14:textId="77777777" w:rsidR="007A1609" w:rsidRPr="006A6FCC" w:rsidRDefault="007A1609" w:rsidP="007A1609">
      <w:pPr>
        <w:jc w:val="both"/>
        <w:rPr>
          <w:rFonts w:ascii="Gadugi" w:hAnsi="Gadugi" w:cs="Arial"/>
          <w:sz w:val="24"/>
          <w:szCs w:val="24"/>
        </w:rPr>
      </w:pPr>
    </w:p>
    <w:p w14:paraId="566856AA" w14:textId="4676854F" w:rsidR="007A1609" w:rsidRPr="006A6FCC" w:rsidRDefault="007A1609" w:rsidP="007A1609">
      <w:pPr>
        <w:jc w:val="both"/>
        <w:rPr>
          <w:rFonts w:ascii="Gadugi" w:hAnsi="Gadugi" w:cs="Arial"/>
          <w:sz w:val="24"/>
          <w:szCs w:val="24"/>
        </w:rPr>
      </w:pPr>
      <w:r w:rsidRPr="006A6FCC">
        <w:rPr>
          <w:rFonts w:ascii="Gadugi" w:hAnsi="Gadugi" w:cs="Arial"/>
          <w:sz w:val="24"/>
          <w:szCs w:val="24"/>
        </w:rPr>
        <w:t>Estos documentos son subsanables en cuanto a su contenido, sin embargo, si el oferente no acredita toda la información que permita evaluar la experiencia exigida, la oferta será RECHAZADA.</w:t>
      </w:r>
    </w:p>
    <w:p w14:paraId="4BE50F53" w14:textId="77777777" w:rsidR="007A1609" w:rsidRPr="006A6FCC" w:rsidRDefault="007A1609" w:rsidP="007A1609">
      <w:pPr>
        <w:jc w:val="both"/>
        <w:rPr>
          <w:rFonts w:ascii="Gadugi" w:hAnsi="Gadugi" w:cs="Arial"/>
          <w:sz w:val="24"/>
          <w:szCs w:val="24"/>
        </w:rPr>
      </w:pPr>
    </w:p>
    <w:p w14:paraId="7BD19E08" w14:textId="5671B89A" w:rsidR="007A1609" w:rsidRPr="006A6FCC" w:rsidRDefault="007A1609" w:rsidP="007A1609">
      <w:pPr>
        <w:jc w:val="both"/>
        <w:rPr>
          <w:rFonts w:ascii="Gadugi" w:hAnsi="Gadugi" w:cs="Arial"/>
          <w:sz w:val="24"/>
          <w:szCs w:val="24"/>
        </w:rPr>
      </w:pPr>
      <w:r w:rsidRPr="006A6FCC">
        <w:rPr>
          <w:rFonts w:ascii="Gadugi" w:hAnsi="Gadugi" w:cs="Arial"/>
          <w:b/>
          <w:bCs/>
          <w:sz w:val="24"/>
          <w:szCs w:val="24"/>
        </w:rPr>
        <w:t>LA PREVISORA S.A.,</w:t>
      </w:r>
      <w:r w:rsidRPr="006A6FCC">
        <w:rPr>
          <w:rFonts w:ascii="Gadugi" w:hAnsi="Gadugi" w:cs="Arial"/>
          <w:sz w:val="24"/>
          <w:szCs w:val="24"/>
        </w:rPr>
        <w:t xml:space="preserve"> se reserva el derecho de verificar, cuando lo considere necesario, la información que suministren los oferentes sobre el personal requerido. De cumplir con los perfiles que se describieron anteriormente se declarará HÁBIL al proponente y se continuará con la evaluación de la propuesta.</w:t>
      </w:r>
    </w:p>
    <w:p w14:paraId="1957C01C" w14:textId="77777777" w:rsidR="007A1609" w:rsidRPr="006A6FCC" w:rsidRDefault="007A1609" w:rsidP="007A1609">
      <w:pPr>
        <w:jc w:val="both"/>
        <w:rPr>
          <w:rFonts w:ascii="Gadugi" w:hAnsi="Gadugi" w:cs="Arial"/>
          <w:sz w:val="24"/>
          <w:szCs w:val="24"/>
        </w:rPr>
      </w:pPr>
    </w:p>
    <w:p w14:paraId="0F6F1676" w14:textId="0A5D7C39" w:rsidR="00DE3C8A" w:rsidRDefault="007A1609" w:rsidP="007A1609">
      <w:pPr>
        <w:jc w:val="both"/>
        <w:rPr>
          <w:rFonts w:ascii="Gadugi" w:hAnsi="Gadugi" w:cs="Arial"/>
          <w:sz w:val="24"/>
          <w:szCs w:val="24"/>
        </w:rPr>
      </w:pPr>
      <w:r w:rsidRPr="006A6FCC">
        <w:rPr>
          <w:rFonts w:ascii="Gadugi" w:hAnsi="Gadugi" w:cs="Arial"/>
          <w:sz w:val="24"/>
          <w:szCs w:val="24"/>
        </w:rPr>
        <w:t>Una vez aprobados los perfiles, no se podrán realizar movimientos sin previo aviso a quien ejerza el control de ejecución del contrato. Si llegase a presentar un cambio, se deberá reemplazar por una persona que tenga igual o superior</w:t>
      </w:r>
      <w:r w:rsidR="00044A28" w:rsidRPr="006A6FCC">
        <w:rPr>
          <w:rFonts w:ascii="Gadugi" w:hAnsi="Gadugi" w:cs="Arial"/>
          <w:sz w:val="24"/>
          <w:szCs w:val="24"/>
        </w:rPr>
        <w:t xml:space="preserve"> perfil, para garantizar que cumpla con las actividades para la cual fue aceptado y para tal efecto se debe suministrar la documentación respectiva en un periodo no mayor a cinco (5) días hábiles a </w:t>
      </w:r>
      <w:r w:rsidR="00044A28" w:rsidRPr="006A6FCC">
        <w:rPr>
          <w:rFonts w:ascii="Gadugi" w:hAnsi="Gadugi" w:cs="Arial"/>
          <w:b/>
          <w:bCs/>
          <w:sz w:val="24"/>
          <w:szCs w:val="24"/>
        </w:rPr>
        <w:t xml:space="preserve">LA PREVISORA S.A., </w:t>
      </w:r>
      <w:r w:rsidR="00044A28" w:rsidRPr="006A6FCC">
        <w:rPr>
          <w:rFonts w:ascii="Gadugi" w:hAnsi="Gadugi" w:cs="Arial"/>
          <w:sz w:val="24"/>
          <w:szCs w:val="24"/>
        </w:rPr>
        <w:t>con el fin de verificar el cumplimiento del perfil solicitado.</w:t>
      </w:r>
    </w:p>
    <w:p w14:paraId="3F735665" w14:textId="77777777" w:rsidR="00CD2B29" w:rsidRPr="006A6FCC" w:rsidRDefault="00CD2B29" w:rsidP="007A1609">
      <w:pPr>
        <w:jc w:val="both"/>
        <w:rPr>
          <w:rFonts w:ascii="Gadugi" w:hAnsi="Gadugi" w:cs="Arial"/>
          <w:sz w:val="24"/>
          <w:szCs w:val="24"/>
        </w:rPr>
      </w:pPr>
    </w:p>
    <w:p w14:paraId="0137C934" w14:textId="77777777" w:rsidR="003707E3" w:rsidRPr="006A6FCC" w:rsidRDefault="003707E3" w:rsidP="003707E3">
      <w:pPr>
        <w:jc w:val="both"/>
        <w:rPr>
          <w:rFonts w:ascii="Gadugi" w:hAnsi="Gadugi" w:cs="Arial"/>
          <w:sz w:val="24"/>
          <w:szCs w:val="24"/>
        </w:rPr>
      </w:pPr>
      <w:r w:rsidRPr="006A6FCC">
        <w:rPr>
          <w:rFonts w:ascii="Gadugi" w:hAnsi="Gadugi" w:cs="Arial"/>
          <w:b/>
          <w:bCs/>
          <w:sz w:val="24"/>
          <w:szCs w:val="24"/>
        </w:rPr>
        <w:t>LA PREVISORA S.A.</w:t>
      </w:r>
      <w:r w:rsidRPr="006A6FCC">
        <w:rPr>
          <w:rFonts w:ascii="Gadugi" w:hAnsi="Gadugi" w:cs="Arial"/>
          <w:sz w:val="24"/>
          <w:szCs w:val="24"/>
        </w:rPr>
        <w:t xml:space="preserve"> verificará que la documentación presentada por </w:t>
      </w:r>
      <w:r w:rsidRPr="006A6FCC">
        <w:rPr>
          <w:rFonts w:ascii="Gadugi" w:hAnsi="Gadugi" w:cs="Arial"/>
          <w:b/>
          <w:bCs/>
          <w:sz w:val="24"/>
          <w:szCs w:val="24"/>
        </w:rPr>
        <w:t>EL PROPONENTE</w:t>
      </w:r>
      <w:r w:rsidRPr="006A6FCC">
        <w:rPr>
          <w:rFonts w:ascii="Gadugi" w:hAnsi="Gadugi" w:cs="Arial"/>
          <w:sz w:val="24"/>
          <w:szCs w:val="24"/>
        </w:rPr>
        <w:t xml:space="preserve"> se ajuste a lo exigido en los pliegos de condiciones y su forma de evaluar es CUMPLE o NO CUMPLE, además se reserva el derecho de confirmar la veracidad de dichas certificaciones.</w:t>
      </w:r>
    </w:p>
    <w:p w14:paraId="7F10F943" w14:textId="77777777" w:rsidR="003707E3" w:rsidRPr="006A6FCC" w:rsidRDefault="003707E3" w:rsidP="003707E3">
      <w:pPr>
        <w:jc w:val="both"/>
        <w:rPr>
          <w:rFonts w:ascii="Gadugi" w:hAnsi="Gadugi" w:cs="Arial"/>
          <w:sz w:val="24"/>
          <w:szCs w:val="24"/>
        </w:rPr>
      </w:pPr>
    </w:p>
    <w:p w14:paraId="02C3302C" w14:textId="1AA16508" w:rsidR="003707E3" w:rsidRPr="006A6FCC" w:rsidRDefault="003707E3" w:rsidP="003707E3">
      <w:pPr>
        <w:jc w:val="both"/>
        <w:rPr>
          <w:rFonts w:ascii="Gadugi" w:hAnsi="Gadugi" w:cs="Arial"/>
          <w:b/>
          <w:bCs/>
          <w:sz w:val="24"/>
          <w:szCs w:val="24"/>
          <w:u w:val="single"/>
        </w:rPr>
      </w:pPr>
      <w:r w:rsidRPr="006A6FCC">
        <w:rPr>
          <w:rFonts w:ascii="Gadugi" w:hAnsi="Gadugi" w:cs="Arial"/>
          <w:b/>
          <w:bCs/>
          <w:sz w:val="24"/>
          <w:szCs w:val="24"/>
          <w:u w:val="single"/>
        </w:rPr>
        <w:t xml:space="preserve">Nota: Los recursos </w:t>
      </w:r>
      <w:r w:rsidR="00CD2B29">
        <w:rPr>
          <w:rFonts w:ascii="Gadugi" w:hAnsi="Gadugi" w:cs="Arial"/>
          <w:b/>
          <w:bCs/>
          <w:sz w:val="24"/>
          <w:szCs w:val="24"/>
          <w:u w:val="single"/>
        </w:rPr>
        <w:t xml:space="preserve">humanos </w:t>
      </w:r>
      <w:r w:rsidRPr="006A6FCC">
        <w:rPr>
          <w:rFonts w:ascii="Gadugi" w:hAnsi="Gadugi" w:cs="Arial"/>
          <w:b/>
          <w:bCs/>
          <w:sz w:val="24"/>
          <w:szCs w:val="24"/>
          <w:u w:val="single"/>
        </w:rPr>
        <w:t>que se destinen para la ejecución del contrato, deberá tener vinculación laboral directa con EL PROPONENTE seleccionado.</w:t>
      </w:r>
    </w:p>
    <w:p w14:paraId="67C162B5" w14:textId="77777777" w:rsidR="00FA1ADC" w:rsidRPr="006A6FCC" w:rsidRDefault="00FA1ADC" w:rsidP="00FA1ADC">
      <w:pPr>
        <w:jc w:val="both"/>
        <w:outlineLvl w:val="1"/>
        <w:rPr>
          <w:rFonts w:ascii="Gadugi" w:hAnsi="Gadugi" w:cs="Arial"/>
          <w:sz w:val="24"/>
          <w:szCs w:val="24"/>
        </w:rPr>
      </w:pPr>
    </w:p>
    <w:p w14:paraId="723ED573" w14:textId="480F4E8A" w:rsidR="00043435" w:rsidRPr="006A6FCC" w:rsidRDefault="00043435" w:rsidP="00043435">
      <w:pPr>
        <w:pStyle w:val="Prrafodelista"/>
        <w:numPr>
          <w:ilvl w:val="2"/>
          <w:numId w:val="22"/>
        </w:numPr>
        <w:jc w:val="both"/>
        <w:outlineLvl w:val="1"/>
        <w:rPr>
          <w:rFonts w:ascii="Gadugi" w:hAnsi="Gadugi" w:cs="Arial"/>
          <w:sz w:val="24"/>
          <w:szCs w:val="24"/>
        </w:rPr>
      </w:pPr>
      <w:r w:rsidRPr="006A6FCC">
        <w:rPr>
          <w:rFonts w:ascii="Gadugi" w:hAnsi="Gadugi"/>
          <w:b/>
          <w:bCs/>
          <w:sz w:val="24"/>
          <w:szCs w:val="24"/>
        </w:rPr>
        <w:t>ESQUEMA DE SOPORTE Y ATENCION</w:t>
      </w:r>
    </w:p>
    <w:p w14:paraId="0E44DB94" w14:textId="1F1CFD0E" w:rsidR="00043435" w:rsidRPr="006A6FCC" w:rsidRDefault="00043435" w:rsidP="00043435">
      <w:pPr>
        <w:jc w:val="both"/>
        <w:outlineLvl w:val="1"/>
        <w:rPr>
          <w:rFonts w:ascii="Gadugi" w:hAnsi="Gadugi" w:cs="Arial"/>
          <w:sz w:val="24"/>
          <w:szCs w:val="24"/>
        </w:rPr>
      </w:pPr>
    </w:p>
    <w:p w14:paraId="76EB787F" w14:textId="56FCC544" w:rsidR="002E23CC" w:rsidRPr="006A6FCC" w:rsidRDefault="002E23CC" w:rsidP="002E23CC">
      <w:pPr>
        <w:jc w:val="both"/>
        <w:rPr>
          <w:rFonts w:ascii="Gadugi" w:hAnsi="Gadugi" w:cs="Arial"/>
          <w:sz w:val="24"/>
          <w:szCs w:val="24"/>
        </w:rPr>
      </w:pPr>
      <w:r w:rsidRPr="006A6FCC">
        <w:rPr>
          <w:rFonts w:ascii="Gadugi" w:hAnsi="Gadugi" w:cs="Arial"/>
          <w:sz w:val="24"/>
          <w:szCs w:val="24"/>
        </w:rPr>
        <w:t xml:space="preserve">Se detalla a continuación el esquema de soporte requerido acorde con las prioridades establecidas por </w:t>
      </w:r>
      <w:r w:rsidR="000C0B30" w:rsidRPr="006A6FCC">
        <w:rPr>
          <w:rFonts w:ascii="Gadugi" w:hAnsi="Gadugi" w:cs="Arial"/>
          <w:b/>
          <w:bCs/>
          <w:sz w:val="24"/>
          <w:szCs w:val="24"/>
        </w:rPr>
        <w:t>LA PREVISORA S.A.:</w:t>
      </w:r>
    </w:p>
    <w:p w14:paraId="696A2A56" w14:textId="77777777" w:rsidR="000C0B30" w:rsidRPr="006A6FCC" w:rsidRDefault="000C0B30" w:rsidP="002E23CC">
      <w:pPr>
        <w:jc w:val="both"/>
        <w:rPr>
          <w:rFonts w:ascii="Gadugi" w:hAnsi="Gadugi" w:cs="Arial"/>
          <w:sz w:val="24"/>
          <w:szCs w:val="24"/>
        </w:rPr>
      </w:pPr>
    </w:p>
    <w:p w14:paraId="427A9181" w14:textId="71C0785E" w:rsidR="002E23CC" w:rsidRPr="006A6FCC" w:rsidRDefault="002E23CC" w:rsidP="000F76D6">
      <w:pPr>
        <w:pStyle w:val="Prrafodelista"/>
        <w:numPr>
          <w:ilvl w:val="0"/>
          <w:numId w:val="29"/>
        </w:numPr>
        <w:jc w:val="both"/>
        <w:rPr>
          <w:rFonts w:ascii="Gadugi" w:hAnsi="Gadugi" w:cs="Arial"/>
          <w:sz w:val="24"/>
          <w:szCs w:val="24"/>
        </w:rPr>
      </w:pPr>
      <w:r w:rsidRPr="006A6FCC">
        <w:rPr>
          <w:rFonts w:ascii="Gadugi" w:hAnsi="Gadugi" w:cs="Arial"/>
          <w:sz w:val="24"/>
          <w:szCs w:val="24"/>
        </w:rPr>
        <w:t>El Tiempo de atención inicial será el tiempo transcurrido entre el registro vía web del Incidente y la comunicación de la respuesta inicial calificada al Usuario Final (Previsora).</w:t>
      </w:r>
    </w:p>
    <w:p w14:paraId="4E2E4E1F" w14:textId="77777777" w:rsidR="000C0B30" w:rsidRPr="006A6FCC" w:rsidRDefault="000C0B30" w:rsidP="002E23CC">
      <w:pPr>
        <w:jc w:val="both"/>
        <w:rPr>
          <w:rFonts w:ascii="Gadugi" w:hAnsi="Gadugi" w:cs="Arial"/>
          <w:sz w:val="24"/>
          <w:szCs w:val="24"/>
        </w:rPr>
      </w:pPr>
    </w:p>
    <w:p w14:paraId="56263C52" w14:textId="5D76790A" w:rsidR="00043435" w:rsidRPr="006A6FCC" w:rsidRDefault="002E23CC" w:rsidP="002E23CC">
      <w:pPr>
        <w:jc w:val="both"/>
        <w:rPr>
          <w:rFonts w:ascii="Gadugi" w:hAnsi="Gadugi" w:cs="Arial"/>
          <w:sz w:val="24"/>
          <w:szCs w:val="24"/>
        </w:rPr>
      </w:pPr>
      <w:r w:rsidRPr="006A6FCC">
        <w:rPr>
          <w:rFonts w:ascii="Gadugi" w:hAnsi="Gadugi" w:cs="Arial"/>
          <w:sz w:val="24"/>
          <w:szCs w:val="24"/>
        </w:rPr>
        <w:t>Los tiempos de Atención Inicial se requieren para cada prioridad, de la siguiente manera:</w:t>
      </w:r>
    </w:p>
    <w:p w14:paraId="250E567E" w14:textId="3218DBCB" w:rsidR="00655DB9" w:rsidRPr="006A6FCC" w:rsidRDefault="00655DB9" w:rsidP="002E23CC">
      <w:pPr>
        <w:jc w:val="both"/>
        <w:rPr>
          <w:rFonts w:ascii="Gadugi" w:hAnsi="Gadugi" w:cs="Arial"/>
          <w:sz w:val="24"/>
          <w:szCs w:val="24"/>
        </w:rPr>
      </w:pPr>
    </w:p>
    <w:p w14:paraId="7ACD9C59" w14:textId="49CF15F1" w:rsidR="00655DB9" w:rsidRPr="00655DB9" w:rsidRDefault="00655DB9" w:rsidP="00655DB9">
      <w:pPr>
        <w:jc w:val="both"/>
        <w:rPr>
          <w:rFonts w:ascii="Gadugi" w:hAnsi="Gadugi" w:cs="Arial"/>
          <w:sz w:val="24"/>
          <w:szCs w:val="24"/>
        </w:rPr>
      </w:pPr>
      <w:r w:rsidRPr="00655DB9">
        <w:rPr>
          <w:rFonts w:ascii="Gadugi" w:hAnsi="Gadugi" w:cs="Arial"/>
          <w:sz w:val="24"/>
          <w:szCs w:val="24"/>
        </w:rPr>
        <w:t>a) Prioridad 1(Muy alta) hasta 1 hora (7x24)</w:t>
      </w:r>
      <w:r w:rsidRPr="006A6FCC">
        <w:rPr>
          <w:rFonts w:ascii="Gadugi" w:hAnsi="Gadugi" w:cs="Arial"/>
          <w:sz w:val="24"/>
          <w:szCs w:val="24"/>
        </w:rPr>
        <w:t>.</w:t>
      </w:r>
      <w:r w:rsidRPr="00655DB9">
        <w:rPr>
          <w:rFonts w:ascii="Gadugi" w:hAnsi="Gadugi" w:cs="Arial"/>
          <w:sz w:val="24"/>
          <w:szCs w:val="24"/>
        </w:rPr>
        <w:t xml:space="preserve"> </w:t>
      </w:r>
    </w:p>
    <w:p w14:paraId="3CF3F559" w14:textId="411E0C35" w:rsidR="00655DB9" w:rsidRPr="00655DB9" w:rsidRDefault="00655DB9" w:rsidP="00655DB9">
      <w:pPr>
        <w:jc w:val="both"/>
        <w:rPr>
          <w:rFonts w:ascii="Gadugi" w:hAnsi="Gadugi" w:cs="Arial"/>
          <w:sz w:val="24"/>
          <w:szCs w:val="24"/>
        </w:rPr>
      </w:pPr>
      <w:r w:rsidRPr="00655DB9">
        <w:rPr>
          <w:rFonts w:ascii="Gadugi" w:hAnsi="Gadugi" w:cs="Arial"/>
          <w:sz w:val="24"/>
          <w:szCs w:val="24"/>
        </w:rPr>
        <w:t>b) Prioridad 2 (Alta) hasta 4 horas laborales</w:t>
      </w:r>
      <w:r w:rsidRPr="006A6FCC">
        <w:rPr>
          <w:rFonts w:ascii="Gadugi" w:hAnsi="Gadugi" w:cs="Arial"/>
          <w:sz w:val="24"/>
          <w:szCs w:val="24"/>
        </w:rPr>
        <w:t>.</w:t>
      </w:r>
    </w:p>
    <w:p w14:paraId="76182A46" w14:textId="4C084BD2" w:rsidR="00655DB9" w:rsidRPr="00655DB9" w:rsidRDefault="00655DB9" w:rsidP="00655DB9">
      <w:pPr>
        <w:jc w:val="both"/>
        <w:rPr>
          <w:rFonts w:ascii="Gadugi" w:hAnsi="Gadugi" w:cs="Arial"/>
          <w:sz w:val="24"/>
          <w:szCs w:val="24"/>
        </w:rPr>
      </w:pPr>
      <w:r w:rsidRPr="00655DB9">
        <w:rPr>
          <w:rFonts w:ascii="Gadugi" w:hAnsi="Gadugi" w:cs="Arial"/>
          <w:sz w:val="24"/>
          <w:szCs w:val="24"/>
        </w:rPr>
        <w:t>c) Prioridad 3 (Media) hasta 8 horas laborales</w:t>
      </w:r>
      <w:r w:rsidRPr="006A6FCC">
        <w:rPr>
          <w:rFonts w:ascii="Gadugi" w:hAnsi="Gadugi" w:cs="Arial"/>
          <w:sz w:val="24"/>
          <w:szCs w:val="24"/>
        </w:rPr>
        <w:t>.</w:t>
      </w:r>
    </w:p>
    <w:p w14:paraId="53450894" w14:textId="6CF04C63" w:rsidR="00043435" w:rsidRPr="006A6FCC" w:rsidRDefault="00655DB9" w:rsidP="00655DB9">
      <w:pPr>
        <w:jc w:val="both"/>
        <w:rPr>
          <w:rFonts w:ascii="Gadugi" w:hAnsi="Gadugi" w:cs="Arial"/>
          <w:sz w:val="24"/>
          <w:szCs w:val="24"/>
        </w:rPr>
      </w:pPr>
      <w:r w:rsidRPr="006A6FCC">
        <w:rPr>
          <w:rFonts w:ascii="Gadugi" w:hAnsi="Gadugi" w:cs="Arial"/>
          <w:sz w:val="24"/>
          <w:szCs w:val="24"/>
        </w:rPr>
        <w:t>d) Prioridad 4 (Baja) hasta 16 horas laborales.</w:t>
      </w:r>
    </w:p>
    <w:p w14:paraId="59AF5671" w14:textId="2C6AD792" w:rsidR="00655DB9" w:rsidRPr="006A6FCC" w:rsidRDefault="00655DB9" w:rsidP="00655DB9">
      <w:pPr>
        <w:jc w:val="both"/>
        <w:rPr>
          <w:rFonts w:ascii="Gadugi" w:hAnsi="Gadugi" w:cs="Arial"/>
          <w:sz w:val="24"/>
          <w:szCs w:val="24"/>
        </w:rPr>
      </w:pPr>
    </w:p>
    <w:p w14:paraId="353F4A0C" w14:textId="2AADE6B4" w:rsidR="00DC24CE" w:rsidRPr="006A6FCC" w:rsidRDefault="00DC24CE" w:rsidP="00DC24CE">
      <w:pPr>
        <w:jc w:val="both"/>
        <w:rPr>
          <w:rFonts w:ascii="Gadugi" w:hAnsi="Gadugi" w:cs="Arial"/>
          <w:sz w:val="24"/>
          <w:szCs w:val="24"/>
        </w:rPr>
      </w:pPr>
      <w:r w:rsidRPr="00DC24CE">
        <w:rPr>
          <w:rFonts w:ascii="Gadugi" w:hAnsi="Gadugi" w:cs="Arial"/>
          <w:b/>
          <w:bCs/>
          <w:sz w:val="24"/>
          <w:szCs w:val="24"/>
        </w:rPr>
        <w:t>Prioridad 1: P1-Muy Alta:</w:t>
      </w:r>
      <w:r w:rsidRPr="00DC24CE">
        <w:rPr>
          <w:rFonts w:ascii="Gadugi" w:hAnsi="Gadugi" w:cs="Arial"/>
          <w:sz w:val="24"/>
          <w:szCs w:val="24"/>
        </w:rPr>
        <w:t xml:space="preserve"> para Sistemas Productivos, se requiere atención en cualquier horario las 24 Horas del día, los 7 días de la Semana, los 365 días del año, cuando las condiciones del caso o incidente correspondan a afectación de negocio con prioridad muy alta, Puede ser una interrupción en la producción o la parada de un proceso medular del negocio en el sistema SAP. </w:t>
      </w:r>
    </w:p>
    <w:p w14:paraId="6C785E74" w14:textId="77777777" w:rsidR="00DC24CE" w:rsidRPr="00DC24CE" w:rsidRDefault="00DC24CE" w:rsidP="00DC24CE">
      <w:pPr>
        <w:jc w:val="both"/>
        <w:rPr>
          <w:rFonts w:ascii="Gadugi" w:hAnsi="Gadugi" w:cs="Arial"/>
          <w:sz w:val="24"/>
          <w:szCs w:val="24"/>
        </w:rPr>
      </w:pPr>
    </w:p>
    <w:p w14:paraId="19DCC193" w14:textId="58087564" w:rsidR="00DC24CE" w:rsidRPr="006A6FCC" w:rsidRDefault="00DC24CE" w:rsidP="00DC24CE">
      <w:pPr>
        <w:jc w:val="both"/>
        <w:rPr>
          <w:rFonts w:ascii="Gadugi" w:hAnsi="Gadugi" w:cs="Arial"/>
          <w:sz w:val="24"/>
          <w:szCs w:val="24"/>
        </w:rPr>
      </w:pPr>
      <w:r w:rsidRPr="006A6FCC">
        <w:rPr>
          <w:rFonts w:ascii="Gadugi" w:hAnsi="Gadugi" w:cs="Arial"/>
          <w:b/>
          <w:bCs/>
          <w:sz w:val="24"/>
          <w:szCs w:val="24"/>
        </w:rPr>
        <w:lastRenderedPageBreak/>
        <w:t>Prioridad 2: P2-Alta:</w:t>
      </w:r>
      <w:r w:rsidRPr="006A6FCC">
        <w:rPr>
          <w:rFonts w:ascii="Gadugi" w:hAnsi="Gadugi" w:cs="Arial"/>
          <w:sz w:val="24"/>
          <w:szCs w:val="24"/>
        </w:rPr>
        <w:t xml:space="preserve"> para incidentes en el caso en que un importante proceso de negocios del Usuario Final se ve gravemente afectado. Eso significa que las actividades clave necesarias no se pueden llevar a cabo. Podría ser que una función que se necesita con urgencia no esté disponible en algunos momentos, o no funciona como debería.</w:t>
      </w:r>
    </w:p>
    <w:p w14:paraId="6B31C3F5" w14:textId="6F378D4E" w:rsidR="00655DB9" w:rsidRPr="006A6FCC" w:rsidRDefault="00655DB9" w:rsidP="00655DB9">
      <w:pPr>
        <w:jc w:val="both"/>
        <w:rPr>
          <w:rFonts w:ascii="Gadugi" w:hAnsi="Gadugi" w:cs="Arial"/>
          <w:sz w:val="24"/>
          <w:szCs w:val="24"/>
        </w:rPr>
      </w:pPr>
    </w:p>
    <w:p w14:paraId="7D36C417" w14:textId="77777777" w:rsidR="009E6B05" w:rsidRPr="009E6B05" w:rsidRDefault="009E6B05" w:rsidP="009E6B05">
      <w:pPr>
        <w:jc w:val="both"/>
        <w:rPr>
          <w:rFonts w:ascii="Gadugi" w:hAnsi="Gadugi" w:cs="Arial"/>
          <w:sz w:val="24"/>
          <w:szCs w:val="24"/>
        </w:rPr>
      </w:pPr>
      <w:r w:rsidRPr="009E6B05">
        <w:rPr>
          <w:rFonts w:ascii="Gadugi" w:hAnsi="Gadugi" w:cs="Arial"/>
          <w:b/>
          <w:bCs/>
          <w:sz w:val="24"/>
          <w:szCs w:val="24"/>
        </w:rPr>
        <w:t>Prioridad 3: P3-Media:</w:t>
      </w:r>
      <w:r w:rsidRPr="009E6B05">
        <w:rPr>
          <w:rFonts w:ascii="Gadugi" w:hAnsi="Gadugi" w:cs="Arial"/>
          <w:sz w:val="24"/>
          <w:szCs w:val="24"/>
        </w:rPr>
        <w:t xml:space="preserve"> un Incidente se le puede asignar la prioridad Media cuando otro proceso de negocios del Usuario Final se ve afectado. Eso significa que las actividades necesarias no se pueden llevar a cabo. Por ejemplo, podría ser que una función no esté disponible en algunos momentos, o no funcione como debería. </w:t>
      </w:r>
    </w:p>
    <w:p w14:paraId="4134DA8E" w14:textId="4DDB4B20" w:rsidR="00655DB9" w:rsidRPr="006A6FCC" w:rsidRDefault="009E6B05" w:rsidP="009E6B05">
      <w:pPr>
        <w:jc w:val="both"/>
        <w:rPr>
          <w:rFonts w:ascii="Gadugi" w:hAnsi="Gadugi" w:cs="Arial"/>
          <w:sz w:val="24"/>
          <w:szCs w:val="24"/>
        </w:rPr>
      </w:pPr>
      <w:r w:rsidRPr="006A6FCC">
        <w:rPr>
          <w:rFonts w:ascii="Gadugi" w:hAnsi="Gadugi" w:cs="Arial"/>
          <w:b/>
          <w:bCs/>
          <w:sz w:val="24"/>
          <w:szCs w:val="24"/>
        </w:rPr>
        <w:t>Prioridad 4: P4-Baja</w:t>
      </w:r>
      <w:r w:rsidRPr="006A6FCC">
        <w:rPr>
          <w:rFonts w:ascii="Gadugi" w:hAnsi="Gadugi" w:cs="Arial"/>
          <w:sz w:val="24"/>
          <w:szCs w:val="24"/>
        </w:rPr>
        <w:t>: A un Incidente se le puede asignar la prioridad Baja cuando no se ve afectado ningún proceso de negocios del Usuario Final. Por ejemplo, podría ser que una función no necesaria para el negocio del día a día no está disponible en algunos momentos.</w:t>
      </w:r>
    </w:p>
    <w:p w14:paraId="70DDDB9F" w14:textId="0A3F4A2B" w:rsidR="0076570D" w:rsidRPr="006A6FCC" w:rsidRDefault="0076570D" w:rsidP="009E6B05">
      <w:pPr>
        <w:jc w:val="both"/>
        <w:rPr>
          <w:rFonts w:ascii="Gadugi" w:hAnsi="Gadugi" w:cs="Arial"/>
          <w:sz w:val="24"/>
          <w:szCs w:val="24"/>
        </w:rPr>
      </w:pPr>
    </w:p>
    <w:p w14:paraId="390CFA36" w14:textId="3F2D8E8C" w:rsidR="0076570D" w:rsidRPr="006A6FCC" w:rsidRDefault="0076570D" w:rsidP="009E6B05">
      <w:pPr>
        <w:jc w:val="both"/>
        <w:rPr>
          <w:rFonts w:ascii="Gadugi" w:hAnsi="Gadugi" w:cs="Arial"/>
          <w:b/>
          <w:bCs/>
          <w:sz w:val="24"/>
          <w:szCs w:val="24"/>
        </w:rPr>
      </w:pPr>
      <w:r w:rsidRPr="006A6FCC">
        <w:rPr>
          <w:rFonts w:ascii="Gadugi" w:hAnsi="Gadugi" w:cs="Arial"/>
          <w:b/>
          <w:bCs/>
          <w:sz w:val="24"/>
          <w:szCs w:val="24"/>
        </w:rPr>
        <w:t>Asistencia a Casos o Incidentes:</w:t>
      </w:r>
    </w:p>
    <w:p w14:paraId="51C26AD9" w14:textId="77777777" w:rsidR="0076570D" w:rsidRPr="006A6FCC" w:rsidRDefault="0076570D" w:rsidP="009E6B05">
      <w:pPr>
        <w:jc w:val="both"/>
        <w:rPr>
          <w:rFonts w:ascii="Gadugi" w:hAnsi="Gadugi" w:cs="Arial"/>
          <w:b/>
          <w:bCs/>
          <w:sz w:val="24"/>
          <w:szCs w:val="24"/>
        </w:rPr>
      </w:pPr>
    </w:p>
    <w:p w14:paraId="632BB3FE" w14:textId="77777777" w:rsidR="0076570D" w:rsidRPr="0076570D" w:rsidRDefault="0076570D" w:rsidP="0076570D">
      <w:pPr>
        <w:jc w:val="both"/>
        <w:rPr>
          <w:rFonts w:ascii="Gadugi" w:hAnsi="Gadugi" w:cs="Arial"/>
          <w:sz w:val="24"/>
          <w:szCs w:val="24"/>
        </w:rPr>
      </w:pPr>
      <w:r w:rsidRPr="0076570D">
        <w:rPr>
          <w:rFonts w:ascii="Gadugi" w:hAnsi="Gadugi" w:cs="Arial"/>
          <w:sz w:val="24"/>
          <w:szCs w:val="24"/>
        </w:rPr>
        <w:t xml:space="preserve">a) Atención vía email o telefónica relacionada con problemas y deficiencias presumiblemente imputables a la operación de los programas de software. </w:t>
      </w:r>
    </w:p>
    <w:p w14:paraId="1EA514B5" w14:textId="77777777" w:rsidR="0076570D" w:rsidRPr="0076570D" w:rsidRDefault="0076570D" w:rsidP="0076570D">
      <w:pPr>
        <w:jc w:val="both"/>
        <w:rPr>
          <w:rFonts w:ascii="Gadugi" w:hAnsi="Gadugi" w:cs="Arial"/>
          <w:sz w:val="24"/>
          <w:szCs w:val="24"/>
        </w:rPr>
      </w:pPr>
      <w:r w:rsidRPr="0076570D">
        <w:rPr>
          <w:rFonts w:ascii="Gadugi" w:hAnsi="Gadugi" w:cs="Arial"/>
          <w:sz w:val="24"/>
          <w:szCs w:val="24"/>
        </w:rPr>
        <w:t xml:space="preserve">b) Creación y/o Seguimiento de casos o incidentes registrados y documentados por el/los Contacto(s) Técnico(s) Autorizado(s) por </w:t>
      </w:r>
      <w:r w:rsidRPr="0076570D">
        <w:rPr>
          <w:rFonts w:ascii="Gadugi" w:hAnsi="Gadugi" w:cs="Arial"/>
          <w:b/>
          <w:bCs/>
          <w:sz w:val="24"/>
          <w:szCs w:val="24"/>
        </w:rPr>
        <w:t xml:space="preserve">LA PREVISORA S.A. </w:t>
      </w:r>
    </w:p>
    <w:p w14:paraId="3E1819C7" w14:textId="77777777" w:rsidR="0076570D" w:rsidRPr="0076570D" w:rsidRDefault="0076570D" w:rsidP="0076570D">
      <w:pPr>
        <w:jc w:val="both"/>
        <w:rPr>
          <w:rFonts w:ascii="Gadugi" w:hAnsi="Gadugi" w:cs="Arial"/>
          <w:sz w:val="24"/>
          <w:szCs w:val="24"/>
        </w:rPr>
      </w:pPr>
      <w:r w:rsidRPr="0076570D">
        <w:rPr>
          <w:rFonts w:ascii="Gadugi" w:hAnsi="Gadugi" w:cs="Arial"/>
          <w:sz w:val="24"/>
          <w:szCs w:val="24"/>
        </w:rPr>
        <w:t xml:space="preserve">c) Elaboración conjunta de un plan de acción a seguir ante un caso o incidente en procura de tener un funcionamiento adecuado de los programas de software. </w:t>
      </w:r>
    </w:p>
    <w:p w14:paraId="3DA1BFB5" w14:textId="77777777" w:rsidR="0076570D" w:rsidRPr="0076570D" w:rsidRDefault="0076570D" w:rsidP="0076570D">
      <w:pPr>
        <w:jc w:val="both"/>
        <w:rPr>
          <w:rFonts w:ascii="Gadugi" w:hAnsi="Gadugi" w:cs="Arial"/>
          <w:sz w:val="24"/>
          <w:szCs w:val="24"/>
        </w:rPr>
      </w:pPr>
      <w:r w:rsidRPr="0076570D">
        <w:rPr>
          <w:rFonts w:ascii="Gadugi" w:hAnsi="Gadugi" w:cs="Arial"/>
          <w:sz w:val="24"/>
          <w:szCs w:val="24"/>
        </w:rPr>
        <w:t xml:space="preserve">d) Acción a seguir para prevenir reincidencia del incidente tratado en el uso/operación de los programas de software. </w:t>
      </w:r>
    </w:p>
    <w:p w14:paraId="0144697C" w14:textId="77777777" w:rsidR="0076570D" w:rsidRPr="0076570D" w:rsidRDefault="0076570D" w:rsidP="0076570D">
      <w:pPr>
        <w:jc w:val="both"/>
        <w:rPr>
          <w:rFonts w:ascii="Gadugi" w:hAnsi="Gadugi" w:cs="Arial"/>
          <w:sz w:val="24"/>
          <w:szCs w:val="24"/>
        </w:rPr>
      </w:pPr>
      <w:r w:rsidRPr="0076570D">
        <w:rPr>
          <w:rFonts w:ascii="Gadugi" w:hAnsi="Gadugi" w:cs="Arial"/>
          <w:sz w:val="24"/>
          <w:szCs w:val="24"/>
        </w:rPr>
        <w:t xml:space="preserve">e) Exploración de métodos alternos de solución a los problemas reportados y/o gestión con ingeniería de una corrección definitiva. </w:t>
      </w:r>
    </w:p>
    <w:p w14:paraId="5572EE13" w14:textId="27A96409" w:rsidR="00655DB9" w:rsidRPr="006A6FCC" w:rsidRDefault="0076570D" w:rsidP="0076570D">
      <w:pPr>
        <w:jc w:val="both"/>
        <w:rPr>
          <w:rFonts w:ascii="Gadugi" w:hAnsi="Gadugi" w:cs="Arial"/>
          <w:sz w:val="24"/>
          <w:szCs w:val="24"/>
        </w:rPr>
      </w:pPr>
      <w:r w:rsidRPr="0076570D">
        <w:rPr>
          <w:rFonts w:ascii="Gadugi" w:hAnsi="Gadugi" w:cs="Arial"/>
          <w:sz w:val="24"/>
          <w:szCs w:val="24"/>
        </w:rPr>
        <w:t xml:space="preserve">f) Los Casos deben contemplar desde incidentes hasta resolución de defectos en los programas de software para las versiones disponibles en </w:t>
      </w:r>
      <w:r w:rsidRPr="0076570D">
        <w:rPr>
          <w:rFonts w:ascii="Gadugi" w:hAnsi="Gadugi" w:cs="Arial"/>
          <w:b/>
          <w:bCs/>
          <w:sz w:val="24"/>
          <w:szCs w:val="24"/>
        </w:rPr>
        <w:t>LA PREVISORA S.A</w:t>
      </w:r>
      <w:r w:rsidRPr="0076570D">
        <w:rPr>
          <w:rFonts w:ascii="Gadugi" w:hAnsi="Gadugi" w:cs="Arial"/>
          <w:sz w:val="24"/>
          <w:szCs w:val="24"/>
        </w:rPr>
        <w:t xml:space="preserve">. </w:t>
      </w:r>
    </w:p>
    <w:p w14:paraId="286F84F0" w14:textId="594BB298" w:rsidR="0076570D" w:rsidRPr="006A6FCC" w:rsidRDefault="0076570D" w:rsidP="0076570D">
      <w:pPr>
        <w:jc w:val="both"/>
        <w:rPr>
          <w:rFonts w:ascii="Gadugi" w:hAnsi="Gadugi" w:cs="Arial"/>
          <w:sz w:val="24"/>
          <w:szCs w:val="24"/>
        </w:rPr>
      </w:pPr>
    </w:p>
    <w:p w14:paraId="2B2B9B67" w14:textId="59511F95" w:rsidR="00BC029D" w:rsidRPr="006A6FCC" w:rsidRDefault="00BC029D" w:rsidP="00BC029D">
      <w:pPr>
        <w:pStyle w:val="Prrafodelista"/>
        <w:numPr>
          <w:ilvl w:val="2"/>
          <w:numId w:val="22"/>
        </w:numPr>
        <w:jc w:val="both"/>
        <w:outlineLvl w:val="1"/>
        <w:rPr>
          <w:rFonts w:ascii="Gadugi" w:hAnsi="Gadugi"/>
          <w:b/>
          <w:bCs/>
          <w:sz w:val="24"/>
          <w:szCs w:val="24"/>
        </w:rPr>
      </w:pPr>
      <w:r w:rsidRPr="006A6FCC">
        <w:rPr>
          <w:rFonts w:ascii="Gadugi" w:hAnsi="Gadugi"/>
          <w:b/>
          <w:bCs/>
          <w:sz w:val="24"/>
          <w:szCs w:val="24"/>
        </w:rPr>
        <w:t>ACUERDOS DE NIVELES DE SERVICIO:</w:t>
      </w:r>
    </w:p>
    <w:p w14:paraId="6C7D90EF" w14:textId="77777777" w:rsidR="00663FF7" w:rsidRPr="00663FF7" w:rsidRDefault="00663FF7" w:rsidP="00663FF7">
      <w:pPr>
        <w:autoSpaceDE w:val="0"/>
        <w:autoSpaceDN w:val="0"/>
        <w:adjustRightInd w:val="0"/>
        <w:rPr>
          <w:rFonts w:ascii="Verdana" w:hAnsi="Verdana" w:cs="Verdana"/>
          <w:color w:val="000000"/>
          <w:sz w:val="24"/>
          <w:szCs w:val="24"/>
          <w:lang w:eastAsia="es-CO"/>
        </w:rPr>
      </w:pPr>
    </w:p>
    <w:p w14:paraId="282E0112" w14:textId="3995C0B9" w:rsidR="00663FF7" w:rsidRPr="006A6FCC" w:rsidRDefault="00663FF7" w:rsidP="00663FF7">
      <w:pPr>
        <w:jc w:val="both"/>
        <w:rPr>
          <w:rFonts w:ascii="Gadugi" w:hAnsi="Gadugi" w:cs="Arial"/>
          <w:sz w:val="24"/>
          <w:szCs w:val="24"/>
        </w:rPr>
      </w:pPr>
      <w:r w:rsidRPr="00663FF7">
        <w:rPr>
          <w:rFonts w:ascii="Gadugi" w:hAnsi="Gadugi" w:cs="Arial"/>
          <w:sz w:val="24"/>
          <w:szCs w:val="24"/>
        </w:rPr>
        <w:t xml:space="preserve">Los niveles de servicio establecidos </w:t>
      </w:r>
      <w:r w:rsidR="00CD2B29" w:rsidRPr="00663FF7">
        <w:rPr>
          <w:rFonts w:ascii="Gadugi" w:hAnsi="Gadugi" w:cs="Arial"/>
          <w:sz w:val="24"/>
          <w:szCs w:val="24"/>
        </w:rPr>
        <w:t>con relación al</w:t>
      </w:r>
      <w:r w:rsidRPr="00663FF7">
        <w:rPr>
          <w:rFonts w:ascii="Gadugi" w:hAnsi="Gadugi" w:cs="Arial"/>
          <w:sz w:val="24"/>
          <w:szCs w:val="24"/>
        </w:rPr>
        <w:t xml:space="preserve"> RECURSO HUMANO MINIMO HABILITANTE, se detalla a continuación: </w:t>
      </w:r>
    </w:p>
    <w:p w14:paraId="7B0702B5" w14:textId="3F28DF24" w:rsidR="00FE0900" w:rsidRDefault="00FE0900" w:rsidP="00663FF7">
      <w:pPr>
        <w:jc w:val="both"/>
        <w:rPr>
          <w:rFonts w:ascii="Gadugi" w:hAnsi="Gadugi" w:cs="Arial"/>
          <w:sz w:val="24"/>
          <w:szCs w:val="24"/>
        </w:rPr>
      </w:pPr>
    </w:p>
    <w:p w14:paraId="1E053ED9" w14:textId="4A48CB58" w:rsidR="00CD2B29" w:rsidRDefault="00CD2B29" w:rsidP="00663FF7">
      <w:pPr>
        <w:jc w:val="both"/>
        <w:rPr>
          <w:rFonts w:ascii="Gadugi" w:hAnsi="Gadugi" w:cs="Arial"/>
          <w:sz w:val="24"/>
          <w:szCs w:val="24"/>
        </w:rPr>
      </w:pPr>
    </w:p>
    <w:p w14:paraId="65ADD7DE" w14:textId="77777777" w:rsidR="00CD2B29" w:rsidRPr="006A6FCC" w:rsidRDefault="00CD2B29" w:rsidP="00663FF7">
      <w:pPr>
        <w:jc w:val="both"/>
        <w:rPr>
          <w:rFonts w:ascii="Gadugi" w:hAnsi="Gadugi" w:cs="Arial"/>
          <w:sz w:val="24"/>
          <w:szCs w:val="24"/>
        </w:rPr>
      </w:pPr>
    </w:p>
    <w:tbl>
      <w:tblPr>
        <w:tblStyle w:val="Tablaconcuadrcula"/>
        <w:tblpPr w:leftFromText="141" w:rightFromText="141" w:vertAnchor="text" w:horzAnchor="page" w:tblpX="2776" w:tblpY="70"/>
        <w:tblW w:w="0" w:type="auto"/>
        <w:tblLook w:val="04A0" w:firstRow="1" w:lastRow="0" w:firstColumn="1" w:lastColumn="0" w:noHBand="0" w:noVBand="1"/>
      </w:tblPr>
      <w:tblGrid>
        <w:gridCol w:w="1766"/>
        <w:gridCol w:w="2482"/>
        <w:gridCol w:w="2693"/>
      </w:tblGrid>
      <w:tr w:rsidR="00FE0900" w:rsidRPr="006A6FCC" w14:paraId="0F967FF6" w14:textId="77777777" w:rsidTr="008A64F9">
        <w:tc>
          <w:tcPr>
            <w:tcW w:w="1766" w:type="dxa"/>
          </w:tcPr>
          <w:p w14:paraId="57A2D57C" w14:textId="77777777" w:rsidR="00FE0900" w:rsidRPr="006A6FCC" w:rsidRDefault="00FE0900" w:rsidP="00FE0900">
            <w:pPr>
              <w:jc w:val="center"/>
              <w:rPr>
                <w:rFonts w:ascii="Gadugi" w:hAnsi="Gadugi" w:cs="Arial"/>
                <w:b/>
                <w:bCs/>
                <w:sz w:val="24"/>
                <w:szCs w:val="24"/>
              </w:rPr>
            </w:pPr>
            <w:r w:rsidRPr="006A6FCC">
              <w:rPr>
                <w:rFonts w:ascii="Gadugi" w:hAnsi="Gadugi" w:cs="Arial"/>
                <w:b/>
                <w:bCs/>
                <w:sz w:val="24"/>
                <w:szCs w:val="24"/>
              </w:rPr>
              <w:t>ITEM</w:t>
            </w:r>
          </w:p>
        </w:tc>
        <w:tc>
          <w:tcPr>
            <w:tcW w:w="2482" w:type="dxa"/>
          </w:tcPr>
          <w:p w14:paraId="1CE4E11F" w14:textId="77777777" w:rsidR="00FE0900" w:rsidRPr="006A6FCC" w:rsidRDefault="00FE0900" w:rsidP="00FE0900">
            <w:pPr>
              <w:jc w:val="center"/>
              <w:rPr>
                <w:rFonts w:ascii="Gadugi" w:hAnsi="Gadugi" w:cs="Arial"/>
                <w:b/>
                <w:bCs/>
                <w:sz w:val="24"/>
                <w:szCs w:val="24"/>
              </w:rPr>
            </w:pPr>
            <w:r w:rsidRPr="006A6FCC">
              <w:rPr>
                <w:rFonts w:ascii="Gadugi" w:hAnsi="Gadugi" w:cs="Arial"/>
                <w:b/>
                <w:bCs/>
                <w:sz w:val="24"/>
                <w:szCs w:val="24"/>
              </w:rPr>
              <w:t>ANS en caso de cambio definitivo.</w:t>
            </w:r>
          </w:p>
        </w:tc>
        <w:tc>
          <w:tcPr>
            <w:tcW w:w="2693" w:type="dxa"/>
          </w:tcPr>
          <w:p w14:paraId="139D2B65" w14:textId="77777777" w:rsidR="00FE0900" w:rsidRPr="006A6FCC" w:rsidRDefault="00FE0900" w:rsidP="00FE0900">
            <w:pPr>
              <w:jc w:val="center"/>
              <w:rPr>
                <w:rFonts w:ascii="Gadugi" w:hAnsi="Gadugi" w:cs="Arial"/>
                <w:b/>
                <w:bCs/>
                <w:sz w:val="24"/>
                <w:szCs w:val="24"/>
              </w:rPr>
            </w:pPr>
            <w:r w:rsidRPr="006A6FCC">
              <w:rPr>
                <w:rFonts w:ascii="Gadugi" w:hAnsi="Gadugi" w:cs="Arial"/>
                <w:b/>
                <w:bCs/>
                <w:sz w:val="24"/>
                <w:szCs w:val="24"/>
              </w:rPr>
              <w:t>% Cumplimiento mensual</w:t>
            </w:r>
          </w:p>
        </w:tc>
      </w:tr>
      <w:tr w:rsidR="00FE0900" w:rsidRPr="006A6FCC" w14:paraId="60A768F0" w14:textId="77777777" w:rsidTr="008A64F9">
        <w:tc>
          <w:tcPr>
            <w:tcW w:w="1766" w:type="dxa"/>
          </w:tcPr>
          <w:p w14:paraId="1BB7B1AC" w14:textId="77777777" w:rsidR="00FE0900" w:rsidRPr="006A6FCC" w:rsidRDefault="00FE0900" w:rsidP="00FE0900">
            <w:pPr>
              <w:jc w:val="both"/>
              <w:rPr>
                <w:rFonts w:ascii="Gadugi" w:hAnsi="Gadugi" w:cs="Arial"/>
                <w:sz w:val="24"/>
                <w:szCs w:val="24"/>
              </w:rPr>
            </w:pPr>
            <w:r w:rsidRPr="006A6FCC">
              <w:rPr>
                <w:rFonts w:ascii="Gadugi" w:hAnsi="Gadugi" w:cs="Arial"/>
                <w:sz w:val="24"/>
                <w:szCs w:val="24"/>
              </w:rPr>
              <w:lastRenderedPageBreak/>
              <w:t>RECURSO HUMANO MINIMO HABILITANTE</w:t>
            </w:r>
          </w:p>
        </w:tc>
        <w:tc>
          <w:tcPr>
            <w:tcW w:w="2482" w:type="dxa"/>
          </w:tcPr>
          <w:p w14:paraId="7127DAE3" w14:textId="77777777" w:rsidR="00FE0900" w:rsidRPr="006A6FCC" w:rsidRDefault="00FE0900" w:rsidP="00FE0900">
            <w:pPr>
              <w:jc w:val="both"/>
              <w:rPr>
                <w:rFonts w:ascii="Gadugi" w:hAnsi="Gadugi" w:cs="Arial"/>
                <w:sz w:val="24"/>
                <w:szCs w:val="24"/>
              </w:rPr>
            </w:pPr>
            <w:r w:rsidRPr="006A6FCC">
              <w:rPr>
                <w:rFonts w:ascii="Gadugi" w:hAnsi="Gadugi" w:cs="Arial"/>
                <w:sz w:val="24"/>
                <w:szCs w:val="24"/>
              </w:rPr>
              <w:t>5 días hábiles en caso de cambio</w:t>
            </w:r>
          </w:p>
        </w:tc>
        <w:tc>
          <w:tcPr>
            <w:tcW w:w="2693" w:type="dxa"/>
          </w:tcPr>
          <w:p w14:paraId="21053AA4" w14:textId="77777777" w:rsidR="00FE0900" w:rsidRPr="006A6FCC" w:rsidRDefault="00FE0900" w:rsidP="00FE0900">
            <w:pPr>
              <w:jc w:val="both"/>
              <w:rPr>
                <w:rFonts w:ascii="Gadugi" w:hAnsi="Gadugi" w:cs="Arial"/>
                <w:sz w:val="24"/>
                <w:szCs w:val="24"/>
              </w:rPr>
            </w:pPr>
            <w:r w:rsidRPr="006A6FCC">
              <w:rPr>
                <w:rFonts w:ascii="Gadugi" w:hAnsi="Gadugi" w:cs="Arial"/>
                <w:sz w:val="24"/>
                <w:szCs w:val="24"/>
              </w:rPr>
              <w:t>100%</w:t>
            </w:r>
          </w:p>
        </w:tc>
      </w:tr>
    </w:tbl>
    <w:p w14:paraId="3156525F" w14:textId="77777777" w:rsidR="00FE0900" w:rsidRPr="00663FF7" w:rsidRDefault="00FE0900" w:rsidP="00663FF7">
      <w:pPr>
        <w:jc w:val="both"/>
        <w:rPr>
          <w:rFonts w:ascii="Gadugi" w:hAnsi="Gadugi" w:cs="Arial"/>
          <w:sz w:val="24"/>
          <w:szCs w:val="24"/>
        </w:rPr>
      </w:pPr>
    </w:p>
    <w:p w14:paraId="480EF260" w14:textId="77777777" w:rsidR="00663FF7" w:rsidRPr="006A6FCC" w:rsidRDefault="00663FF7" w:rsidP="00FE0900">
      <w:pPr>
        <w:jc w:val="both"/>
        <w:rPr>
          <w:rFonts w:ascii="Gadugi" w:hAnsi="Gadugi" w:cs="Arial"/>
          <w:sz w:val="24"/>
          <w:szCs w:val="24"/>
        </w:rPr>
      </w:pPr>
    </w:p>
    <w:p w14:paraId="0E2A0E37" w14:textId="7E701AA2" w:rsidR="00BC029D" w:rsidRPr="006A6FCC" w:rsidRDefault="00BC029D" w:rsidP="00FE0900">
      <w:pPr>
        <w:jc w:val="both"/>
        <w:rPr>
          <w:rFonts w:ascii="Gadugi" w:hAnsi="Gadugi" w:cs="Arial"/>
          <w:sz w:val="24"/>
          <w:szCs w:val="24"/>
        </w:rPr>
      </w:pPr>
    </w:p>
    <w:p w14:paraId="2DBAC412" w14:textId="77777777" w:rsidR="00BC029D" w:rsidRPr="006A6FCC" w:rsidRDefault="00BC029D" w:rsidP="00BC029D">
      <w:pPr>
        <w:pStyle w:val="Prrafodelista"/>
        <w:ind w:left="720"/>
        <w:jc w:val="both"/>
        <w:outlineLvl w:val="1"/>
        <w:rPr>
          <w:rFonts w:ascii="Gadugi" w:hAnsi="Gadugi"/>
          <w:b/>
          <w:bCs/>
          <w:sz w:val="24"/>
          <w:szCs w:val="24"/>
        </w:rPr>
      </w:pPr>
    </w:p>
    <w:p w14:paraId="6DFB3B5B" w14:textId="5A210140" w:rsidR="00FE0900" w:rsidRPr="006A6FCC" w:rsidRDefault="00FE0900" w:rsidP="00FE0900">
      <w:pPr>
        <w:pStyle w:val="Prrafodelista"/>
        <w:ind w:left="720"/>
        <w:jc w:val="both"/>
        <w:outlineLvl w:val="1"/>
        <w:rPr>
          <w:rFonts w:ascii="Gadugi" w:hAnsi="Gadugi" w:cs="Arial"/>
          <w:sz w:val="24"/>
          <w:szCs w:val="24"/>
        </w:rPr>
      </w:pPr>
    </w:p>
    <w:p w14:paraId="3F39E35E" w14:textId="2AD4754D" w:rsidR="00FE0900" w:rsidRPr="006A6FCC" w:rsidRDefault="00FE0900" w:rsidP="00FE0900">
      <w:pPr>
        <w:pStyle w:val="Prrafodelista"/>
        <w:ind w:left="720"/>
        <w:jc w:val="both"/>
        <w:outlineLvl w:val="1"/>
        <w:rPr>
          <w:rFonts w:ascii="Gadugi" w:hAnsi="Gadugi" w:cs="Arial"/>
          <w:sz w:val="24"/>
          <w:szCs w:val="24"/>
        </w:rPr>
      </w:pPr>
    </w:p>
    <w:p w14:paraId="513FBD45" w14:textId="154CDDBB" w:rsidR="00FE0900" w:rsidRPr="006A6FCC" w:rsidRDefault="00FE0900" w:rsidP="00501742">
      <w:pPr>
        <w:jc w:val="both"/>
        <w:rPr>
          <w:rFonts w:ascii="Gadugi" w:hAnsi="Gadugi" w:cs="Arial"/>
          <w:sz w:val="24"/>
          <w:szCs w:val="24"/>
        </w:rPr>
      </w:pPr>
    </w:p>
    <w:p w14:paraId="0DF02BB1" w14:textId="69C396D2" w:rsidR="00501742" w:rsidRPr="006A6FCC" w:rsidRDefault="00501742" w:rsidP="00501742">
      <w:pPr>
        <w:jc w:val="both"/>
        <w:rPr>
          <w:rFonts w:ascii="Gadugi" w:hAnsi="Gadugi" w:cs="Arial"/>
          <w:sz w:val="24"/>
          <w:szCs w:val="24"/>
        </w:rPr>
      </w:pPr>
      <w:r w:rsidRPr="006A6FCC">
        <w:rPr>
          <w:rFonts w:ascii="Gadugi" w:hAnsi="Gadugi" w:cs="Arial"/>
          <w:sz w:val="24"/>
          <w:szCs w:val="24"/>
        </w:rPr>
        <w:t xml:space="preserve">Por cada día adicional al tiempo establecido para asignar al nuevo recurso humano mínimo habilitante, el proveedor asignará 2 horas para actividades definidas por </w:t>
      </w:r>
      <w:r w:rsidRPr="0076570D">
        <w:rPr>
          <w:rFonts w:ascii="Gadugi" w:hAnsi="Gadugi" w:cs="Arial"/>
          <w:b/>
          <w:bCs/>
          <w:sz w:val="24"/>
          <w:szCs w:val="24"/>
        </w:rPr>
        <w:t>LA PREVISORA S.A</w:t>
      </w:r>
      <w:r w:rsidRPr="0076570D">
        <w:rPr>
          <w:rFonts w:ascii="Gadugi" w:hAnsi="Gadugi" w:cs="Arial"/>
          <w:sz w:val="24"/>
          <w:szCs w:val="24"/>
        </w:rPr>
        <w:t>.</w:t>
      </w:r>
      <w:r w:rsidRPr="006A6FCC">
        <w:rPr>
          <w:rFonts w:ascii="Gadugi" w:hAnsi="Gadugi" w:cs="Arial"/>
          <w:sz w:val="24"/>
          <w:szCs w:val="24"/>
        </w:rPr>
        <w:t xml:space="preserve">, que estén dentro del objeto del contrato. </w:t>
      </w:r>
    </w:p>
    <w:p w14:paraId="51C8D554" w14:textId="77777777" w:rsidR="00501742" w:rsidRPr="006A6FCC" w:rsidRDefault="00501742" w:rsidP="00501742">
      <w:pPr>
        <w:jc w:val="both"/>
        <w:rPr>
          <w:rFonts w:ascii="Gadugi" w:hAnsi="Gadugi" w:cs="Arial"/>
          <w:sz w:val="24"/>
          <w:szCs w:val="24"/>
        </w:rPr>
      </w:pPr>
    </w:p>
    <w:p w14:paraId="20ACE1EB" w14:textId="17536E8E" w:rsidR="00501742" w:rsidRPr="006A6FCC" w:rsidRDefault="00501742" w:rsidP="00501742">
      <w:pPr>
        <w:jc w:val="both"/>
        <w:rPr>
          <w:rFonts w:ascii="Gadugi" w:hAnsi="Gadugi" w:cs="Arial"/>
          <w:sz w:val="24"/>
          <w:szCs w:val="24"/>
        </w:rPr>
      </w:pPr>
      <w:r w:rsidRPr="006A6FCC">
        <w:rPr>
          <w:rFonts w:ascii="Gadugi" w:hAnsi="Gadugi" w:cs="Arial"/>
          <w:sz w:val="24"/>
          <w:szCs w:val="24"/>
        </w:rPr>
        <w:t xml:space="preserve">Se podrán establecer otros ANS acordados entre las partes al inicio de la ejecución del contrato. </w:t>
      </w:r>
    </w:p>
    <w:p w14:paraId="6D56B778" w14:textId="77777777" w:rsidR="00FE0900" w:rsidRPr="006A6FCC" w:rsidRDefault="00FE0900" w:rsidP="00FE0900">
      <w:pPr>
        <w:pStyle w:val="Prrafodelista"/>
        <w:ind w:left="720"/>
        <w:jc w:val="both"/>
        <w:outlineLvl w:val="1"/>
        <w:rPr>
          <w:rFonts w:ascii="Gadugi" w:hAnsi="Gadugi" w:cs="Arial"/>
          <w:sz w:val="24"/>
          <w:szCs w:val="24"/>
        </w:rPr>
      </w:pPr>
    </w:p>
    <w:p w14:paraId="58EEC968" w14:textId="5C024454" w:rsidR="008B11D3" w:rsidRPr="006A6FCC" w:rsidRDefault="00EF46B8" w:rsidP="00D605DD">
      <w:pPr>
        <w:pStyle w:val="Prrafodelista"/>
        <w:numPr>
          <w:ilvl w:val="2"/>
          <w:numId w:val="22"/>
        </w:numPr>
        <w:jc w:val="both"/>
        <w:outlineLvl w:val="1"/>
        <w:rPr>
          <w:rFonts w:ascii="Gadugi" w:hAnsi="Gadugi" w:cs="Arial"/>
          <w:sz w:val="24"/>
          <w:szCs w:val="24"/>
        </w:rPr>
      </w:pPr>
      <w:r w:rsidRPr="006A6FCC">
        <w:rPr>
          <w:rFonts w:ascii="Gadugi" w:hAnsi="Gadugi"/>
          <w:b/>
          <w:bCs/>
          <w:sz w:val="24"/>
          <w:szCs w:val="24"/>
        </w:rPr>
        <w:t>REQUISITOS SEGURIDAD DE LA INFORMACIÓN Y CIBERSEGURIDAD</w:t>
      </w:r>
    </w:p>
    <w:p w14:paraId="1EB82B64" w14:textId="7D42F9C7" w:rsidR="00D605DD" w:rsidRPr="006A6FCC" w:rsidRDefault="00D605DD" w:rsidP="00F76812">
      <w:pPr>
        <w:jc w:val="both"/>
        <w:outlineLvl w:val="1"/>
        <w:rPr>
          <w:rFonts w:ascii="Gadugi" w:hAnsi="Gadugi"/>
          <w:b/>
          <w:bCs/>
          <w:sz w:val="24"/>
          <w:szCs w:val="24"/>
        </w:rPr>
      </w:pPr>
    </w:p>
    <w:p w14:paraId="2E4A417F" w14:textId="4635B3E4" w:rsidR="00F76812" w:rsidRPr="006A6FCC" w:rsidRDefault="00F76812" w:rsidP="00F76812">
      <w:pPr>
        <w:jc w:val="both"/>
        <w:rPr>
          <w:rFonts w:ascii="Gadugi" w:hAnsi="Gadugi" w:cs="Arial"/>
          <w:sz w:val="24"/>
          <w:szCs w:val="24"/>
        </w:rPr>
      </w:pPr>
      <w:r w:rsidRPr="006A6FCC">
        <w:rPr>
          <w:rFonts w:ascii="Gadugi" w:hAnsi="Gadugi" w:cs="Arial"/>
          <w:b/>
          <w:bCs/>
          <w:sz w:val="24"/>
          <w:szCs w:val="24"/>
        </w:rPr>
        <w:t>EL PROPONENTE</w:t>
      </w:r>
      <w:r w:rsidRPr="00F76812">
        <w:rPr>
          <w:rFonts w:ascii="Gadugi" w:hAnsi="Gadugi" w:cs="Arial"/>
          <w:sz w:val="24"/>
          <w:szCs w:val="24"/>
        </w:rPr>
        <w:t xml:space="preserve"> deberá incluir una certificación en la propuesta en la que se compromete a soportar, implementar buenas prácticas y controles de manejo de la información basados en algunas de la normas o estándares de S.I (CIS, NIST, ISO 27001:2013, ISO/IEC 9126), así como también a conocer las leyes, regulaciones y requisitos que sean regidas por </w:t>
      </w:r>
      <w:r w:rsidRPr="00F76812">
        <w:rPr>
          <w:rFonts w:ascii="Gadugi" w:hAnsi="Gadugi" w:cs="Arial"/>
          <w:b/>
          <w:bCs/>
          <w:sz w:val="24"/>
          <w:szCs w:val="24"/>
        </w:rPr>
        <w:t>LA PREVISORA S.A.</w:t>
      </w:r>
      <w:r w:rsidRPr="00F76812">
        <w:rPr>
          <w:rFonts w:ascii="Gadugi" w:hAnsi="Gadugi" w:cs="Arial"/>
          <w:sz w:val="24"/>
          <w:szCs w:val="24"/>
        </w:rPr>
        <w:t xml:space="preserve"> en temas de Seguridad de la Información y Ciberseguridad. El proponente debe identificar y conocer los riesgos que puedan presentarse en su entorno, cuyo objetivo sea minimizar estos riesgos y las vulnerabilidades que puedan aparecer en un escenario determinado en cuanto a SI. </w:t>
      </w:r>
    </w:p>
    <w:p w14:paraId="15430394" w14:textId="77777777" w:rsidR="00036EC2" w:rsidRPr="00F76812" w:rsidRDefault="00036EC2" w:rsidP="00F76812">
      <w:pPr>
        <w:jc w:val="both"/>
        <w:rPr>
          <w:rFonts w:ascii="Gadugi" w:hAnsi="Gadugi" w:cs="Arial"/>
          <w:sz w:val="24"/>
          <w:szCs w:val="24"/>
        </w:rPr>
      </w:pPr>
    </w:p>
    <w:p w14:paraId="0D753BBC" w14:textId="20CEB904" w:rsidR="00F76812" w:rsidRPr="006A6FCC" w:rsidRDefault="00036EC2" w:rsidP="00F76812">
      <w:pPr>
        <w:jc w:val="both"/>
        <w:rPr>
          <w:rFonts w:ascii="Gadugi" w:hAnsi="Gadugi" w:cs="Arial"/>
          <w:sz w:val="24"/>
          <w:szCs w:val="24"/>
        </w:rPr>
      </w:pPr>
      <w:r w:rsidRPr="006A6FCC">
        <w:rPr>
          <w:rFonts w:ascii="Gadugi" w:hAnsi="Gadugi" w:cs="Arial"/>
          <w:b/>
          <w:bCs/>
          <w:sz w:val="24"/>
          <w:szCs w:val="24"/>
        </w:rPr>
        <w:t>EL PROPONENTE</w:t>
      </w:r>
      <w:r w:rsidRPr="00F76812">
        <w:rPr>
          <w:rFonts w:ascii="Gadugi" w:hAnsi="Gadugi" w:cs="Arial"/>
          <w:sz w:val="24"/>
          <w:szCs w:val="24"/>
        </w:rPr>
        <w:t xml:space="preserve"> </w:t>
      </w:r>
      <w:r w:rsidR="00F76812" w:rsidRPr="006A6FCC">
        <w:rPr>
          <w:rFonts w:ascii="Gadugi" w:hAnsi="Gadugi" w:cs="Arial"/>
          <w:sz w:val="24"/>
          <w:szCs w:val="24"/>
        </w:rPr>
        <w:t>seleccionado debe garantizar que toda información suministrada por La Previsora sea en producción o en reposo se encuentre segura basado en los tres pilares de Seguridad de la información</w:t>
      </w:r>
    </w:p>
    <w:p w14:paraId="35FA53A2" w14:textId="77777777" w:rsidR="00ED4EED" w:rsidRPr="00ED4EED" w:rsidRDefault="00ED4EED" w:rsidP="00ED4EED">
      <w:pPr>
        <w:jc w:val="both"/>
        <w:rPr>
          <w:rFonts w:ascii="Gadugi" w:hAnsi="Gadugi" w:cs="Arial"/>
          <w:sz w:val="24"/>
          <w:szCs w:val="24"/>
        </w:rPr>
      </w:pPr>
    </w:p>
    <w:p w14:paraId="5F67504E" w14:textId="77777777" w:rsidR="00ED4EED" w:rsidRPr="006A6FCC" w:rsidRDefault="00ED4EED" w:rsidP="000F76D6">
      <w:pPr>
        <w:pStyle w:val="Prrafodelista"/>
        <w:numPr>
          <w:ilvl w:val="0"/>
          <w:numId w:val="29"/>
        </w:numPr>
        <w:jc w:val="both"/>
        <w:rPr>
          <w:rFonts w:ascii="Gadugi" w:hAnsi="Gadugi" w:cs="Arial"/>
          <w:sz w:val="24"/>
          <w:szCs w:val="24"/>
        </w:rPr>
      </w:pPr>
      <w:r w:rsidRPr="006A6FCC">
        <w:rPr>
          <w:rFonts w:ascii="Gadugi" w:hAnsi="Gadugi" w:cs="Arial"/>
          <w:b/>
          <w:bCs/>
          <w:sz w:val="24"/>
          <w:szCs w:val="24"/>
        </w:rPr>
        <w:t>Integridad:</w:t>
      </w:r>
      <w:r w:rsidRPr="006A6FCC">
        <w:rPr>
          <w:rFonts w:ascii="Gadugi" w:hAnsi="Gadugi" w:cs="Arial"/>
          <w:sz w:val="24"/>
          <w:szCs w:val="24"/>
        </w:rPr>
        <w:t xml:space="preserve"> garantiza que los datos no sean modificados desde su creación sin autorización y que ningún intruso pueda capturar y modificar los datos en tránsito. </w:t>
      </w:r>
    </w:p>
    <w:p w14:paraId="1980B41A" w14:textId="30C60F57" w:rsidR="00ED4EED" w:rsidRPr="006A6FCC" w:rsidRDefault="00ED4EED" w:rsidP="000F76D6">
      <w:pPr>
        <w:pStyle w:val="Prrafodelista"/>
        <w:numPr>
          <w:ilvl w:val="0"/>
          <w:numId w:val="29"/>
        </w:numPr>
        <w:jc w:val="both"/>
        <w:rPr>
          <w:rFonts w:ascii="Gadugi" w:hAnsi="Gadugi" w:cs="Arial"/>
          <w:sz w:val="24"/>
          <w:szCs w:val="24"/>
        </w:rPr>
      </w:pPr>
      <w:r w:rsidRPr="006A6FCC">
        <w:rPr>
          <w:rFonts w:ascii="Gadugi" w:hAnsi="Gadugi" w:cs="Arial"/>
          <w:b/>
          <w:bCs/>
          <w:sz w:val="24"/>
          <w:szCs w:val="24"/>
        </w:rPr>
        <w:t>Confidencialidad:</w:t>
      </w:r>
      <w:r w:rsidRPr="006A6FCC">
        <w:rPr>
          <w:rFonts w:ascii="Gadugi" w:hAnsi="Gadugi" w:cs="Arial"/>
          <w:sz w:val="24"/>
          <w:szCs w:val="24"/>
        </w:rPr>
        <w:t xml:space="preserve"> garantiza que la información, almacenada en el sistema informático o transmitida por la red, solamente va a estar disponible para aquellas personas autorizadas a accederla. </w:t>
      </w:r>
    </w:p>
    <w:p w14:paraId="798A1545" w14:textId="3327AF73" w:rsidR="00ED4EED" w:rsidRPr="006A6FCC" w:rsidRDefault="00ED4EED" w:rsidP="000F76D6">
      <w:pPr>
        <w:pStyle w:val="Prrafodelista"/>
        <w:numPr>
          <w:ilvl w:val="0"/>
          <w:numId w:val="29"/>
        </w:numPr>
        <w:jc w:val="both"/>
        <w:rPr>
          <w:rFonts w:ascii="Gadugi" w:hAnsi="Gadugi" w:cs="Arial"/>
          <w:sz w:val="24"/>
          <w:szCs w:val="24"/>
        </w:rPr>
      </w:pPr>
      <w:r w:rsidRPr="006A6FCC">
        <w:rPr>
          <w:rFonts w:ascii="Gadugi" w:hAnsi="Gadugi" w:cs="Arial"/>
          <w:b/>
          <w:bCs/>
          <w:sz w:val="24"/>
          <w:szCs w:val="24"/>
        </w:rPr>
        <w:t>Disponibilidad:</w:t>
      </w:r>
      <w:r w:rsidRPr="006A6FCC">
        <w:rPr>
          <w:rFonts w:ascii="Gadugi" w:hAnsi="Gadugi" w:cs="Arial"/>
          <w:sz w:val="24"/>
          <w:szCs w:val="24"/>
        </w:rPr>
        <w:t xml:space="preserve"> garantiza el correcto funcionamiento de los sistemas de información y su disponibilidad en todo momento para los usuarios autorizados. </w:t>
      </w:r>
    </w:p>
    <w:p w14:paraId="3BD4E346" w14:textId="77777777" w:rsidR="00D605DD" w:rsidRPr="006A6FCC" w:rsidRDefault="00D605DD" w:rsidP="00332851">
      <w:pPr>
        <w:pStyle w:val="Prrafodelista"/>
        <w:ind w:left="360"/>
        <w:jc w:val="both"/>
        <w:rPr>
          <w:rFonts w:ascii="Gadugi" w:hAnsi="Gadugi" w:cs="Arial"/>
          <w:sz w:val="24"/>
          <w:szCs w:val="24"/>
        </w:rPr>
      </w:pPr>
    </w:p>
    <w:p w14:paraId="144511ED" w14:textId="16E19A43" w:rsidR="00332851" w:rsidRPr="006A6FCC" w:rsidRDefault="00332851" w:rsidP="00332851">
      <w:pPr>
        <w:pStyle w:val="Prrafodelista"/>
        <w:numPr>
          <w:ilvl w:val="2"/>
          <w:numId w:val="22"/>
        </w:numPr>
        <w:jc w:val="both"/>
        <w:outlineLvl w:val="1"/>
        <w:rPr>
          <w:rFonts w:ascii="Gadugi" w:hAnsi="Gadugi"/>
          <w:b/>
          <w:bCs/>
          <w:sz w:val="24"/>
          <w:szCs w:val="24"/>
        </w:rPr>
      </w:pPr>
      <w:r w:rsidRPr="006A6FCC">
        <w:rPr>
          <w:rFonts w:ascii="Gadugi" w:hAnsi="Gadugi"/>
          <w:b/>
          <w:bCs/>
          <w:sz w:val="24"/>
          <w:szCs w:val="24"/>
        </w:rPr>
        <w:t>OBLIGACIONES DEL PROVEEDOR</w:t>
      </w:r>
    </w:p>
    <w:p w14:paraId="67E7B4C2" w14:textId="2F3E6DB9" w:rsidR="00332851" w:rsidRPr="006A6FCC" w:rsidRDefault="00332851" w:rsidP="00FA1793">
      <w:pPr>
        <w:jc w:val="both"/>
        <w:rPr>
          <w:rFonts w:ascii="Gadugi" w:hAnsi="Gadugi" w:cs="Arial"/>
          <w:sz w:val="24"/>
          <w:szCs w:val="24"/>
        </w:rPr>
      </w:pPr>
    </w:p>
    <w:p w14:paraId="0904175F" w14:textId="1E1DC7ED" w:rsidR="00332851" w:rsidRPr="006A6FCC" w:rsidRDefault="00332851" w:rsidP="00FA1793">
      <w:pPr>
        <w:jc w:val="both"/>
        <w:rPr>
          <w:rFonts w:ascii="Gadugi" w:hAnsi="Gadugi" w:cs="Arial"/>
          <w:sz w:val="24"/>
          <w:szCs w:val="24"/>
        </w:rPr>
      </w:pPr>
      <w:r w:rsidRPr="006A6FCC">
        <w:rPr>
          <w:rFonts w:ascii="Gadugi" w:hAnsi="Gadugi" w:cs="Arial"/>
          <w:b/>
          <w:bCs/>
          <w:sz w:val="24"/>
          <w:szCs w:val="24"/>
        </w:rPr>
        <w:t>LOS PROPONENTES</w:t>
      </w:r>
      <w:r w:rsidRPr="006A6FCC">
        <w:rPr>
          <w:rFonts w:ascii="Gadugi" w:hAnsi="Gadugi" w:cs="Arial"/>
          <w:sz w:val="24"/>
          <w:szCs w:val="24"/>
        </w:rPr>
        <w:t xml:space="preserve"> aceptan íntegramente con la presentación de su propuesta las condiciones y obligaciones establecidas en la presente invitación, sus adendas o aclaraciones las cuales formarán parte integrante del contrato a celebrar.</w:t>
      </w:r>
    </w:p>
    <w:p w14:paraId="778B97DA" w14:textId="414D6E59" w:rsidR="00FA1793" w:rsidRPr="006A6FCC" w:rsidRDefault="00FA1793" w:rsidP="00FA1793">
      <w:pPr>
        <w:jc w:val="both"/>
        <w:rPr>
          <w:rFonts w:ascii="Gadugi" w:hAnsi="Gadugi" w:cs="Arial"/>
          <w:sz w:val="24"/>
          <w:szCs w:val="24"/>
        </w:rPr>
      </w:pPr>
    </w:p>
    <w:p w14:paraId="528F1264" w14:textId="1D621550" w:rsidR="00FA1793" w:rsidRPr="006A6FCC" w:rsidRDefault="00FA1793" w:rsidP="00FA1793">
      <w:pPr>
        <w:jc w:val="both"/>
        <w:rPr>
          <w:rFonts w:ascii="Gadugi" w:hAnsi="Gadugi" w:cs="Arial"/>
          <w:sz w:val="24"/>
          <w:szCs w:val="24"/>
        </w:rPr>
      </w:pPr>
      <w:r w:rsidRPr="006A6FCC">
        <w:rPr>
          <w:rFonts w:ascii="Gadugi" w:hAnsi="Gadugi" w:cs="Arial"/>
          <w:b/>
          <w:bCs/>
          <w:sz w:val="24"/>
          <w:szCs w:val="24"/>
        </w:rPr>
        <w:t>EL PROPONENTE</w:t>
      </w:r>
      <w:r w:rsidRPr="006A6FCC">
        <w:rPr>
          <w:rFonts w:ascii="Gadugi" w:hAnsi="Gadugi" w:cs="Arial"/>
          <w:sz w:val="24"/>
          <w:szCs w:val="24"/>
        </w:rPr>
        <w:t xml:space="preserve"> deberá indicar de manera expresa en su propuesta, una manifestación sobre su compromiso de cumplimiento, frente a cada una de las obligaciones que se relacionan a continuación (se obliga/ no se obliga).</w:t>
      </w:r>
    </w:p>
    <w:p w14:paraId="5DFAACFB" w14:textId="77777777" w:rsidR="008C7AA7" w:rsidRPr="008C7AA7" w:rsidRDefault="008C7AA7" w:rsidP="008C7AA7">
      <w:pPr>
        <w:autoSpaceDE w:val="0"/>
        <w:autoSpaceDN w:val="0"/>
        <w:adjustRightInd w:val="0"/>
        <w:rPr>
          <w:rFonts w:ascii="Verdana" w:hAnsi="Verdana" w:cs="Verdana"/>
          <w:color w:val="000000"/>
          <w:sz w:val="24"/>
          <w:szCs w:val="24"/>
          <w:lang w:eastAsia="es-CO"/>
        </w:rPr>
      </w:pPr>
    </w:p>
    <w:p w14:paraId="74CB03A7" w14:textId="3D0F0346"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Cumplir con el objeto del contrato dentro de los plazos y las calidades exigidos en la presente invitación. </w:t>
      </w:r>
    </w:p>
    <w:p w14:paraId="2B582225" w14:textId="28993468"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Implementar, gestionar y mantener la solución al 100% cumpliendo con las condiciones técnicas de la presente invitación. </w:t>
      </w:r>
    </w:p>
    <w:p w14:paraId="6F229E4F" w14:textId="4CBC3A20"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Programar las actividades que deba desarrollar para el cumplimiento del objeto del contrato. </w:t>
      </w:r>
    </w:p>
    <w:p w14:paraId="1E2037BC" w14:textId="21B57F9B"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Acatar las instrucciones que durante el desarrollo del contrato se le impartan por parte de </w:t>
      </w:r>
      <w:r w:rsidRPr="006A6FCC">
        <w:rPr>
          <w:rFonts w:ascii="Gadugi" w:hAnsi="Gadugi" w:cs="Arial"/>
          <w:b/>
          <w:bCs/>
          <w:sz w:val="24"/>
          <w:szCs w:val="24"/>
        </w:rPr>
        <w:t>LA PREVISORA S.A.</w:t>
      </w:r>
      <w:r w:rsidRPr="006A6FCC">
        <w:rPr>
          <w:rFonts w:ascii="Gadugi" w:hAnsi="Gadugi" w:cs="Arial"/>
          <w:sz w:val="24"/>
          <w:szCs w:val="24"/>
        </w:rPr>
        <w:t xml:space="preserve"> siempre y cuando no vayan en contra del objeto y ejecución del contrato. </w:t>
      </w:r>
    </w:p>
    <w:p w14:paraId="5506E4AA" w14:textId="53EE7DCA"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Obrar con lealtad y buena fe en las distintas etapas contractuales, evitando dilaciones. </w:t>
      </w:r>
    </w:p>
    <w:p w14:paraId="047F1E89" w14:textId="2ECD828F"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No acceder a peticiones o amenazas de quienes actúen por fuera de la ley con el fin de hacer u omitir algún hecho. </w:t>
      </w:r>
    </w:p>
    <w:p w14:paraId="1BC319E8" w14:textId="1403E704"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Cumplir todas las especificaciones de SAP ENTERPRISE SUPPORT estipuladas por SAP y </w:t>
      </w:r>
      <w:proofErr w:type="gramStart"/>
      <w:r w:rsidRPr="006A6FCC">
        <w:rPr>
          <w:rFonts w:ascii="Gadugi" w:hAnsi="Gadugi" w:cs="Arial"/>
          <w:sz w:val="24"/>
          <w:szCs w:val="24"/>
        </w:rPr>
        <w:t>de acuerdo al</w:t>
      </w:r>
      <w:proofErr w:type="gramEnd"/>
      <w:r w:rsidRPr="006A6FCC">
        <w:rPr>
          <w:rFonts w:ascii="Gadugi" w:hAnsi="Gadugi" w:cs="Arial"/>
          <w:sz w:val="24"/>
          <w:szCs w:val="24"/>
        </w:rPr>
        <w:t xml:space="preserve"> licenciamiento actualmente adquirido</w:t>
      </w:r>
      <w:r w:rsidR="002C235D" w:rsidRPr="006A6FCC">
        <w:rPr>
          <w:rFonts w:ascii="Gadugi" w:hAnsi="Gadugi" w:cs="Arial"/>
          <w:sz w:val="24"/>
          <w:szCs w:val="24"/>
        </w:rPr>
        <w:t xml:space="preserve"> </w:t>
      </w:r>
      <w:r w:rsidRPr="006A6FCC">
        <w:rPr>
          <w:rFonts w:ascii="Gadugi" w:hAnsi="Gadugi" w:cs="Arial"/>
          <w:sz w:val="24"/>
          <w:szCs w:val="24"/>
        </w:rPr>
        <w:t xml:space="preserve">(https://support.sap.com/en/index.html), las respectivas Reglas de Participación y demás anexos, para lo cual empleará todos sus recursos técnicos, económicos, físicos y logísticos, necesarios para garantizar el normal desarrollo del objeto contractual, sin costo adicional para </w:t>
      </w:r>
      <w:r w:rsidR="002C235D" w:rsidRPr="006A6FCC">
        <w:rPr>
          <w:rFonts w:ascii="Gadugi" w:hAnsi="Gadugi" w:cs="Arial"/>
          <w:b/>
          <w:bCs/>
          <w:sz w:val="24"/>
          <w:szCs w:val="24"/>
        </w:rPr>
        <w:t>LA PREVISORA S.A.</w:t>
      </w:r>
    </w:p>
    <w:p w14:paraId="26C58C3C" w14:textId="1923583B"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Garantizar el correcto funcionamiento de las licencias objeto del presente contrato, así como de las actualizaciones que se instalen dentro de la vigencia de renovación. </w:t>
      </w:r>
    </w:p>
    <w:p w14:paraId="03A1A10F" w14:textId="09D128E0"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Prestar soporte técnico durante la vigencia del contrato con el fin de resolver cualquier inconveniente que se presente con el funcionamiento del software licenciado por La Previsora, así como relacionar al inicio del contrato la dirección, teléfono , correo e-mail, nombre del contacto y la disponibilidad horaria para la atención de solicitudes, adicionalmente indicar que otros medios pueden utilizarse para el prestar el servicio de soporte técnico y garantía de las licencias adquiridas por </w:t>
      </w:r>
      <w:r w:rsidRPr="006A6FCC">
        <w:rPr>
          <w:rFonts w:ascii="Gadugi" w:hAnsi="Gadugi" w:cs="Arial"/>
          <w:b/>
          <w:bCs/>
          <w:sz w:val="24"/>
          <w:szCs w:val="24"/>
        </w:rPr>
        <w:t>LA PREVISORA S.A.</w:t>
      </w:r>
      <w:r w:rsidRPr="006A6FCC">
        <w:rPr>
          <w:rFonts w:ascii="Gadugi" w:hAnsi="Gadugi" w:cs="Arial"/>
          <w:sz w:val="24"/>
          <w:szCs w:val="24"/>
        </w:rPr>
        <w:t xml:space="preserve"> </w:t>
      </w:r>
    </w:p>
    <w:p w14:paraId="6AAC65F5" w14:textId="3901B298"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Disponer de un número telefónico (fijo y/o celular) para la atención del soporte y garantía del software licenciado por </w:t>
      </w:r>
      <w:r w:rsidRPr="006A6FCC">
        <w:rPr>
          <w:rFonts w:ascii="Gadugi" w:hAnsi="Gadugi" w:cs="Arial"/>
          <w:b/>
          <w:bCs/>
          <w:sz w:val="24"/>
          <w:szCs w:val="24"/>
        </w:rPr>
        <w:t>LA PREVISORA S.A.</w:t>
      </w:r>
      <w:r w:rsidRPr="006A6FCC">
        <w:rPr>
          <w:rFonts w:ascii="Gadugi" w:hAnsi="Gadugi" w:cs="Arial"/>
          <w:sz w:val="24"/>
          <w:szCs w:val="24"/>
        </w:rPr>
        <w:t xml:space="preserve"> </w:t>
      </w:r>
    </w:p>
    <w:p w14:paraId="72D059F8" w14:textId="205FB086"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lastRenderedPageBreak/>
        <w:t xml:space="preserve">Hacer entrega oportuna del licenciamiento y soporte objeto del contrato en los plazos acordados. </w:t>
      </w:r>
    </w:p>
    <w:p w14:paraId="3E186380" w14:textId="453C34F9" w:rsidR="008C7AA7" w:rsidRPr="006A6FCC" w:rsidRDefault="008C7AA7" w:rsidP="000F76D6">
      <w:pPr>
        <w:pStyle w:val="Prrafodelista"/>
        <w:numPr>
          <w:ilvl w:val="0"/>
          <w:numId w:val="30"/>
        </w:numPr>
        <w:jc w:val="both"/>
        <w:rPr>
          <w:rFonts w:ascii="Gadugi" w:hAnsi="Gadugi" w:cs="Arial"/>
          <w:sz w:val="24"/>
          <w:szCs w:val="24"/>
        </w:rPr>
      </w:pPr>
      <w:r w:rsidRPr="006A6FCC">
        <w:rPr>
          <w:rFonts w:ascii="Gadugi" w:hAnsi="Gadugi" w:cs="Arial"/>
          <w:sz w:val="24"/>
          <w:szCs w:val="24"/>
        </w:rPr>
        <w:t xml:space="preserve">Informar al supervisor la ocurrencia de hechos que impidan el uso adecuado del servicio o sobre cualquier circunstancia que afecte la ejecución del contrato. </w:t>
      </w:r>
    </w:p>
    <w:p w14:paraId="48ADE843" w14:textId="00553BF7" w:rsidR="008C7AA7" w:rsidRPr="008C7AA7" w:rsidRDefault="008C7AA7" w:rsidP="000F76D6">
      <w:pPr>
        <w:pStyle w:val="Default"/>
        <w:numPr>
          <w:ilvl w:val="0"/>
          <w:numId w:val="30"/>
        </w:numPr>
        <w:jc w:val="both"/>
        <w:rPr>
          <w:rFonts w:ascii="Gadugi" w:hAnsi="Gadugi"/>
          <w:color w:val="auto"/>
        </w:rPr>
      </w:pPr>
      <w:r w:rsidRPr="008C7AA7">
        <w:rPr>
          <w:rFonts w:ascii="Gadugi" w:hAnsi="Gadugi"/>
          <w:color w:val="auto"/>
        </w:rPr>
        <w:t xml:space="preserve">Atender oportunamente los requerimientos que realice el supervisor del contrato. </w:t>
      </w:r>
    </w:p>
    <w:p w14:paraId="0C16931B" w14:textId="60EA1592" w:rsidR="003A3E17" w:rsidRPr="006A6FCC" w:rsidRDefault="008C7AA7" w:rsidP="000F76D6">
      <w:pPr>
        <w:pStyle w:val="Default"/>
        <w:numPr>
          <w:ilvl w:val="0"/>
          <w:numId w:val="30"/>
        </w:numPr>
        <w:jc w:val="both"/>
        <w:rPr>
          <w:rFonts w:ascii="Gadugi" w:hAnsi="Gadugi"/>
          <w:color w:val="auto"/>
        </w:rPr>
      </w:pPr>
      <w:r w:rsidRPr="008C7AA7">
        <w:rPr>
          <w:rFonts w:ascii="Gadugi" w:hAnsi="Gadugi"/>
          <w:color w:val="auto"/>
        </w:rPr>
        <w:t xml:space="preserve">Asistir a las reuniones que </w:t>
      </w:r>
      <w:r w:rsidRPr="008C7AA7">
        <w:rPr>
          <w:rFonts w:ascii="Gadugi" w:hAnsi="Gadugi"/>
          <w:b/>
          <w:bCs/>
          <w:color w:val="auto"/>
        </w:rPr>
        <w:t xml:space="preserve">LA PREVISORA </w:t>
      </w:r>
      <w:r w:rsidR="003A3E17" w:rsidRPr="003A3E17">
        <w:rPr>
          <w:rFonts w:ascii="Gadugi" w:hAnsi="Gadugi"/>
          <w:b/>
          <w:bCs/>
          <w:color w:val="auto"/>
        </w:rPr>
        <w:t>S.A.</w:t>
      </w:r>
      <w:r w:rsidR="003A3E17" w:rsidRPr="003A3E17">
        <w:rPr>
          <w:rFonts w:ascii="Gadugi" w:hAnsi="Gadugi"/>
          <w:color w:val="auto"/>
        </w:rPr>
        <w:t xml:space="preserve"> requiera, que estén relacionadas con el objeto del contrato.</w:t>
      </w:r>
    </w:p>
    <w:p w14:paraId="34B91CE3" w14:textId="0F4A6DA4" w:rsidR="00816E66" w:rsidRPr="00816E66" w:rsidRDefault="00816E66" w:rsidP="000F76D6">
      <w:pPr>
        <w:pStyle w:val="Default"/>
        <w:numPr>
          <w:ilvl w:val="0"/>
          <w:numId w:val="30"/>
        </w:numPr>
        <w:jc w:val="both"/>
        <w:rPr>
          <w:rFonts w:ascii="Gadugi" w:hAnsi="Gadugi"/>
          <w:color w:val="auto"/>
        </w:rPr>
      </w:pPr>
      <w:r w:rsidRPr="00816E66">
        <w:rPr>
          <w:rFonts w:ascii="Gadugi" w:hAnsi="Gadugi"/>
          <w:color w:val="auto"/>
        </w:rPr>
        <w:t xml:space="preserve">Contar con una herramienta web para garantizar el reporte de problemas y/o incidentes relacionados con el software licenciado por </w:t>
      </w:r>
      <w:r w:rsidRPr="00816E66">
        <w:rPr>
          <w:rFonts w:ascii="Gadugi" w:hAnsi="Gadugi"/>
          <w:b/>
          <w:bCs/>
          <w:color w:val="auto"/>
        </w:rPr>
        <w:t>LA PREVISORA S.A.</w:t>
      </w:r>
      <w:r w:rsidRPr="00816E66">
        <w:rPr>
          <w:rFonts w:ascii="Gadugi" w:hAnsi="Gadugi"/>
          <w:color w:val="auto"/>
        </w:rPr>
        <w:t xml:space="preserve"> con disponibilidad 7x24, debe brindar los accesos necesarios para que el que el personal de </w:t>
      </w:r>
      <w:r w:rsidRPr="00816E66">
        <w:rPr>
          <w:rFonts w:ascii="Gadugi" w:hAnsi="Gadugi"/>
          <w:b/>
          <w:bCs/>
          <w:color w:val="auto"/>
        </w:rPr>
        <w:t>LA PREVISORA S.A.,</w:t>
      </w:r>
      <w:r w:rsidRPr="00816E66">
        <w:rPr>
          <w:rFonts w:ascii="Gadugi" w:hAnsi="Gadugi"/>
          <w:color w:val="auto"/>
        </w:rPr>
        <w:t xml:space="preserve"> o quien designe pueda hacer reporte de incidencias. </w:t>
      </w:r>
    </w:p>
    <w:p w14:paraId="3C9601B0" w14:textId="355CE826" w:rsidR="00816E66" w:rsidRPr="00816E66" w:rsidRDefault="00816E66" w:rsidP="000F76D6">
      <w:pPr>
        <w:pStyle w:val="Default"/>
        <w:numPr>
          <w:ilvl w:val="0"/>
          <w:numId w:val="30"/>
        </w:numPr>
        <w:jc w:val="both"/>
        <w:rPr>
          <w:rFonts w:ascii="Gadugi" w:hAnsi="Gadugi"/>
          <w:color w:val="auto"/>
        </w:rPr>
      </w:pPr>
      <w:r w:rsidRPr="00816E66">
        <w:rPr>
          <w:rFonts w:ascii="Gadugi" w:hAnsi="Gadugi"/>
          <w:color w:val="auto"/>
        </w:rPr>
        <w:t xml:space="preserve">Entregar el soporte adecuado y oportuno sobre los productos adquiridos, así como las versiones actualizadas de dichos productos SAP, tanto en versiones menores y mayores. </w:t>
      </w:r>
    </w:p>
    <w:p w14:paraId="61CB92E1" w14:textId="4842BCCA" w:rsidR="00816E66" w:rsidRPr="00816E66" w:rsidRDefault="00816E66" w:rsidP="000F76D6">
      <w:pPr>
        <w:pStyle w:val="Default"/>
        <w:numPr>
          <w:ilvl w:val="0"/>
          <w:numId w:val="30"/>
        </w:numPr>
        <w:jc w:val="both"/>
        <w:rPr>
          <w:rFonts w:ascii="Gadugi" w:hAnsi="Gadugi"/>
          <w:color w:val="auto"/>
        </w:rPr>
      </w:pPr>
      <w:r w:rsidRPr="00816E66">
        <w:rPr>
          <w:rFonts w:ascii="Gadugi" w:hAnsi="Gadugi"/>
          <w:color w:val="auto"/>
        </w:rPr>
        <w:t xml:space="preserve">Cumplir con los ANS establecidos. </w:t>
      </w:r>
    </w:p>
    <w:p w14:paraId="73D66949" w14:textId="77777777" w:rsidR="00816E66" w:rsidRPr="003A3E17" w:rsidRDefault="00816E66" w:rsidP="00816E66">
      <w:pPr>
        <w:pStyle w:val="Default"/>
        <w:jc w:val="both"/>
        <w:rPr>
          <w:rFonts w:ascii="Gadugi" w:hAnsi="Gadugi"/>
          <w:color w:val="auto"/>
        </w:rPr>
      </w:pPr>
    </w:p>
    <w:bookmarkEnd w:id="13"/>
    <w:p w14:paraId="40E2E37E" w14:textId="77777777" w:rsidR="00520D5B" w:rsidRPr="006A6FCC" w:rsidRDefault="00520D5B" w:rsidP="00520D5B">
      <w:pPr>
        <w:jc w:val="both"/>
        <w:outlineLvl w:val="1"/>
        <w:rPr>
          <w:rFonts w:ascii="Gadugi" w:hAnsi="Gadugi" w:cs="Arial"/>
          <w:bCs/>
          <w:snapToGrid w:val="0"/>
          <w:sz w:val="24"/>
          <w:szCs w:val="24"/>
          <w:lang w:val="es-ES"/>
        </w:rPr>
      </w:pPr>
    </w:p>
    <w:p w14:paraId="5BE4ACE7" w14:textId="77777777" w:rsidR="008754A6" w:rsidRPr="006A6FCC" w:rsidRDefault="00FB57AC" w:rsidP="00AF0FC0">
      <w:pPr>
        <w:pStyle w:val="Prrafodelista"/>
        <w:ind w:left="0"/>
        <w:jc w:val="center"/>
        <w:outlineLvl w:val="1"/>
        <w:rPr>
          <w:rFonts w:ascii="Gadugi" w:hAnsi="Gadugi" w:cs="Arial"/>
          <w:snapToGrid w:val="0"/>
          <w:sz w:val="24"/>
          <w:szCs w:val="24"/>
        </w:rPr>
      </w:pPr>
      <w:r w:rsidRPr="006A6FCC">
        <w:rPr>
          <w:rFonts w:ascii="Gadugi" w:hAnsi="Gadugi" w:cs="Arial"/>
          <w:b/>
          <w:sz w:val="24"/>
          <w:szCs w:val="24"/>
        </w:rPr>
        <w:t xml:space="preserve">CAPÍTULO </w:t>
      </w:r>
      <w:r w:rsidR="00AE70B0" w:rsidRPr="006A6FCC">
        <w:rPr>
          <w:rFonts w:ascii="Gadugi" w:hAnsi="Gadugi" w:cs="Arial"/>
          <w:b/>
          <w:sz w:val="24"/>
          <w:szCs w:val="24"/>
        </w:rPr>
        <w:t>I</w:t>
      </w:r>
      <w:r w:rsidRPr="006A6FCC">
        <w:rPr>
          <w:rFonts w:ascii="Gadugi" w:hAnsi="Gadugi" w:cs="Arial"/>
          <w:b/>
          <w:sz w:val="24"/>
          <w:szCs w:val="24"/>
        </w:rPr>
        <w:t>V</w:t>
      </w:r>
    </w:p>
    <w:p w14:paraId="6EC9EFC9" w14:textId="77777777" w:rsidR="00FB57AC" w:rsidRPr="006A6FCC" w:rsidRDefault="00FB57AC" w:rsidP="00AF0FC0">
      <w:pPr>
        <w:pBdr>
          <w:top w:val="nil"/>
          <w:left w:val="nil"/>
          <w:bottom w:val="nil"/>
          <w:right w:val="nil"/>
          <w:between w:val="nil"/>
        </w:pBdr>
        <w:spacing w:line="276" w:lineRule="auto"/>
        <w:jc w:val="center"/>
        <w:rPr>
          <w:rFonts w:ascii="Gadugi" w:eastAsia="Arial" w:hAnsi="Gadugi" w:cs="Arial"/>
          <w:sz w:val="24"/>
          <w:szCs w:val="24"/>
        </w:rPr>
      </w:pPr>
      <w:r w:rsidRPr="006A6FCC">
        <w:rPr>
          <w:rFonts w:ascii="Gadugi" w:hAnsi="Gadugi" w:cs="Arial"/>
          <w:b/>
          <w:sz w:val="24"/>
          <w:szCs w:val="24"/>
        </w:rPr>
        <w:t>ASPECTOS CALIFICABLES</w:t>
      </w:r>
    </w:p>
    <w:p w14:paraId="5400D200" w14:textId="6B225CB4" w:rsidR="00B403F7" w:rsidRPr="006A6FCC" w:rsidRDefault="00B403F7" w:rsidP="006F26A6">
      <w:pPr>
        <w:spacing w:line="276" w:lineRule="auto"/>
        <w:jc w:val="both"/>
        <w:rPr>
          <w:rFonts w:ascii="Gadugi" w:hAnsi="Gadugi" w:cs="Arial"/>
          <w:sz w:val="24"/>
          <w:szCs w:val="24"/>
        </w:rPr>
      </w:pPr>
    </w:p>
    <w:p w14:paraId="3E12D291" w14:textId="3D11A2F8" w:rsidR="001E602A" w:rsidRPr="006A6FCC" w:rsidRDefault="001E602A" w:rsidP="000045BC">
      <w:pPr>
        <w:tabs>
          <w:tab w:val="left" w:pos="8505"/>
        </w:tabs>
        <w:spacing w:line="276" w:lineRule="auto"/>
        <w:jc w:val="both"/>
        <w:rPr>
          <w:rFonts w:ascii="Gadugi" w:hAnsi="Gadugi" w:cs="Arial"/>
          <w:sz w:val="24"/>
          <w:szCs w:val="24"/>
        </w:rPr>
      </w:pPr>
      <w:r w:rsidRPr="001E602A">
        <w:rPr>
          <w:rFonts w:ascii="Gadugi" w:hAnsi="Gadugi" w:cs="Arial"/>
          <w:sz w:val="24"/>
          <w:szCs w:val="24"/>
        </w:rPr>
        <w:t>Sólo se calificarán las propuestas que después de ser evaluadas en su integridad queden habilitadas</w:t>
      </w:r>
      <w:r w:rsidR="000F5343">
        <w:rPr>
          <w:rFonts w:ascii="Gadugi" w:hAnsi="Gadugi" w:cs="Arial"/>
          <w:sz w:val="24"/>
          <w:szCs w:val="24"/>
        </w:rPr>
        <w:t xml:space="preserve">. En caso de que se solicite </w:t>
      </w:r>
      <w:r w:rsidRPr="001E602A">
        <w:rPr>
          <w:rFonts w:ascii="Gadugi" w:hAnsi="Gadugi" w:cs="Arial"/>
          <w:sz w:val="24"/>
          <w:szCs w:val="24"/>
        </w:rPr>
        <w:t>la subsanación de los requerimientos</w:t>
      </w:r>
      <w:r w:rsidR="000F5343">
        <w:rPr>
          <w:rFonts w:ascii="Gadugi" w:hAnsi="Gadugi" w:cs="Arial"/>
          <w:sz w:val="24"/>
          <w:szCs w:val="24"/>
        </w:rPr>
        <w:t>,</w:t>
      </w:r>
      <w:r w:rsidRPr="001E602A">
        <w:rPr>
          <w:rFonts w:ascii="Gadugi" w:hAnsi="Gadugi" w:cs="Arial"/>
          <w:sz w:val="24"/>
          <w:szCs w:val="24"/>
        </w:rPr>
        <w:t xml:space="preserve"> éstos </w:t>
      </w:r>
      <w:r w:rsidR="000F5343">
        <w:rPr>
          <w:rFonts w:ascii="Gadugi" w:hAnsi="Gadugi" w:cs="Arial"/>
          <w:sz w:val="24"/>
          <w:szCs w:val="24"/>
        </w:rPr>
        <w:t>deberán cumplir</w:t>
      </w:r>
      <w:r w:rsidRPr="001E602A">
        <w:rPr>
          <w:rFonts w:ascii="Gadugi" w:hAnsi="Gadugi" w:cs="Arial"/>
          <w:sz w:val="24"/>
          <w:szCs w:val="24"/>
        </w:rPr>
        <w:t xml:space="preserve"> con lo solicitado en el Pliego de Condiciones. </w:t>
      </w:r>
    </w:p>
    <w:p w14:paraId="578309DB" w14:textId="77777777" w:rsidR="000045BC" w:rsidRPr="001E602A" w:rsidRDefault="000045BC" w:rsidP="000045BC">
      <w:pPr>
        <w:tabs>
          <w:tab w:val="left" w:pos="8505"/>
        </w:tabs>
        <w:spacing w:line="276" w:lineRule="auto"/>
        <w:jc w:val="both"/>
        <w:rPr>
          <w:rFonts w:ascii="Gadugi" w:hAnsi="Gadugi" w:cs="Arial"/>
          <w:sz w:val="24"/>
          <w:szCs w:val="24"/>
        </w:rPr>
      </w:pPr>
    </w:p>
    <w:p w14:paraId="204B47B3" w14:textId="60681A1B" w:rsidR="001E602A" w:rsidRPr="006A6FCC" w:rsidRDefault="001E602A" w:rsidP="000045BC">
      <w:pPr>
        <w:tabs>
          <w:tab w:val="left" w:pos="8505"/>
        </w:tabs>
        <w:spacing w:line="276" w:lineRule="auto"/>
        <w:jc w:val="both"/>
        <w:rPr>
          <w:rFonts w:ascii="Gadugi" w:hAnsi="Gadugi" w:cs="Arial"/>
          <w:sz w:val="24"/>
          <w:szCs w:val="24"/>
        </w:rPr>
      </w:pPr>
      <w:r w:rsidRPr="006A6FCC">
        <w:rPr>
          <w:rFonts w:ascii="Gadugi" w:hAnsi="Gadugi" w:cs="Arial"/>
          <w:sz w:val="24"/>
          <w:szCs w:val="24"/>
        </w:rPr>
        <w:t>La selección de la propuesta más favorable se efectuará de conformidad con los requisitos y criterios de evaluación</w:t>
      </w:r>
      <w:r w:rsidR="00B50B5F">
        <w:rPr>
          <w:rFonts w:ascii="Gadugi" w:hAnsi="Gadugi" w:cs="Arial"/>
          <w:sz w:val="24"/>
          <w:szCs w:val="24"/>
        </w:rPr>
        <w:t xml:space="preserve">. En tal sentido, la adjudicación </w:t>
      </w:r>
      <w:r w:rsidRPr="006A6FCC">
        <w:rPr>
          <w:rFonts w:ascii="Gadugi" w:hAnsi="Gadugi" w:cs="Arial"/>
          <w:sz w:val="24"/>
          <w:szCs w:val="24"/>
        </w:rPr>
        <w:t>se</w:t>
      </w:r>
      <w:r w:rsidR="00B50B5F">
        <w:rPr>
          <w:rFonts w:ascii="Gadugi" w:hAnsi="Gadugi" w:cs="Arial"/>
          <w:sz w:val="24"/>
          <w:szCs w:val="24"/>
        </w:rPr>
        <w:t xml:space="preserve"> realizará a</w:t>
      </w:r>
      <w:r w:rsidRPr="006A6FCC">
        <w:rPr>
          <w:rFonts w:ascii="Gadugi" w:hAnsi="Gadugi" w:cs="Arial"/>
          <w:sz w:val="24"/>
          <w:szCs w:val="24"/>
        </w:rPr>
        <w:t xml:space="preserve"> la propuesta que cumpla con los requisitos exigidos y obtenga el puntaje más alto asignado en la calificación.</w:t>
      </w:r>
    </w:p>
    <w:p w14:paraId="15F7693E" w14:textId="77777777" w:rsidR="004E0D2C" w:rsidRPr="006A6FCC" w:rsidRDefault="004E0D2C" w:rsidP="004E0D2C">
      <w:pPr>
        <w:jc w:val="both"/>
        <w:rPr>
          <w:rFonts w:ascii="Gadugi" w:hAnsi="Gadugi" w:cs="Arial"/>
          <w:sz w:val="24"/>
          <w:szCs w:val="24"/>
        </w:rPr>
      </w:pPr>
    </w:p>
    <w:p w14:paraId="4D72E131" w14:textId="77777777" w:rsidR="00C0124D" w:rsidRPr="006A6FCC" w:rsidRDefault="00C0124D" w:rsidP="000F76D6">
      <w:pPr>
        <w:pStyle w:val="Prrafodelista"/>
        <w:numPr>
          <w:ilvl w:val="0"/>
          <w:numId w:val="31"/>
        </w:numPr>
        <w:jc w:val="both"/>
        <w:outlineLvl w:val="1"/>
        <w:rPr>
          <w:rFonts w:ascii="Gadugi" w:hAnsi="Gadugi" w:cs="Arial"/>
          <w:b/>
          <w:bCs/>
          <w:vanish/>
          <w:sz w:val="24"/>
          <w:szCs w:val="24"/>
        </w:rPr>
      </w:pPr>
    </w:p>
    <w:p w14:paraId="70194F59" w14:textId="77777777" w:rsidR="00C0124D" w:rsidRPr="006A6FCC" w:rsidRDefault="00C0124D" w:rsidP="000F76D6">
      <w:pPr>
        <w:pStyle w:val="Prrafodelista"/>
        <w:numPr>
          <w:ilvl w:val="0"/>
          <w:numId w:val="31"/>
        </w:numPr>
        <w:jc w:val="both"/>
        <w:outlineLvl w:val="1"/>
        <w:rPr>
          <w:rFonts w:ascii="Gadugi" w:hAnsi="Gadugi" w:cs="Arial"/>
          <w:b/>
          <w:bCs/>
          <w:vanish/>
          <w:sz w:val="24"/>
          <w:szCs w:val="24"/>
        </w:rPr>
      </w:pPr>
    </w:p>
    <w:p w14:paraId="7799BC80" w14:textId="22AB620C" w:rsidR="00CD773B" w:rsidRPr="006A6FCC" w:rsidRDefault="00CD773B" w:rsidP="000F76D6">
      <w:pPr>
        <w:pStyle w:val="Prrafodelista"/>
        <w:numPr>
          <w:ilvl w:val="1"/>
          <w:numId w:val="31"/>
        </w:numPr>
        <w:jc w:val="both"/>
        <w:outlineLvl w:val="1"/>
        <w:rPr>
          <w:rFonts w:ascii="Gadugi" w:hAnsi="Gadugi" w:cs="Arial"/>
          <w:b/>
          <w:bCs/>
          <w:sz w:val="24"/>
          <w:szCs w:val="24"/>
        </w:rPr>
      </w:pPr>
      <w:r w:rsidRPr="006A6FCC">
        <w:rPr>
          <w:rFonts w:ascii="Gadugi" w:hAnsi="Gadugi" w:cs="Arial"/>
          <w:b/>
          <w:bCs/>
          <w:sz w:val="24"/>
          <w:szCs w:val="24"/>
        </w:rPr>
        <w:t xml:space="preserve">FACTORES DE CALIFICACIÓN: </w:t>
      </w:r>
    </w:p>
    <w:p w14:paraId="11C27A1C" w14:textId="77777777" w:rsidR="00CD773B" w:rsidRPr="006A6FCC" w:rsidRDefault="00CD773B" w:rsidP="004E0D2C">
      <w:pPr>
        <w:jc w:val="both"/>
        <w:rPr>
          <w:rFonts w:ascii="Verdana" w:hAnsi="Verdana"/>
          <w:sz w:val="24"/>
          <w:szCs w:val="24"/>
        </w:rPr>
      </w:pPr>
    </w:p>
    <w:p w14:paraId="7814CAD3" w14:textId="425FC8AE" w:rsidR="00CD773B" w:rsidRPr="006A6FCC" w:rsidRDefault="00BB5016" w:rsidP="006D068B">
      <w:pPr>
        <w:tabs>
          <w:tab w:val="left" w:pos="8505"/>
        </w:tabs>
        <w:spacing w:line="276" w:lineRule="auto"/>
        <w:jc w:val="both"/>
        <w:rPr>
          <w:rFonts w:ascii="Gadugi" w:hAnsi="Gadugi" w:cs="Arial"/>
          <w:sz w:val="24"/>
          <w:szCs w:val="24"/>
        </w:rPr>
      </w:pPr>
      <w:r w:rsidRPr="006A6FCC">
        <w:rPr>
          <w:rFonts w:ascii="Gadugi" w:hAnsi="Gadugi" w:cs="Arial"/>
          <w:b/>
          <w:bCs/>
          <w:sz w:val="24"/>
          <w:szCs w:val="24"/>
        </w:rPr>
        <w:t>LA PREVISORA S.A.</w:t>
      </w:r>
      <w:r w:rsidR="006D068B" w:rsidRPr="006A6FCC">
        <w:rPr>
          <w:rFonts w:ascii="Gadugi" w:hAnsi="Gadugi" w:cs="Arial"/>
          <w:b/>
          <w:bCs/>
          <w:sz w:val="24"/>
          <w:szCs w:val="24"/>
        </w:rPr>
        <w:t>,</w:t>
      </w:r>
      <w:r w:rsidRPr="006A6FCC">
        <w:rPr>
          <w:rFonts w:ascii="Gadugi" w:hAnsi="Gadugi" w:cs="Arial"/>
          <w:sz w:val="24"/>
          <w:szCs w:val="24"/>
        </w:rPr>
        <w:t xml:space="preserve"> efectuará la evaluación sobre la base de mil (1000) puntos, de acuerdo con los siguientes criterios: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7"/>
        <w:gridCol w:w="2179"/>
      </w:tblGrid>
      <w:tr w:rsidR="00965107" w:rsidRPr="00965107" w14:paraId="4CD09B1C" w14:textId="77777777" w:rsidTr="00823C6E">
        <w:trPr>
          <w:trHeight w:val="308"/>
          <w:jc w:val="center"/>
        </w:trPr>
        <w:tc>
          <w:tcPr>
            <w:tcW w:w="6557" w:type="dxa"/>
            <w:tcMar>
              <w:top w:w="0" w:type="dxa"/>
              <w:left w:w="108" w:type="dxa"/>
              <w:bottom w:w="0" w:type="dxa"/>
              <w:right w:w="108" w:type="dxa"/>
            </w:tcMar>
            <w:hideMark/>
          </w:tcPr>
          <w:p w14:paraId="4A923D83" w14:textId="77777777" w:rsidR="00965107" w:rsidRPr="00965107" w:rsidRDefault="00965107" w:rsidP="003A4AC4">
            <w:pPr>
              <w:tabs>
                <w:tab w:val="left" w:pos="8505"/>
              </w:tabs>
              <w:spacing w:line="276" w:lineRule="auto"/>
              <w:rPr>
                <w:rFonts w:ascii="Gadugi" w:hAnsi="Gadugi" w:cs="Arial"/>
                <w:b/>
                <w:bCs/>
                <w:sz w:val="24"/>
                <w:szCs w:val="24"/>
              </w:rPr>
            </w:pPr>
            <w:r w:rsidRPr="00965107">
              <w:rPr>
                <w:rFonts w:ascii="Gadugi" w:hAnsi="Gadugi" w:cs="Arial"/>
                <w:b/>
                <w:bCs/>
                <w:sz w:val="24"/>
                <w:szCs w:val="24"/>
              </w:rPr>
              <w:t>Factor</w:t>
            </w:r>
          </w:p>
        </w:tc>
        <w:tc>
          <w:tcPr>
            <w:tcW w:w="2179" w:type="dxa"/>
            <w:tcMar>
              <w:top w:w="0" w:type="dxa"/>
              <w:left w:w="108" w:type="dxa"/>
              <w:bottom w:w="0" w:type="dxa"/>
              <w:right w:w="108" w:type="dxa"/>
            </w:tcMar>
            <w:hideMark/>
          </w:tcPr>
          <w:p w14:paraId="674E95AA" w14:textId="77777777" w:rsidR="00965107" w:rsidRPr="00965107" w:rsidRDefault="00965107" w:rsidP="003A4AC4">
            <w:pPr>
              <w:tabs>
                <w:tab w:val="left" w:pos="8505"/>
              </w:tabs>
              <w:spacing w:line="276" w:lineRule="auto"/>
              <w:jc w:val="center"/>
              <w:rPr>
                <w:rFonts w:ascii="Gadugi" w:hAnsi="Gadugi" w:cs="Arial"/>
                <w:b/>
                <w:bCs/>
                <w:sz w:val="24"/>
                <w:szCs w:val="24"/>
              </w:rPr>
            </w:pPr>
            <w:r w:rsidRPr="00965107">
              <w:rPr>
                <w:rFonts w:ascii="Gadugi" w:hAnsi="Gadugi" w:cs="Arial"/>
                <w:b/>
                <w:bCs/>
                <w:sz w:val="24"/>
                <w:szCs w:val="24"/>
              </w:rPr>
              <w:t>Puntaje</w:t>
            </w:r>
          </w:p>
        </w:tc>
      </w:tr>
      <w:tr w:rsidR="00965107" w:rsidRPr="00965107" w14:paraId="16AB12E3" w14:textId="77777777" w:rsidTr="00823C6E">
        <w:trPr>
          <w:trHeight w:val="308"/>
          <w:jc w:val="center"/>
        </w:trPr>
        <w:tc>
          <w:tcPr>
            <w:tcW w:w="6557" w:type="dxa"/>
            <w:tcMar>
              <w:top w:w="0" w:type="dxa"/>
              <w:left w:w="108" w:type="dxa"/>
              <w:bottom w:w="0" w:type="dxa"/>
              <w:right w:w="108" w:type="dxa"/>
            </w:tcMar>
            <w:hideMark/>
          </w:tcPr>
          <w:p w14:paraId="79DB60C7" w14:textId="77777777" w:rsidR="00965107" w:rsidRPr="00965107" w:rsidRDefault="00965107" w:rsidP="003A4AC4">
            <w:pPr>
              <w:tabs>
                <w:tab w:val="left" w:pos="8505"/>
              </w:tabs>
              <w:spacing w:line="276" w:lineRule="auto"/>
              <w:rPr>
                <w:rFonts w:ascii="Gadugi" w:hAnsi="Gadugi" w:cs="Arial"/>
                <w:sz w:val="24"/>
                <w:szCs w:val="24"/>
              </w:rPr>
            </w:pPr>
            <w:r w:rsidRPr="00965107">
              <w:rPr>
                <w:rFonts w:ascii="Gadugi" w:hAnsi="Gadugi" w:cs="Arial"/>
                <w:sz w:val="24"/>
                <w:szCs w:val="24"/>
              </w:rPr>
              <w:t>Propuesta económica</w:t>
            </w:r>
          </w:p>
        </w:tc>
        <w:tc>
          <w:tcPr>
            <w:tcW w:w="2179" w:type="dxa"/>
            <w:tcMar>
              <w:top w:w="0" w:type="dxa"/>
              <w:left w:w="108" w:type="dxa"/>
              <w:bottom w:w="0" w:type="dxa"/>
              <w:right w:w="108" w:type="dxa"/>
            </w:tcMar>
            <w:hideMark/>
          </w:tcPr>
          <w:p w14:paraId="701CA9CD" w14:textId="77777777" w:rsidR="00965107" w:rsidRPr="00965107" w:rsidRDefault="00965107" w:rsidP="003A4AC4">
            <w:pPr>
              <w:tabs>
                <w:tab w:val="left" w:pos="8505"/>
              </w:tabs>
              <w:spacing w:line="276" w:lineRule="auto"/>
              <w:jc w:val="center"/>
              <w:rPr>
                <w:rFonts w:ascii="Gadugi" w:hAnsi="Gadugi" w:cs="Arial"/>
                <w:sz w:val="24"/>
                <w:szCs w:val="24"/>
              </w:rPr>
            </w:pPr>
            <w:r w:rsidRPr="00965107">
              <w:rPr>
                <w:rFonts w:ascii="Gadugi" w:hAnsi="Gadugi" w:cs="Arial"/>
                <w:sz w:val="24"/>
                <w:szCs w:val="24"/>
              </w:rPr>
              <w:t>700</w:t>
            </w:r>
          </w:p>
        </w:tc>
      </w:tr>
      <w:tr w:rsidR="00965107" w:rsidRPr="00965107" w14:paraId="1BA444AD" w14:textId="77777777" w:rsidTr="00823C6E">
        <w:trPr>
          <w:trHeight w:val="382"/>
          <w:jc w:val="center"/>
        </w:trPr>
        <w:tc>
          <w:tcPr>
            <w:tcW w:w="6557" w:type="dxa"/>
            <w:tcMar>
              <w:top w:w="0" w:type="dxa"/>
              <w:left w:w="108" w:type="dxa"/>
              <w:bottom w:w="0" w:type="dxa"/>
              <w:right w:w="108" w:type="dxa"/>
            </w:tcMar>
          </w:tcPr>
          <w:p w14:paraId="3C005A38" w14:textId="77777777" w:rsidR="00965107" w:rsidRPr="00965107" w:rsidRDefault="00965107" w:rsidP="003A4AC4">
            <w:pPr>
              <w:tabs>
                <w:tab w:val="left" w:pos="8505"/>
              </w:tabs>
              <w:spacing w:line="276" w:lineRule="auto"/>
              <w:rPr>
                <w:rFonts w:ascii="Gadugi" w:hAnsi="Gadugi" w:cs="Arial"/>
                <w:sz w:val="24"/>
                <w:szCs w:val="24"/>
              </w:rPr>
            </w:pPr>
            <w:r w:rsidRPr="00965107">
              <w:rPr>
                <w:rFonts w:ascii="Gadugi" w:hAnsi="Gadugi" w:cs="Arial"/>
                <w:sz w:val="24"/>
                <w:szCs w:val="24"/>
              </w:rPr>
              <w:t xml:space="preserve">Horas de asistencia y Soporte. </w:t>
            </w:r>
          </w:p>
        </w:tc>
        <w:tc>
          <w:tcPr>
            <w:tcW w:w="2179" w:type="dxa"/>
            <w:tcMar>
              <w:top w:w="0" w:type="dxa"/>
              <w:left w:w="108" w:type="dxa"/>
              <w:bottom w:w="0" w:type="dxa"/>
              <w:right w:w="108" w:type="dxa"/>
            </w:tcMar>
          </w:tcPr>
          <w:p w14:paraId="7491E251" w14:textId="77777777" w:rsidR="00965107" w:rsidRPr="00965107" w:rsidRDefault="00965107" w:rsidP="003A4AC4">
            <w:pPr>
              <w:tabs>
                <w:tab w:val="left" w:pos="8505"/>
              </w:tabs>
              <w:spacing w:line="276" w:lineRule="auto"/>
              <w:jc w:val="center"/>
              <w:rPr>
                <w:rFonts w:ascii="Gadugi" w:hAnsi="Gadugi" w:cs="Arial"/>
                <w:sz w:val="24"/>
                <w:szCs w:val="24"/>
              </w:rPr>
            </w:pPr>
            <w:r w:rsidRPr="00965107">
              <w:rPr>
                <w:rFonts w:ascii="Gadugi" w:hAnsi="Gadugi" w:cs="Arial"/>
                <w:sz w:val="24"/>
                <w:szCs w:val="24"/>
              </w:rPr>
              <w:t>150</w:t>
            </w:r>
          </w:p>
        </w:tc>
      </w:tr>
      <w:tr w:rsidR="00965107" w:rsidRPr="00965107" w14:paraId="2C8714B2" w14:textId="77777777" w:rsidTr="00823C6E">
        <w:trPr>
          <w:trHeight w:val="616"/>
          <w:jc w:val="center"/>
        </w:trPr>
        <w:tc>
          <w:tcPr>
            <w:tcW w:w="6557" w:type="dxa"/>
            <w:tcMar>
              <w:top w:w="0" w:type="dxa"/>
              <w:left w:w="108" w:type="dxa"/>
              <w:bottom w:w="0" w:type="dxa"/>
              <w:right w:w="108" w:type="dxa"/>
            </w:tcMar>
            <w:vAlign w:val="center"/>
          </w:tcPr>
          <w:p w14:paraId="07EB4F15" w14:textId="77777777" w:rsidR="00965107" w:rsidRPr="00965107" w:rsidRDefault="00965107" w:rsidP="003A4AC4">
            <w:pPr>
              <w:tabs>
                <w:tab w:val="left" w:pos="8505"/>
              </w:tabs>
              <w:spacing w:line="276" w:lineRule="auto"/>
              <w:rPr>
                <w:rFonts w:ascii="Gadugi" w:hAnsi="Gadugi" w:cs="Arial"/>
                <w:sz w:val="24"/>
                <w:szCs w:val="24"/>
              </w:rPr>
            </w:pPr>
            <w:r w:rsidRPr="00965107">
              <w:rPr>
                <w:rFonts w:ascii="Gadugi" w:hAnsi="Gadugi" w:cs="Arial"/>
                <w:sz w:val="24"/>
                <w:szCs w:val="24"/>
              </w:rPr>
              <w:lastRenderedPageBreak/>
              <w:t>Apoyo a la Industria Nacional</w:t>
            </w:r>
          </w:p>
        </w:tc>
        <w:tc>
          <w:tcPr>
            <w:tcW w:w="2179" w:type="dxa"/>
            <w:tcMar>
              <w:top w:w="0" w:type="dxa"/>
              <w:left w:w="108" w:type="dxa"/>
              <w:bottom w:w="0" w:type="dxa"/>
              <w:right w:w="108" w:type="dxa"/>
            </w:tcMar>
            <w:vAlign w:val="center"/>
          </w:tcPr>
          <w:p w14:paraId="69458EE0" w14:textId="77777777" w:rsidR="00965107" w:rsidRPr="00965107" w:rsidRDefault="00965107" w:rsidP="003A4AC4">
            <w:pPr>
              <w:tabs>
                <w:tab w:val="left" w:pos="8505"/>
              </w:tabs>
              <w:spacing w:line="276" w:lineRule="auto"/>
              <w:jc w:val="center"/>
              <w:rPr>
                <w:rFonts w:ascii="Gadugi" w:hAnsi="Gadugi" w:cs="Arial"/>
                <w:sz w:val="24"/>
                <w:szCs w:val="24"/>
              </w:rPr>
            </w:pPr>
            <w:r w:rsidRPr="00965107">
              <w:rPr>
                <w:rFonts w:ascii="Gadugi" w:hAnsi="Gadugi" w:cs="Arial"/>
                <w:sz w:val="24"/>
                <w:szCs w:val="24"/>
              </w:rPr>
              <w:t>100</w:t>
            </w:r>
          </w:p>
        </w:tc>
      </w:tr>
      <w:tr w:rsidR="00823C6E" w:rsidRPr="006A6FCC" w14:paraId="78821D59" w14:textId="77777777" w:rsidTr="00823C6E">
        <w:trPr>
          <w:trHeight w:val="616"/>
          <w:jc w:val="center"/>
        </w:trPr>
        <w:tc>
          <w:tcPr>
            <w:tcW w:w="6557" w:type="dxa"/>
            <w:tcMar>
              <w:top w:w="0" w:type="dxa"/>
              <w:left w:w="108" w:type="dxa"/>
              <w:bottom w:w="0" w:type="dxa"/>
              <w:right w:w="108" w:type="dxa"/>
            </w:tcMar>
            <w:vAlign w:val="center"/>
          </w:tcPr>
          <w:p w14:paraId="5CC170AF" w14:textId="264D4DB3" w:rsidR="00823C6E" w:rsidRPr="006A6FCC" w:rsidRDefault="00823C6E" w:rsidP="003A4AC4">
            <w:pPr>
              <w:tabs>
                <w:tab w:val="left" w:pos="8505"/>
              </w:tabs>
              <w:spacing w:line="276" w:lineRule="auto"/>
              <w:rPr>
                <w:rFonts w:ascii="Gadugi" w:hAnsi="Gadugi" w:cs="Arial"/>
                <w:sz w:val="24"/>
                <w:szCs w:val="24"/>
              </w:rPr>
            </w:pPr>
            <w:r w:rsidRPr="006A6FCC">
              <w:rPr>
                <w:rFonts w:ascii="Gadugi" w:hAnsi="Gadugi" w:cs="Arial"/>
                <w:sz w:val="24"/>
                <w:szCs w:val="24"/>
              </w:rPr>
              <w:t>Aspectos ambientales</w:t>
            </w:r>
          </w:p>
        </w:tc>
        <w:tc>
          <w:tcPr>
            <w:tcW w:w="2179" w:type="dxa"/>
            <w:tcMar>
              <w:top w:w="0" w:type="dxa"/>
              <w:left w:w="108" w:type="dxa"/>
              <w:bottom w:w="0" w:type="dxa"/>
              <w:right w:w="108" w:type="dxa"/>
            </w:tcMar>
            <w:vAlign w:val="center"/>
          </w:tcPr>
          <w:p w14:paraId="040CC22E" w14:textId="7242B77C" w:rsidR="00823C6E" w:rsidRPr="006A6FCC" w:rsidRDefault="00823C6E" w:rsidP="003A4AC4">
            <w:pPr>
              <w:tabs>
                <w:tab w:val="left" w:pos="8505"/>
              </w:tabs>
              <w:spacing w:line="276" w:lineRule="auto"/>
              <w:jc w:val="center"/>
              <w:rPr>
                <w:rFonts w:ascii="Gadugi" w:hAnsi="Gadugi" w:cs="Arial"/>
                <w:sz w:val="24"/>
                <w:szCs w:val="24"/>
              </w:rPr>
            </w:pPr>
            <w:r w:rsidRPr="006A6FCC">
              <w:rPr>
                <w:rFonts w:ascii="Gadugi" w:hAnsi="Gadugi" w:cs="Arial"/>
                <w:sz w:val="24"/>
                <w:szCs w:val="24"/>
              </w:rPr>
              <w:t>50</w:t>
            </w:r>
          </w:p>
        </w:tc>
      </w:tr>
      <w:tr w:rsidR="00965107" w:rsidRPr="00965107" w14:paraId="2CA4FEED" w14:textId="77777777" w:rsidTr="00823C6E">
        <w:trPr>
          <w:trHeight w:val="308"/>
          <w:jc w:val="center"/>
        </w:trPr>
        <w:tc>
          <w:tcPr>
            <w:tcW w:w="6557" w:type="dxa"/>
            <w:tcMar>
              <w:top w:w="0" w:type="dxa"/>
              <w:left w:w="108" w:type="dxa"/>
              <w:bottom w:w="0" w:type="dxa"/>
              <w:right w:w="108" w:type="dxa"/>
            </w:tcMar>
            <w:hideMark/>
          </w:tcPr>
          <w:p w14:paraId="71C42989" w14:textId="77777777" w:rsidR="00965107" w:rsidRPr="00965107" w:rsidRDefault="00965107" w:rsidP="003A4AC4">
            <w:pPr>
              <w:tabs>
                <w:tab w:val="left" w:pos="8505"/>
              </w:tabs>
              <w:spacing w:line="276" w:lineRule="auto"/>
              <w:rPr>
                <w:rFonts w:ascii="Gadugi" w:hAnsi="Gadugi" w:cs="Arial"/>
                <w:b/>
                <w:bCs/>
                <w:sz w:val="24"/>
                <w:szCs w:val="24"/>
              </w:rPr>
            </w:pPr>
            <w:r w:rsidRPr="00965107">
              <w:rPr>
                <w:rFonts w:ascii="Gadugi" w:hAnsi="Gadugi" w:cs="Arial"/>
                <w:b/>
                <w:bCs/>
                <w:sz w:val="24"/>
                <w:szCs w:val="24"/>
              </w:rPr>
              <w:t>TOTAL</w:t>
            </w:r>
          </w:p>
        </w:tc>
        <w:tc>
          <w:tcPr>
            <w:tcW w:w="2179" w:type="dxa"/>
            <w:tcMar>
              <w:top w:w="0" w:type="dxa"/>
              <w:left w:w="108" w:type="dxa"/>
              <w:bottom w:w="0" w:type="dxa"/>
              <w:right w:w="108" w:type="dxa"/>
            </w:tcMar>
            <w:hideMark/>
          </w:tcPr>
          <w:p w14:paraId="0D7A6C9A" w14:textId="77777777" w:rsidR="00965107" w:rsidRPr="00965107" w:rsidRDefault="00965107" w:rsidP="003A4AC4">
            <w:pPr>
              <w:tabs>
                <w:tab w:val="left" w:pos="8505"/>
              </w:tabs>
              <w:spacing w:line="276" w:lineRule="auto"/>
              <w:jc w:val="center"/>
              <w:rPr>
                <w:rFonts w:ascii="Gadugi" w:hAnsi="Gadugi" w:cs="Arial"/>
                <w:sz w:val="24"/>
                <w:szCs w:val="24"/>
              </w:rPr>
            </w:pPr>
            <w:r w:rsidRPr="00965107">
              <w:rPr>
                <w:rFonts w:ascii="Gadugi" w:hAnsi="Gadugi" w:cs="Arial"/>
                <w:sz w:val="24"/>
                <w:szCs w:val="24"/>
              </w:rPr>
              <w:t>1000</w:t>
            </w:r>
          </w:p>
        </w:tc>
      </w:tr>
    </w:tbl>
    <w:p w14:paraId="6FC1D518" w14:textId="77777777" w:rsidR="00CD773B" w:rsidRPr="006A6FCC" w:rsidRDefault="00CD773B" w:rsidP="004E0D2C">
      <w:pPr>
        <w:jc w:val="both"/>
        <w:rPr>
          <w:rFonts w:ascii="Gadugi" w:hAnsi="Gadugi" w:cs="Arial"/>
          <w:b/>
          <w:sz w:val="24"/>
          <w:szCs w:val="24"/>
        </w:rPr>
      </w:pPr>
    </w:p>
    <w:p w14:paraId="6C3A6933" w14:textId="1D06C9DD" w:rsidR="00823C6E" w:rsidRPr="006A6FCC" w:rsidRDefault="00DD439E" w:rsidP="000F76D6">
      <w:pPr>
        <w:pStyle w:val="Prrafodelista"/>
        <w:numPr>
          <w:ilvl w:val="2"/>
          <w:numId w:val="31"/>
        </w:numPr>
        <w:jc w:val="both"/>
        <w:outlineLvl w:val="1"/>
        <w:rPr>
          <w:rFonts w:ascii="Gadugi" w:hAnsi="Gadugi" w:cs="Arial"/>
          <w:b/>
          <w:sz w:val="24"/>
          <w:szCs w:val="24"/>
          <w:lang w:val="es-ES"/>
        </w:rPr>
      </w:pPr>
      <w:r w:rsidRPr="006A6FCC">
        <w:rPr>
          <w:rFonts w:ascii="Gadugi" w:hAnsi="Gadugi" w:cs="Arial"/>
          <w:b/>
          <w:sz w:val="24"/>
          <w:szCs w:val="24"/>
          <w:lang w:val="es-ES"/>
        </w:rPr>
        <w:t>PROPUESTA ECONÓMICA 700 PUNTOS</w:t>
      </w:r>
    </w:p>
    <w:p w14:paraId="69C1FD6E" w14:textId="77777777" w:rsidR="00D33C08" w:rsidRPr="006A6FCC" w:rsidRDefault="00D33C08" w:rsidP="00D33C08">
      <w:pPr>
        <w:tabs>
          <w:tab w:val="left" w:pos="8505"/>
        </w:tabs>
        <w:spacing w:line="276" w:lineRule="auto"/>
        <w:jc w:val="both"/>
        <w:rPr>
          <w:rFonts w:ascii="Gadugi" w:hAnsi="Gadugi" w:cs="Arial"/>
          <w:sz w:val="24"/>
          <w:szCs w:val="24"/>
        </w:rPr>
      </w:pPr>
    </w:p>
    <w:p w14:paraId="3CECCFE0" w14:textId="475F5986" w:rsidR="00D33C08"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 xml:space="preserve">Las propuestas se ordenarán de menor a mayor valor incluido IVA, y se le asignará el mayor puntaje a la propuesta que ofrezca menor valor en el total de la propuesta, y las demás ofertas serán calificadas por regla de </w:t>
      </w:r>
      <w:proofErr w:type="gramStart"/>
      <w:r w:rsidRPr="00D33C08">
        <w:rPr>
          <w:rFonts w:ascii="Gadugi" w:hAnsi="Gadugi" w:cs="Arial"/>
          <w:sz w:val="24"/>
          <w:szCs w:val="24"/>
        </w:rPr>
        <w:t>tres inversa</w:t>
      </w:r>
      <w:proofErr w:type="gramEnd"/>
      <w:r w:rsidRPr="00D33C08">
        <w:rPr>
          <w:rFonts w:ascii="Gadugi" w:hAnsi="Gadugi" w:cs="Arial"/>
          <w:sz w:val="24"/>
          <w:szCs w:val="24"/>
        </w:rPr>
        <w:t xml:space="preserve">. </w:t>
      </w:r>
    </w:p>
    <w:p w14:paraId="2FFA3356" w14:textId="77777777" w:rsidR="00B50B5F" w:rsidRPr="00D33C08" w:rsidRDefault="00B50B5F" w:rsidP="00D33C08">
      <w:pPr>
        <w:tabs>
          <w:tab w:val="left" w:pos="8505"/>
        </w:tabs>
        <w:spacing w:line="276" w:lineRule="auto"/>
        <w:jc w:val="both"/>
        <w:rPr>
          <w:rFonts w:ascii="Gadugi" w:hAnsi="Gadugi" w:cs="Arial"/>
          <w:sz w:val="24"/>
          <w:szCs w:val="24"/>
        </w:rPr>
      </w:pPr>
    </w:p>
    <w:p w14:paraId="63EF8663" w14:textId="14BE68E2" w:rsidR="00D33C08" w:rsidRPr="006A6FCC"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 xml:space="preserve">El valor de la propuesta económica deberá ser en pesos colombianos, incluir el IVA y todos los costos directos e indirectos, gastos de administración, viáticos, transportes, impuestos, imprevistos y los demás costos que el </w:t>
      </w:r>
      <w:r w:rsidR="009B22EA" w:rsidRPr="006A6FCC">
        <w:rPr>
          <w:rFonts w:ascii="Gadugi" w:hAnsi="Gadugi" w:cs="Arial"/>
          <w:b/>
          <w:bCs/>
          <w:sz w:val="24"/>
          <w:szCs w:val="24"/>
        </w:rPr>
        <w:t xml:space="preserve">PROPONENTE </w:t>
      </w:r>
      <w:r w:rsidRPr="00D33C08">
        <w:rPr>
          <w:rFonts w:ascii="Gadugi" w:hAnsi="Gadugi" w:cs="Arial"/>
          <w:sz w:val="24"/>
          <w:szCs w:val="24"/>
        </w:rPr>
        <w:t>considere necesario para cumplir a cabalidad con el objeto del contrato</w:t>
      </w:r>
      <w:r w:rsidR="006B27CF" w:rsidRPr="006A6FCC">
        <w:rPr>
          <w:rFonts w:ascii="Gadugi" w:hAnsi="Gadugi" w:cs="Arial"/>
          <w:sz w:val="24"/>
          <w:szCs w:val="24"/>
        </w:rPr>
        <w:t>.</w:t>
      </w:r>
    </w:p>
    <w:p w14:paraId="7E66C4F9" w14:textId="77777777" w:rsidR="006B27CF" w:rsidRPr="00D33C08" w:rsidRDefault="006B27CF" w:rsidP="00D33C08">
      <w:pPr>
        <w:tabs>
          <w:tab w:val="left" w:pos="8505"/>
        </w:tabs>
        <w:spacing w:line="276" w:lineRule="auto"/>
        <w:jc w:val="both"/>
        <w:rPr>
          <w:rFonts w:ascii="Gadugi" w:hAnsi="Gadugi" w:cs="Arial"/>
          <w:sz w:val="24"/>
          <w:szCs w:val="24"/>
        </w:rPr>
      </w:pPr>
    </w:p>
    <w:p w14:paraId="77035EC6" w14:textId="4AFF382E" w:rsidR="00D33C08" w:rsidRPr="006A6FCC"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La propuesta presentada que exceda el presupuesto oficial de este proceso será rechazada.</w:t>
      </w:r>
    </w:p>
    <w:p w14:paraId="3C1B14AD" w14:textId="77777777" w:rsidR="006B27CF" w:rsidRPr="00D33C08" w:rsidRDefault="006B27CF" w:rsidP="00D33C08">
      <w:pPr>
        <w:tabs>
          <w:tab w:val="left" w:pos="8505"/>
        </w:tabs>
        <w:spacing w:line="276" w:lineRule="auto"/>
        <w:jc w:val="both"/>
        <w:rPr>
          <w:rFonts w:ascii="Gadugi" w:hAnsi="Gadugi" w:cs="Arial"/>
          <w:sz w:val="24"/>
          <w:szCs w:val="24"/>
        </w:rPr>
      </w:pPr>
    </w:p>
    <w:p w14:paraId="5757D7D3" w14:textId="56120350" w:rsidR="00D33C08" w:rsidRPr="006A6FCC"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Todas las propuestas deberán ser presentadas en pesos colombianos.</w:t>
      </w:r>
    </w:p>
    <w:p w14:paraId="0C15FF4A" w14:textId="77777777" w:rsidR="006B27CF" w:rsidRPr="00D33C08" w:rsidRDefault="006B27CF" w:rsidP="00D33C08">
      <w:pPr>
        <w:tabs>
          <w:tab w:val="left" w:pos="8505"/>
        </w:tabs>
        <w:spacing w:line="276" w:lineRule="auto"/>
        <w:jc w:val="both"/>
        <w:rPr>
          <w:rFonts w:ascii="Gadugi" w:hAnsi="Gadugi" w:cs="Arial"/>
          <w:sz w:val="24"/>
          <w:szCs w:val="24"/>
        </w:rPr>
      </w:pPr>
    </w:p>
    <w:p w14:paraId="5FFFAA45" w14:textId="42EF6A96" w:rsidR="00D33C08" w:rsidRPr="006A6FCC"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 xml:space="preserve">No se aceptan propuestas parciales, alternativas o condicionadas, de lo contrario la propuesta será rechazada, en la propuesta se deben incluir todos los ítems requeridos o la propuesta será rechazada. </w:t>
      </w:r>
    </w:p>
    <w:p w14:paraId="75D8D8E0" w14:textId="77777777" w:rsidR="006B27CF" w:rsidRPr="00D33C08" w:rsidRDefault="006B27CF" w:rsidP="00D33C08">
      <w:pPr>
        <w:tabs>
          <w:tab w:val="left" w:pos="8505"/>
        </w:tabs>
        <w:spacing w:line="276" w:lineRule="auto"/>
        <w:jc w:val="both"/>
        <w:rPr>
          <w:rFonts w:ascii="Gadugi" w:hAnsi="Gadugi" w:cs="Arial"/>
          <w:sz w:val="24"/>
          <w:szCs w:val="24"/>
        </w:rPr>
      </w:pPr>
    </w:p>
    <w:p w14:paraId="6E33F321" w14:textId="648CC1DC" w:rsidR="00D33C08" w:rsidRPr="006A6FCC"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 xml:space="preserve">Cualquier error u omisión no dará lugar a modificar el valor del presupuesto y </w:t>
      </w:r>
      <w:r w:rsidR="009B22EA" w:rsidRPr="006A6FCC">
        <w:rPr>
          <w:rFonts w:ascii="Gadugi" w:hAnsi="Gadugi" w:cs="Arial"/>
          <w:b/>
          <w:bCs/>
          <w:sz w:val="24"/>
          <w:szCs w:val="24"/>
        </w:rPr>
        <w:t>EL PROPONENTE</w:t>
      </w:r>
      <w:r w:rsidRPr="00D33C08">
        <w:rPr>
          <w:rFonts w:ascii="Gadugi" w:hAnsi="Gadugi" w:cs="Arial"/>
          <w:sz w:val="24"/>
          <w:szCs w:val="24"/>
        </w:rPr>
        <w:t xml:space="preserve"> seleccionado deberá asumir los sobrecostos que esto le ocasione. </w:t>
      </w:r>
    </w:p>
    <w:p w14:paraId="2B16A6E5" w14:textId="77777777" w:rsidR="006B27CF" w:rsidRPr="00D33C08" w:rsidRDefault="006B27CF" w:rsidP="00D33C08">
      <w:pPr>
        <w:tabs>
          <w:tab w:val="left" w:pos="8505"/>
        </w:tabs>
        <w:spacing w:line="276" w:lineRule="auto"/>
        <w:jc w:val="both"/>
        <w:rPr>
          <w:rFonts w:ascii="Gadugi" w:hAnsi="Gadugi" w:cs="Arial"/>
          <w:sz w:val="24"/>
          <w:szCs w:val="24"/>
        </w:rPr>
      </w:pPr>
    </w:p>
    <w:p w14:paraId="5A031F90" w14:textId="1F0D7A28" w:rsidR="00D33C08" w:rsidRPr="006A6FCC"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 xml:space="preserve">El valor de la propuesta no podrá superar el presupuesto oficial de esta Invitación para ninguna de las vigencias, so pena de ser rechazada y no se calificará. </w:t>
      </w:r>
    </w:p>
    <w:p w14:paraId="631417A3" w14:textId="77777777" w:rsidR="006B27CF" w:rsidRPr="00D33C08" w:rsidRDefault="006B27CF" w:rsidP="00D33C08">
      <w:pPr>
        <w:tabs>
          <w:tab w:val="left" w:pos="8505"/>
        </w:tabs>
        <w:spacing w:line="276" w:lineRule="auto"/>
        <w:jc w:val="both"/>
        <w:rPr>
          <w:rFonts w:ascii="Gadugi" w:hAnsi="Gadugi" w:cs="Arial"/>
          <w:sz w:val="24"/>
          <w:szCs w:val="24"/>
        </w:rPr>
      </w:pPr>
    </w:p>
    <w:p w14:paraId="44DECAC7" w14:textId="14DBB085" w:rsidR="00D33C08" w:rsidRPr="006A6FCC" w:rsidRDefault="00D33C08" w:rsidP="00D33C08">
      <w:pPr>
        <w:tabs>
          <w:tab w:val="left" w:pos="8505"/>
        </w:tabs>
        <w:spacing w:line="276" w:lineRule="auto"/>
        <w:jc w:val="both"/>
        <w:rPr>
          <w:rFonts w:ascii="Gadugi" w:hAnsi="Gadugi" w:cs="Arial"/>
          <w:sz w:val="24"/>
          <w:szCs w:val="24"/>
        </w:rPr>
      </w:pPr>
      <w:r w:rsidRPr="00D33C08">
        <w:rPr>
          <w:rFonts w:ascii="Gadugi" w:hAnsi="Gadugi" w:cs="Arial"/>
          <w:sz w:val="24"/>
          <w:szCs w:val="24"/>
        </w:rPr>
        <w:t xml:space="preserve">Los valores que resulten de la presentación, revisión y evaluación de la oferta económica, y que arroje decimales, se aproximará dicho valor al peso, unidad o entero mediante la </w:t>
      </w:r>
      <w:r w:rsidRPr="00D33C08">
        <w:rPr>
          <w:rFonts w:ascii="Gadugi" w:hAnsi="Gadugi" w:cs="Arial"/>
          <w:sz w:val="24"/>
          <w:szCs w:val="24"/>
        </w:rPr>
        <w:lastRenderedPageBreak/>
        <w:t xml:space="preserve">siguiente metodología: cuando la fracción decimal del valor sea igual o superior a cinco (5) se aproximará por exceso al peso o unidad, y cuando la fracción del valor sea inferior a cinco (5) se aproximará por defecto al peso o unidad. </w:t>
      </w:r>
    </w:p>
    <w:p w14:paraId="4B0F8BCC" w14:textId="77777777" w:rsidR="006B27CF" w:rsidRPr="00D33C08" w:rsidRDefault="006B27CF" w:rsidP="00D33C08">
      <w:pPr>
        <w:tabs>
          <w:tab w:val="left" w:pos="8505"/>
        </w:tabs>
        <w:spacing w:line="276" w:lineRule="auto"/>
        <w:jc w:val="both"/>
        <w:rPr>
          <w:rFonts w:ascii="Gadugi" w:hAnsi="Gadugi" w:cs="Arial"/>
          <w:sz w:val="24"/>
          <w:szCs w:val="24"/>
        </w:rPr>
      </w:pPr>
    </w:p>
    <w:p w14:paraId="254984E1" w14:textId="4CDC196C" w:rsidR="00D33C08" w:rsidRPr="006A6FCC" w:rsidRDefault="00D33C08" w:rsidP="00D33C08">
      <w:p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Para presentar la propuesta económica, </w:t>
      </w:r>
      <w:r w:rsidRPr="006A6FCC">
        <w:rPr>
          <w:rFonts w:ascii="Gadugi" w:hAnsi="Gadugi" w:cs="Arial"/>
          <w:b/>
          <w:bCs/>
          <w:sz w:val="24"/>
          <w:szCs w:val="24"/>
        </w:rPr>
        <w:t>EL PROPONENTE</w:t>
      </w:r>
      <w:r w:rsidRPr="006A6FCC">
        <w:rPr>
          <w:rFonts w:ascii="Gadugi" w:hAnsi="Gadugi" w:cs="Arial"/>
          <w:sz w:val="24"/>
          <w:szCs w:val="24"/>
        </w:rPr>
        <w:t xml:space="preserve"> deberá diligenciar el Formato de propuesta económica.</w:t>
      </w:r>
    </w:p>
    <w:p w14:paraId="32C828B7" w14:textId="43CEBE36" w:rsidR="006B27CF" w:rsidRPr="006A6FCC" w:rsidRDefault="006B27CF" w:rsidP="00D33C08">
      <w:pPr>
        <w:tabs>
          <w:tab w:val="left" w:pos="8505"/>
        </w:tabs>
        <w:spacing w:line="276" w:lineRule="auto"/>
        <w:jc w:val="both"/>
        <w:rPr>
          <w:rFonts w:ascii="Gadugi" w:hAnsi="Gadugi" w:cs="Arial"/>
          <w:sz w:val="24"/>
          <w:szCs w:val="24"/>
        </w:rPr>
      </w:pPr>
    </w:p>
    <w:p w14:paraId="7AAE1F22" w14:textId="3720360B" w:rsidR="00D76BC8" w:rsidRPr="006A6FCC" w:rsidRDefault="00D76BC8" w:rsidP="000F76D6">
      <w:pPr>
        <w:pStyle w:val="Prrafodelista"/>
        <w:numPr>
          <w:ilvl w:val="2"/>
          <w:numId w:val="31"/>
        </w:numPr>
        <w:jc w:val="both"/>
        <w:outlineLvl w:val="1"/>
        <w:rPr>
          <w:rFonts w:ascii="Gadugi" w:hAnsi="Gadugi" w:cs="Arial"/>
          <w:b/>
          <w:sz w:val="24"/>
          <w:szCs w:val="24"/>
          <w:lang w:val="es-ES"/>
        </w:rPr>
      </w:pPr>
      <w:r w:rsidRPr="006A6FCC">
        <w:rPr>
          <w:rFonts w:ascii="Gadugi" w:hAnsi="Gadugi" w:cs="Arial"/>
          <w:b/>
          <w:sz w:val="24"/>
          <w:szCs w:val="24"/>
          <w:lang w:val="es-ES"/>
        </w:rPr>
        <w:t xml:space="preserve">HORAS DE ASISTENCIA Y SOPORTE. 150 PUNTOS </w:t>
      </w:r>
    </w:p>
    <w:p w14:paraId="04ED5005" w14:textId="77777777" w:rsidR="00D76BC8" w:rsidRPr="00D76BC8" w:rsidRDefault="00D76BC8" w:rsidP="00D76BC8">
      <w:pPr>
        <w:autoSpaceDE w:val="0"/>
        <w:autoSpaceDN w:val="0"/>
        <w:adjustRightInd w:val="0"/>
        <w:rPr>
          <w:rFonts w:ascii="Verdana" w:hAnsi="Verdana" w:cs="Verdana"/>
          <w:color w:val="000000"/>
          <w:sz w:val="22"/>
          <w:szCs w:val="22"/>
          <w:lang w:eastAsia="es-CO"/>
        </w:rPr>
      </w:pPr>
    </w:p>
    <w:p w14:paraId="67646857" w14:textId="0497767D" w:rsidR="00FA6547" w:rsidRPr="006A6FCC" w:rsidRDefault="00874B5E" w:rsidP="00D33C08">
      <w:p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Se asignará ciento cincuenta (150) puntos a </w:t>
      </w:r>
      <w:r w:rsidR="00251565" w:rsidRPr="006A6FCC">
        <w:rPr>
          <w:rFonts w:ascii="Gadugi" w:hAnsi="Gadugi" w:cs="Arial"/>
          <w:b/>
          <w:bCs/>
          <w:sz w:val="24"/>
          <w:szCs w:val="24"/>
        </w:rPr>
        <w:t>E</w:t>
      </w:r>
      <w:r w:rsidRPr="006A6FCC">
        <w:rPr>
          <w:rFonts w:ascii="Gadugi" w:hAnsi="Gadugi" w:cs="Arial"/>
          <w:b/>
          <w:bCs/>
          <w:sz w:val="24"/>
          <w:szCs w:val="24"/>
        </w:rPr>
        <w:t xml:space="preserve">L PROPONENTE </w:t>
      </w:r>
      <w:r w:rsidRPr="006A6FCC">
        <w:rPr>
          <w:rFonts w:ascii="Gadugi" w:hAnsi="Gadugi" w:cs="Arial"/>
          <w:sz w:val="24"/>
          <w:szCs w:val="24"/>
        </w:rPr>
        <w:t xml:space="preserve">que en su propuesta ofrezca un mínimo de 100 horas anuales durante la vigencia del contrato, para temas de asistencia técnica especializada a necesidad de </w:t>
      </w:r>
      <w:r w:rsidRPr="006A6FCC">
        <w:rPr>
          <w:rFonts w:ascii="Gadugi" w:hAnsi="Gadugi" w:cs="Arial"/>
          <w:b/>
          <w:bCs/>
          <w:sz w:val="24"/>
          <w:szCs w:val="24"/>
        </w:rPr>
        <w:t>LA PREVISORA S.A.,</w:t>
      </w:r>
      <w:r w:rsidRPr="006A6FCC">
        <w:rPr>
          <w:rFonts w:ascii="Gadugi" w:hAnsi="Gadugi" w:cs="Arial"/>
          <w:sz w:val="24"/>
          <w:szCs w:val="24"/>
        </w:rPr>
        <w:t xml:space="preserve"> como serían entre otros y no exclusivamente, replicación de datos, temas de IQ, definición que será realizada acordes a las necesidades de </w:t>
      </w:r>
      <w:r w:rsidRPr="006A6FCC">
        <w:rPr>
          <w:rFonts w:ascii="Gadugi" w:hAnsi="Gadugi" w:cs="Arial"/>
          <w:b/>
          <w:bCs/>
          <w:sz w:val="24"/>
          <w:szCs w:val="24"/>
        </w:rPr>
        <w:t>LA PREVISORA S.A.</w:t>
      </w:r>
      <w:r w:rsidRPr="006A6FCC">
        <w:rPr>
          <w:rFonts w:ascii="Gadugi" w:hAnsi="Gadugi" w:cs="Arial"/>
          <w:sz w:val="24"/>
          <w:szCs w:val="24"/>
        </w:rPr>
        <w:t xml:space="preserve"> en el desarrollo del contrato, tanto en horas normales</w:t>
      </w:r>
      <w:r w:rsidR="00381F3D" w:rsidRPr="006A6FCC">
        <w:rPr>
          <w:rFonts w:ascii="Gadugi" w:hAnsi="Gadugi" w:cs="Arial"/>
          <w:sz w:val="24"/>
          <w:szCs w:val="24"/>
        </w:rPr>
        <w:t xml:space="preserve"> como en extendidas, según necesidad de </w:t>
      </w:r>
      <w:r w:rsidR="00381F3D" w:rsidRPr="006A6FCC">
        <w:rPr>
          <w:rFonts w:ascii="Gadugi" w:hAnsi="Gadugi" w:cs="Arial"/>
          <w:b/>
          <w:bCs/>
          <w:sz w:val="24"/>
          <w:szCs w:val="24"/>
        </w:rPr>
        <w:t>LA PREVISORA S.A.,</w:t>
      </w:r>
      <w:r w:rsidR="00381F3D" w:rsidRPr="006A6FCC">
        <w:rPr>
          <w:rFonts w:ascii="Gadugi" w:hAnsi="Gadugi" w:cs="Arial"/>
          <w:sz w:val="24"/>
          <w:szCs w:val="24"/>
        </w:rPr>
        <w:t xml:space="preserve"> </w:t>
      </w:r>
    </w:p>
    <w:p w14:paraId="3610B555" w14:textId="77777777" w:rsidR="00FA6547" w:rsidRPr="006A6FCC" w:rsidRDefault="00FA6547" w:rsidP="00D33C08">
      <w:pPr>
        <w:tabs>
          <w:tab w:val="left" w:pos="8505"/>
        </w:tabs>
        <w:spacing w:line="276" w:lineRule="auto"/>
        <w:jc w:val="both"/>
        <w:rPr>
          <w:rFonts w:ascii="Gadugi" w:hAnsi="Gadugi" w:cs="Arial"/>
          <w:sz w:val="24"/>
          <w:szCs w:val="24"/>
        </w:rPr>
      </w:pPr>
    </w:p>
    <w:p w14:paraId="7C2FE138" w14:textId="1203C7B2" w:rsidR="00381F3D" w:rsidRPr="006A6FCC" w:rsidRDefault="00A55228" w:rsidP="00D33C08">
      <w:pPr>
        <w:tabs>
          <w:tab w:val="left" w:pos="8505"/>
        </w:tabs>
        <w:spacing w:line="276" w:lineRule="auto"/>
        <w:jc w:val="both"/>
        <w:rPr>
          <w:rFonts w:ascii="Gadugi" w:hAnsi="Gadugi" w:cs="Arial"/>
          <w:sz w:val="24"/>
          <w:szCs w:val="24"/>
        </w:rPr>
      </w:pPr>
      <w:r w:rsidRPr="006A6FCC">
        <w:rPr>
          <w:rFonts w:ascii="Gadugi" w:hAnsi="Gadugi" w:cs="Arial"/>
          <w:b/>
          <w:bCs/>
          <w:sz w:val="24"/>
          <w:szCs w:val="24"/>
        </w:rPr>
        <w:t>EL PROPONENTE</w:t>
      </w:r>
      <w:r w:rsidR="00381F3D" w:rsidRPr="006A6FCC">
        <w:rPr>
          <w:rFonts w:ascii="Gadugi" w:hAnsi="Gadugi" w:cs="Arial"/>
          <w:sz w:val="24"/>
          <w:szCs w:val="24"/>
        </w:rPr>
        <w:t xml:space="preserve"> que ofrezca el mayor número de horas se le asignará los 150 puntos, y las demás ofertas serán calificadas por regla de tres inversas, siempre y cuando se ofrezca un mínimo de las 100 horas anuales.</w:t>
      </w:r>
    </w:p>
    <w:p w14:paraId="7C29BDA9" w14:textId="77777777" w:rsidR="00DD439E" w:rsidRPr="006A6FCC" w:rsidRDefault="00DD439E" w:rsidP="00DD439E">
      <w:pPr>
        <w:pStyle w:val="Prrafodelista"/>
        <w:ind w:left="720"/>
        <w:jc w:val="both"/>
        <w:outlineLvl w:val="1"/>
        <w:rPr>
          <w:rFonts w:ascii="Gadugi" w:hAnsi="Gadugi" w:cs="Arial"/>
          <w:b/>
          <w:sz w:val="24"/>
          <w:szCs w:val="24"/>
          <w:lang w:val="es-ES"/>
        </w:rPr>
      </w:pPr>
    </w:p>
    <w:p w14:paraId="1088C146" w14:textId="3B248222" w:rsidR="00FA6547" w:rsidRPr="006A6FCC" w:rsidRDefault="007E7F1E" w:rsidP="000F76D6">
      <w:pPr>
        <w:pStyle w:val="Prrafodelista"/>
        <w:numPr>
          <w:ilvl w:val="2"/>
          <w:numId w:val="31"/>
        </w:numPr>
        <w:jc w:val="both"/>
        <w:outlineLvl w:val="1"/>
        <w:rPr>
          <w:rFonts w:ascii="Gadugi" w:hAnsi="Gadugi" w:cs="Arial"/>
          <w:b/>
          <w:sz w:val="24"/>
          <w:szCs w:val="24"/>
          <w:lang w:val="es-ES"/>
        </w:rPr>
      </w:pPr>
      <w:r w:rsidRPr="006A6FCC">
        <w:rPr>
          <w:rFonts w:ascii="Gadugi" w:hAnsi="Gadugi" w:cs="Arial"/>
          <w:b/>
          <w:sz w:val="24"/>
          <w:szCs w:val="24"/>
          <w:lang w:val="es-ES"/>
        </w:rPr>
        <w:t>APOYO A LA INDUSTRIA NACIONAL: 100 PUNTOS</w:t>
      </w:r>
    </w:p>
    <w:p w14:paraId="61DE92D2" w14:textId="2C64E413" w:rsidR="007E7F1E" w:rsidRPr="006A6FCC" w:rsidRDefault="007E7F1E" w:rsidP="00DA26CA">
      <w:pPr>
        <w:jc w:val="both"/>
        <w:outlineLvl w:val="1"/>
        <w:rPr>
          <w:rFonts w:ascii="Gadugi" w:hAnsi="Gadugi" w:cs="Arial"/>
          <w:b/>
          <w:sz w:val="24"/>
          <w:szCs w:val="24"/>
          <w:lang w:val="es-ES"/>
        </w:rPr>
      </w:pPr>
    </w:p>
    <w:p w14:paraId="26A98CA1" w14:textId="72FBD8F4" w:rsidR="00DA26CA" w:rsidRPr="006A6FCC" w:rsidRDefault="00DA26CA" w:rsidP="00DA26CA">
      <w:pPr>
        <w:tabs>
          <w:tab w:val="left" w:pos="8505"/>
        </w:tabs>
        <w:spacing w:line="276" w:lineRule="auto"/>
        <w:jc w:val="both"/>
        <w:rPr>
          <w:rFonts w:ascii="Gadugi" w:hAnsi="Gadugi" w:cs="Arial"/>
          <w:sz w:val="24"/>
          <w:szCs w:val="24"/>
        </w:rPr>
      </w:pPr>
      <w:r w:rsidRPr="00DA26CA">
        <w:rPr>
          <w:rFonts w:ascii="Gadugi" w:hAnsi="Gadugi" w:cs="Arial"/>
          <w:sz w:val="24"/>
          <w:szCs w:val="24"/>
        </w:rPr>
        <w:t xml:space="preserve">Para apoyar la industria nacional, a través del sistema de compras y contratación pública en la evaluación se asignarán cien (100) puntos a los Oferentes nacionales de acuerdo con la normativa aplicable; Para tal efecto se deberá presentar el FORMATO “DE APOYO A LA INDUSTRIA NACIONAL” debidamente diligenciado y suscrito por el Representante Legal, así: </w:t>
      </w:r>
    </w:p>
    <w:p w14:paraId="42BEEEC5" w14:textId="77777777" w:rsidR="00DA26CA" w:rsidRPr="00DA26CA" w:rsidRDefault="00DA26CA" w:rsidP="00DA26CA">
      <w:pPr>
        <w:tabs>
          <w:tab w:val="left" w:pos="8505"/>
        </w:tabs>
        <w:spacing w:line="276" w:lineRule="auto"/>
        <w:jc w:val="both"/>
        <w:rPr>
          <w:rFonts w:ascii="Gadugi" w:hAnsi="Gadugi" w:cs="Arial"/>
          <w:sz w:val="24"/>
          <w:szCs w:val="24"/>
        </w:rPr>
      </w:pPr>
    </w:p>
    <w:p w14:paraId="5184B2E3" w14:textId="77777777" w:rsidR="00DA26CA" w:rsidRPr="00DA26CA" w:rsidRDefault="00DA26CA" w:rsidP="00DA26CA">
      <w:pPr>
        <w:tabs>
          <w:tab w:val="left" w:pos="8505"/>
        </w:tabs>
        <w:spacing w:line="276" w:lineRule="auto"/>
        <w:jc w:val="both"/>
        <w:rPr>
          <w:rFonts w:ascii="Gadugi" w:hAnsi="Gadugi" w:cs="Arial"/>
          <w:b/>
          <w:bCs/>
          <w:sz w:val="24"/>
          <w:szCs w:val="24"/>
        </w:rPr>
      </w:pPr>
      <w:r w:rsidRPr="00DA26CA">
        <w:rPr>
          <w:rFonts w:ascii="Gadugi" w:hAnsi="Gadugi" w:cs="Arial"/>
          <w:b/>
          <w:bCs/>
          <w:sz w:val="24"/>
          <w:szCs w:val="24"/>
        </w:rPr>
        <w:t xml:space="preserve">Servicios de origen Nacional 100 Puntos </w:t>
      </w:r>
    </w:p>
    <w:p w14:paraId="6ACF835B" w14:textId="31DAC539" w:rsidR="00DA26CA" w:rsidRPr="006A6FCC" w:rsidRDefault="00DA26CA" w:rsidP="00DA26CA">
      <w:pPr>
        <w:tabs>
          <w:tab w:val="left" w:pos="8505"/>
        </w:tabs>
        <w:spacing w:line="276" w:lineRule="auto"/>
        <w:jc w:val="both"/>
        <w:rPr>
          <w:rFonts w:ascii="Gadugi" w:hAnsi="Gadugi" w:cs="Arial"/>
          <w:sz w:val="24"/>
          <w:szCs w:val="24"/>
        </w:rPr>
      </w:pPr>
      <w:r w:rsidRPr="00DA26CA">
        <w:rPr>
          <w:rFonts w:ascii="Gadugi" w:hAnsi="Gadugi" w:cs="Arial"/>
          <w:sz w:val="24"/>
          <w:szCs w:val="24"/>
        </w:rPr>
        <w:t xml:space="preserve">Se otorgarán cien (100) puntos al oferente que acredite que el 100% de los servicios objeto de la presente licitación son de origen nacional. </w:t>
      </w:r>
    </w:p>
    <w:p w14:paraId="30CCE464" w14:textId="2C9032ED" w:rsidR="00DA26CA" w:rsidRDefault="00DA26CA" w:rsidP="00DA26CA">
      <w:pPr>
        <w:tabs>
          <w:tab w:val="left" w:pos="8505"/>
        </w:tabs>
        <w:spacing w:line="276" w:lineRule="auto"/>
        <w:jc w:val="both"/>
        <w:rPr>
          <w:rFonts w:ascii="Gadugi" w:hAnsi="Gadugi" w:cs="Arial"/>
          <w:sz w:val="24"/>
          <w:szCs w:val="24"/>
        </w:rPr>
      </w:pPr>
    </w:p>
    <w:p w14:paraId="32FE68EB" w14:textId="650BC966" w:rsidR="00B50B5F" w:rsidRDefault="00B50B5F" w:rsidP="00DA26CA">
      <w:pPr>
        <w:tabs>
          <w:tab w:val="left" w:pos="8505"/>
        </w:tabs>
        <w:spacing w:line="276" w:lineRule="auto"/>
        <w:jc w:val="both"/>
        <w:rPr>
          <w:rFonts w:ascii="Gadugi" w:hAnsi="Gadugi" w:cs="Arial"/>
          <w:sz w:val="24"/>
          <w:szCs w:val="24"/>
        </w:rPr>
      </w:pPr>
    </w:p>
    <w:p w14:paraId="506B47C3" w14:textId="77777777" w:rsidR="00B50B5F" w:rsidRDefault="00B50B5F" w:rsidP="00DA26CA">
      <w:pPr>
        <w:tabs>
          <w:tab w:val="left" w:pos="8505"/>
        </w:tabs>
        <w:spacing w:line="276" w:lineRule="auto"/>
        <w:jc w:val="both"/>
        <w:rPr>
          <w:rFonts w:ascii="Gadugi" w:hAnsi="Gadugi" w:cs="Arial"/>
          <w:b/>
          <w:bCs/>
          <w:sz w:val="24"/>
          <w:szCs w:val="24"/>
        </w:rPr>
      </w:pPr>
    </w:p>
    <w:p w14:paraId="35EF328B" w14:textId="4387EBBB" w:rsidR="00DA26CA" w:rsidRPr="00DA26CA" w:rsidRDefault="00DA26CA" w:rsidP="00DA26CA">
      <w:pPr>
        <w:tabs>
          <w:tab w:val="left" w:pos="8505"/>
        </w:tabs>
        <w:spacing w:line="276" w:lineRule="auto"/>
        <w:jc w:val="both"/>
        <w:rPr>
          <w:rFonts w:ascii="Gadugi" w:hAnsi="Gadugi" w:cs="Arial"/>
          <w:b/>
          <w:bCs/>
          <w:sz w:val="24"/>
          <w:szCs w:val="24"/>
        </w:rPr>
      </w:pPr>
      <w:r w:rsidRPr="00DA26CA">
        <w:rPr>
          <w:rFonts w:ascii="Gadugi" w:hAnsi="Gadugi" w:cs="Arial"/>
          <w:b/>
          <w:bCs/>
          <w:sz w:val="24"/>
          <w:szCs w:val="24"/>
        </w:rPr>
        <w:lastRenderedPageBreak/>
        <w:t xml:space="preserve">Servicios de Origen Extranjero 50 puntos </w:t>
      </w:r>
    </w:p>
    <w:p w14:paraId="358E84A5" w14:textId="3472DB55" w:rsidR="00DA26CA" w:rsidRPr="006A6FCC" w:rsidRDefault="00DA26CA" w:rsidP="00DA26CA">
      <w:pPr>
        <w:tabs>
          <w:tab w:val="left" w:pos="8505"/>
        </w:tabs>
        <w:spacing w:line="276" w:lineRule="auto"/>
        <w:jc w:val="both"/>
        <w:rPr>
          <w:rFonts w:ascii="Gadugi" w:hAnsi="Gadugi" w:cs="Arial"/>
          <w:b/>
          <w:sz w:val="24"/>
          <w:szCs w:val="24"/>
          <w:lang w:val="es-ES"/>
        </w:rPr>
      </w:pPr>
      <w:r w:rsidRPr="006A6FCC">
        <w:rPr>
          <w:rFonts w:ascii="Gadugi" w:hAnsi="Gadugi" w:cs="Arial"/>
          <w:sz w:val="24"/>
          <w:szCs w:val="24"/>
        </w:rPr>
        <w:t>Se otorgarán cincuenta (50) puntos al oferente que acredite que los servicios ofrecidos objeto de la presente licitación son de origen extranjero y tienen incorporados componentes colombianos en servicios profesionales requeridos</w:t>
      </w:r>
      <w:r w:rsidRPr="006A6FCC">
        <w:rPr>
          <w:rFonts w:ascii="Verdana" w:hAnsi="Verdana" w:cs="Verdana"/>
          <w:color w:val="000000"/>
          <w:sz w:val="22"/>
          <w:szCs w:val="22"/>
          <w:lang w:eastAsia="es-CO"/>
        </w:rPr>
        <w:t>.</w:t>
      </w:r>
    </w:p>
    <w:p w14:paraId="282C9548" w14:textId="77777777" w:rsidR="007E7F1E" w:rsidRPr="006A6FCC" w:rsidRDefault="007E7F1E" w:rsidP="007E7F1E">
      <w:pPr>
        <w:pStyle w:val="Prrafodelista"/>
        <w:ind w:left="720"/>
        <w:jc w:val="both"/>
        <w:outlineLvl w:val="1"/>
        <w:rPr>
          <w:rFonts w:ascii="Gadugi" w:hAnsi="Gadugi" w:cs="Arial"/>
          <w:b/>
          <w:sz w:val="24"/>
          <w:szCs w:val="24"/>
          <w:lang w:val="es-ES"/>
        </w:rPr>
      </w:pPr>
    </w:p>
    <w:p w14:paraId="7B9D3992" w14:textId="09324EA2" w:rsidR="00C105C2" w:rsidRPr="006A6FCC" w:rsidRDefault="00C105C2" w:rsidP="000F76D6">
      <w:pPr>
        <w:pStyle w:val="Prrafodelista"/>
        <w:numPr>
          <w:ilvl w:val="2"/>
          <w:numId w:val="31"/>
        </w:numPr>
        <w:jc w:val="both"/>
        <w:outlineLvl w:val="1"/>
        <w:rPr>
          <w:rFonts w:ascii="Gadugi" w:hAnsi="Gadugi" w:cs="Arial"/>
          <w:b/>
          <w:sz w:val="24"/>
          <w:szCs w:val="24"/>
          <w:lang w:val="es-ES"/>
        </w:rPr>
      </w:pPr>
      <w:r w:rsidRPr="006A6FCC">
        <w:rPr>
          <w:rFonts w:ascii="Gadugi" w:hAnsi="Gadugi" w:cs="Arial"/>
          <w:b/>
          <w:sz w:val="24"/>
          <w:szCs w:val="24"/>
          <w:lang w:val="es-ES"/>
        </w:rPr>
        <w:t xml:space="preserve">ASPECTOS AMBIENTALES 50 PUNTOS </w:t>
      </w:r>
    </w:p>
    <w:p w14:paraId="59B69112" w14:textId="77777777" w:rsidR="00C105C2" w:rsidRPr="006A6FCC" w:rsidRDefault="00C105C2" w:rsidP="00C105C2">
      <w:pPr>
        <w:pStyle w:val="Prrafodelista"/>
        <w:autoSpaceDE w:val="0"/>
        <w:autoSpaceDN w:val="0"/>
        <w:adjustRightInd w:val="0"/>
        <w:ind w:left="630"/>
        <w:rPr>
          <w:color w:val="000000"/>
          <w:sz w:val="24"/>
          <w:szCs w:val="24"/>
          <w:lang w:eastAsia="es-CO"/>
        </w:rPr>
      </w:pPr>
    </w:p>
    <w:tbl>
      <w:tblPr>
        <w:tblW w:w="9760" w:type="dxa"/>
        <w:tblInd w:w="2" w:type="dxa"/>
        <w:tblCellMar>
          <w:left w:w="0" w:type="dxa"/>
          <w:right w:w="0" w:type="dxa"/>
        </w:tblCellMar>
        <w:tblLook w:val="04A0" w:firstRow="1" w:lastRow="0" w:firstColumn="1" w:lastColumn="0" w:noHBand="0" w:noVBand="1"/>
      </w:tblPr>
      <w:tblGrid>
        <w:gridCol w:w="7430"/>
        <w:gridCol w:w="2330"/>
      </w:tblGrid>
      <w:tr w:rsidR="007B4E66" w:rsidRPr="006A6FCC" w14:paraId="62B01B93" w14:textId="77777777" w:rsidTr="008A64F9">
        <w:trPr>
          <w:trHeight w:val="755"/>
        </w:trPr>
        <w:tc>
          <w:tcPr>
            <w:tcW w:w="74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560672" w14:textId="77777777" w:rsidR="007B4E66" w:rsidRPr="006A6FCC" w:rsidRDefault="007B4E66" w:rsidP="008A64F9">
            <w:pPr>
              <w:jc w:val="center"/>
              <w:rPr>
                <w:rFonts w:ascii="Gadugi" w:hAnsi="Gadugi"/>
                <w:b/>
                <w:bCs/>
                <w:color w:val="000000"/>
                <w:sz w:val="24"/>
                <w:szCs w:val="24"/>
                <w:lang w:eastAsia="es-CO"/>
              </w:rPr>
            </w:pPr>
            <w:r w:rsidRPr="006A6FCC">
              <w:rPr>
                <w:rFonts w:ascii="Gadugi" w:hAnsi="Gadugi"/>
                <w:b/>
                <w:bCs/>
                <w:color w:val="000000"/>
                <w:sz w:val="24"/>
                <w:szCs w:val="24"/>
                <w:lang w:eastAsia="es-CO"/>
              </w:rPr>
              <w:t>ASPECTO CALIFICABLE AMBIENTAL</w:t>
            </w:r>
          </w:p>
        </w:tc>
        <w:tc>
          <w:tcPr>
            <w:tcW w:w="23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2424079" w14:textId="77777777" w:rsidR="007B4E66" w:rsidRPr="006A6FCC" w:rsidRDefault="007B4E66" w:rsidP="008A64F9">
            <w:pPr>
              <w:jc w:val="center"/>
              <w:rPr>
                <w:rFonts w:ascii="Gadugi" w:hAnsi="Gadugi"/>
                <w:b/>
                <w:bCs/>
                <w:color w:val="000000"/>
                <w:sz w:val="24"/>
                <w:szCs w:val="24"/>
                <w:lang w:eastAsia="es-CO"/>
              </w:rPr>
            </w:pPr>
            <w:r w:rsidRPr="006A6FCC">
              <w:rPr>
                <w:rFonts w:ascii="Gadugi" w:hAnsi="Gadugi"/>
                <w:b/>
                <w:bCs/>
                <w:color w:val="000000"/>
                <w:sz w:val="24"/>
                <w:szCs w:val="24"/>
                <w:lang w:eastAsia="es-CO"/>
              </w:rPr>
              <w:t>Puntaje</w:t>
            </w:r>
          </w:p>
        </w:tc>
      </w:tr>
      <w:tr w:rsidR="007B4E66" w:rsidRPr="006A6FCC" w14:paraId="414B0F65" w14:textId="77777777" w:rsidTr="008A64F9">
        <w:trPr>
          <w:trHeight w:val="306"/>
        </w:trPr>
        <w:tc>
          <w:tcPr>
            <w:tcW w:w="7430"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91ECA65" w14:textId="77777777" w:rsidR="007B4E66" w:rsidRPr="006A6FCC" w:rsidRDefault="007B4E66" w:rsidP="008A64F9">
            <w:pPr>
              <w:rPr>
                <w:rFonts w:ascii="Gadugi" w:hAnsi="Gadugi"/>
                <w:b/>
                <w:bCs/>
                <w:color w:val="000000"/>
                <w:sz w:val="24"/>
                <w:szCs w:val="24"/>
                <w:lang w:eastAsia="es-CO"/>
              </w:rPr>
            </w:pPr>
            <w:r w:rsidRPr="006A6FCC">
              <w:rPr>
                <w:rFonts w:ascii="Gadugi" w:hAnsi="Gadugi"/>
                <w:b/>
                <w:bCs/>
                <w:color w:val="000000"/>
                <w:sz w:val="24"/>
                <w:szCs w:val="24"/>
                <w:lang w:eastAsia="es-CO"/>
              </w:rPr>
              <w:t>Certificaciones Ambientales</w:t>
            </w:r>
          </w:p>
        </w:tc>
        <w:tc>
          <w:tcPr>
            <w:tcW w:w="233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D473F0F" w14:textId="77777777" w:rsidR="007B4E66" w:rsidRPr="006A6FCC" w:rsidRDefault="007B4E66" w:rsidP="008A64F9">
            <w:pPr>
              <w:jc w:val="center"/>
              <w:rPr>
                <w:rFonts w:ascii="Gadugi" w:hAnsi="Gadugi"/>
                <w:color w:val="000000"/>
                <w:sz w:val="24"/>
                <w:szCs w:val="24"/>
                <w:lang w:eastAsia="es-CO"/>
              </w:rPr>
            </w:pPr>
            <w:r w:rsidRPr="006A6FCC">
              <w:rPr>
                <w:rFonts w:ascii="Gadugi" w:hAnsi="Gadugi"/>
                <w:color w:val="000000"/>
                <w:sz w:val="24"/>
                <w:szCs w:val="24"/>
                <w:lang w:eastAsia="es-CO"/>
              </w:rPr>
              <w:t>20</w:t>
            </w:r>
          </w:p>
        </w:tc>
      </w:tr>
      <w:tr w:rsidR="007B4E66" w:rsidRPr="006A6FCC" w14:paraId="63BFDCC0" w14:textId="77777777" w:rsidTr="008A64F9">
        <w:trPr>
          <w:trHeight w:val="1537"/>
        </w:trPr>
        <w:tc>
          <w:tcPr>
            <w:tcW w:w="7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9A7393" w14:textId="77777777" w:rsidR="007B4E66" w:rsidRPr="006A6FCC" w:rsidRDefault="007B4E66" w:rsidP="008A64F9">
            <w:pPr>
              <w:rPr>
                <w:rFonts w:ascii="Gadugi" w:hAnsi="Gadugi"/>
                <w:color w:val="000000"/>
                <w:sz w:val="24"/>
                <w:szCs w:val="24"/>
                <w:lang w:eastAsia="es-CO"/>
              </w:rPr>
            </w:pPr>
            <w:r w:rsidRPr="006A6FCC">
              <w:rPr>
                <w:rFonts w:ascii="Gadugi" w:hAnsi="Gadugi"/>
                <w:color w:val="000000"/>
                <w:sz w:val="24"/>
                <w:szCs w:val="24"/>
                <w:lang w:eastAsia="es-CO"/>
              </w:rPr>
              <w:t>Para la cual el proponente deberá anexar una copia del Plan de Gestión Ambiental implementado al interior de su compañía o copia de las certificaciones que en materia ambiental haya recibido en el año inmediatamente anterior a la presentación de este pliego, o que</w:t>
            </w:r>
            <w:r w:rsidRPr="006A6FCC">
              <w:rPr>
                <w:rFonts w:ascii="Gadugi" w:hAnsi="Gadugi"/>
                <w:color w:val="000000"/>
                <w:sz w:val="24"/>
                <w:szCs w:val="24"/>
                <w:lang w:eastAsia="es-CO"/>
              </w:rPr>
              <w:br/>
              <w:t>esté vigente antes de la emisión del presente pliego. (ISO, certificación FSC, Sello de sostenibilidad, etc.)</w:t>
            </w:r>
          </w:p>
        </w:tc>
        <w:tc>
          <w:tcPr>
            <w:tcW w:w="0" w:type="auto"/>
            <w:vMerge/>
            <w:tcBorders>
              <w:top w:val="nil"/>
              <w:left w:val="nil"/>
              <w:bottom w:val="single" w:sz="8" w:space="0" w:color="000000"/>
              <w:right w:val="single" w:sz="8" w:space="0" w:color="auto"/>
            </w:tcBorders>
            <w:vAlign w:val="center"/>
            <w:hideMark/>
          </w:tcPr>
          <w:p w14:paraId="7B50BF17" w14:textId="77777777" w:rsidR="007B4E66" w:rsidRPr="006A6FCC" w:rsidRDefault="007B4E66" w:rsidP="008A64F9">
            <w:pPr>
              <w:rPr>
                <w:rFonts w:ascii="Gadugi" w:eastAsiaTheme="minorHAnsi" w:hAnsi="Gadugi" w:cs="Calibri"/>
                <w:color w:val="000000"/>
                <w:sz w:val="24"/>
                <w:szCs w:val="24"/>
                <w:lang w:eastAsia="es-CO"/>
              </w:rPr>
            </w:pPr>
          </w:p>
        </w:tc>
      </w:tr>
      <w:tr w:rsidR="007B4E66" w:rsidRPr="006A6FCC" w14:paraId="0B859CC1" w14:textId="77777777" w:rsidTr="008A64F9">
        <w:trPr>
          <w:trHeight w:val="306"/>
        </w:trPr>
        <w:tc>
          <w:tcPr>
            <w:tcW w:w="7430"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2849448" w14:textId="77777777" w:rsidR="007B4E66" w:rsidRPr="006A6FCC" w:rsidRDefault="007B4E66" w:rsidP="008A64F9">
            <w:pPr>
              <w:rPr>
                <w:rFonts w:ascii="Gadugi" w:hAnsi="Gadugi"/>
                <w:b/>
                <w:bCs/>
                <w:color w:val="000000"/>
                <w:sz w:val="24"/>
                <w:szCs w:val="24"/>
                <w:lang w:eastAsia="es-CO"/>
              </w:rPr>
            </w:pPr>
            <w:r w:rsidRPr="006A6FCC">
              <w:rPr>
                <w:rFonts w:ascii="Gadugi" w:hAnsi="Gadugi"/>
                <w:b/>
                <w:bCs/>
                <w:color w:val="000000"/>
                <w:sz w:val="24"/>
                <w:szCs w:val="24"/>
                <w:lang w:eastAsia="es-CO"/>
              </w:rPr>
              <w:t>Manejo Adecuado de Residuos</w:t>
            </w:r>
          </w:p>
        </w:tc>
        <w:tc>
          <w:tcPr>
            <w:tcW w:w="233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3396287" w14:textId="77777777" w:rsidR="007B4E66" w:rsidRPr="006A6FCC" w:rsidRDefault="007B4E66" w:rsidP="008A64F9">
            <w:pPr>
              <w:jc w:val="center"/>
              <w:rPr>
                <w:rFonts w:ascii="Gadugi" w:hAnsi="Gadugi"/>
                <w:color w:val="000000"/>
                <w:sz w:val="24"/>
                <w:szCs w:val="24"/>
                <w:lang w:eastAsia="es-CO"/>
              </w:rPr>
            </w:pPr>
            <w:r w:rsidRPr="006A6FCC">
              <w:rPr>
                <w:rFonts w:ascii="Gadugi" w:hAnsi="Gadugi"/>
                <w:color w:val="000000"/>
                <w:sz w:val="24"/>
                <w:szCs w:val="24"/>
                <w:lang w:eastAsia="es-CO"/>
              </w:rPr>
              <w:t>10</w:t>
            </w:r>
          </w:p>
        </w:tc>
      </w:tr>
      <w:tr w:rsidR="007B4E66" w:rsidRPr="006A6FCC" w14:paraId="1E8C64F2" w14:textId="77777777" w:rsidTr="008A64F9">
        <w:trPr>
          <w:trHeight w:val="1970"/>
        </w:trPr>
        <w:tc>
          <w:tcPr>
            <w:tcW w:w="7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DB4513" w14:textId="77777777" w:rsidR="007B4E66" w:rsidRPr="006A6FCC" w:rsidRDefault="007B4E66" w:rsidP="008A64F9">
            <w:pPr>
              <w:rPr>
                <w:rFonts w:ascii="Gadugi" w:hAnsi="Gadugi"/>
                <w:color w:val="000000"/>
                <w:sz w:val="24"/>
                <w:szCs w:val="24"/>
                <w:lang w:eastAsia="es-CO"/>
              </w:rPr>
            </w:pPr>
            <w:r w:rsidRPr="006A6FCC">
              <w:rPr>
                <w:rFonts w:ascii="Gadugi" w:hAnsi="Gadugi"/>
                <w:color w:val="000000"/>
                <w:sz w:val="24"/>
                <w:szCs w:val="24"/>
                <w:lang w:eastAsia="es-CO"/>
              </w:rPr>
              <w:t xml:space="preserve">Para lo cual el proponente deberá anexar una copia del último certificado(s) de </w:t>
            </w:r>
            <w:r w:rsidRPr="006A6FCC">
              <w:rPr>
                <w:rFonts w:ascii="Gadugi" w:hAnsi="Gadugi"/>
                <w:color w:val="000000"/>
                <w:sz w:val="24"/>
                <w:szCs w:val="24"/>
                <w:u w:val="single"/>
                <w:lang w:eastAsia="es-CO"/>
              </w:rPr>
              <w:t>recolección, transporte y disposición final de los RAEE's (</w:t>
            </w:r>
            <w:r w:rsidRPr="006A6FCC">
              <w:rPr>
                <w:rFonts w:ascii="Gadugi" w:hAnsi="Gadugi"/>
                <w:color w:val="000000"/>
                <w:sz w:val="24"/>
                <w:szCs w:val="24"/>
                <w:lang w:eastAsia="es-CO"/>
              </w:rPr>
              <w:t>Residuos de Aparatos Eléctricos y Electrónicos) generados por el objeto social de su compañía y no mayor a un año de la fecha de publicación del presente pliego (tóner, cartuchos de tinta, disquetes, cd, pilas, baterías, bombillos y/o tubos fluorescentes, productos o residuos químicos, cables, elementos eléctricos y/o electrónicos).</w:t>
            </w:r>
          </w:p>
        </w:tc>
        <w:tc>
          <w:tcPr>
            <w:tcW w:w="0" w:type="auto"/>
            <w:vMerge/>
            <w:tcBorders>
              <w:top w:val="nil"/>
              <w:left w:val="nil"/>
              <w:bottom w:val="single" w:sz="8" w:space="0" w:color="000000"/>
              <w:right w:val="single" w:sz="8" w:space="0" w:color="auto"/>
            </w:tcBorders>
            <w:vAlign w:val="center"/>
            <w:hideMark/>
          </w:tcPr>
          <w:p w14:paraId="39F59CC8" w14:textId="77777777" w:rsidR="007B4E66" w:rsidRPr="006A6FCC" w:rsidRDefault="007B4E66" w:rsidP="008A64F9">
            <w:pPr>
              <w:rPr>
                <w:rFonts w:ascii="Gadugi" w:eastAsiaTheme="minorHAnsi" w:hAnsi="Gadugi" w:cs="Calibri"/>
                <w:color w:val="000000"/>
                <w:sz w:val="24"/>
                <w:szCs w:val="24"/>
                <w:lang w:eastAsia="es-CO"/>
              </w:rPr>
            </w:pPr>
          </w:p>
        </w:tc>
      </w:tr>
      <w:tr w:rsidR="007B4E66" w:rsidRPr="006A6FCC" w14:paraId="03C516F1" w14:textId="77777777" w:rsidTr="008A64F9">
        <w:trPr>
          <w:trHeight w:val="306"/>
        </w:trPr>
        <w:tc>
          <w:tcPr>
            <w:tcW w:w="7430"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0B096BEA" w14:textId="77777777" w:rsidR="007B4E66" w:rsidRPr="006A6FCC" w:rsidRDefault="007B4E66" w:rsidP="008A64F9">
            <w:pPr>
              <w:rPr>
                <w:rFonts w:ascii="Gadugi" w:hAnsi="Gadugi"/>
                <w:b/>
                <w:bCs/>
                <w:color w:val="000000"/>
                <w:sz w:val="24"/>
                <w:szCs w:val="24"/>
                <w:lang w:eastAsia="es-CO"/>
              </w:rPr>
            </w:pPr>
            <w:r w:rsidRPr="006A6FCC">
              <w:rPr>
                <w:rFonts w:ascii="Gadugi" w:hAnsi="Gadugi"/>
                <w:b/>
                <w:bCs/>
                <w:color w:val="000000"/>
                <w:sz w:val="24"/>
                <w:szCs w:val="24"/>
                <w:lang w:eastAsia="es-CO"/>
              </w:rPr>
              <w:t>Concientización Ambiental del Personal</w:t>
            </w:r>
          </w:p>
        </w:tc>
        <w:tc>
          <w:tcPr>
            <w:tcW w:w="233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37D94E0" w14:textId="77777777" w:rsidR="007B4E66" w:rsidRPr="006A6FCC" w:rsidRDefault="007B4E66" w:rsidP="008A64F9">
            <w:pPr>
              <w:jc w:val="center"/>
              <w:rPr>
                <w:rFonts w:ascii="Gadugi" w:hAnsi="Gadugi"/>
                <w:color w:val="000000"/>
                <w:sz w:val="24"/>
                <w:szCs w:val="24"/>
                <w:lang w:eastAsia="es-CO"/>
              </w:rPr>
            </w:pPr>
            <w:r w:rsidRPr="006A6FCC">
              <w:rPr>
                <w:rFonts w:ascii="Gadugi" w:hAnsi="Gadugi"/>
                <w:color w:val="000000"/>
                <w:sz w:val="24"/>
                <w:szCs w:val="24"/>
                <w:lang w:eastAsia="es-CO"/>
              </w:rPr>
              <w:t>10</w:t>
            </w:r>
          </w:p>
        </w:tc>
      </w:tr>
      <w:tr w:rsidR="007B4E66" w:rsidRPr="006A6FCC" w14:paraId="47A99DFA" w14:textId="77777777" w:rsidTr="008A64F9">
        <w:trPr>
          <w:trHeight w:val="1539"/>
        </w:trPr>
        <w:tc>
          <w:tcPr>
            <w:tcW w:w="7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0DCC8E" w14:textId="77777777" w:rsidR="007B4E66" w:rsidRPr="006A6FCC" w:rsidRDefault="007B4E66" w:rsidP="008A64F9">
            <w:pPr>
              <w:rPr>
                <w:rFonts w:ascii="Gadugi" w:hAnsi="Gadugi"/>
                <w:color w:val="000000"/>
                <w:sz w:val="24"/>
                <w:szCs w:val="24"/>
                <w:lang w:eastAsia="es-CO"/>
              </w:rPr>
            </w:pPr>
            <w:r w:rsidRPr="006A6FCC">
              <w:rPr>
                <w:rFonts w:ascii="Gadugi" w:hAnsi="Gadugi"/>
                <w:color w:val="000000"/>
                <w:sz w:val="24"/>
                <w:szCs w:val="24"/>
                <w:lang w:eastAsia="es-CO"/>
              </w:rPr>
              <w:t xml:space="preserve">Para lo cual el proponente </w:t>
            </w:r>
            <w:r w:rsidRPr="006A6FCC">
              <w:rPr>
                <w:rFonts w:ascii="Gadugi" w:hAnsi="Gadugi"/>
                <w:color w:val="000000"/>
                <w:sz w:val="24"/>
                <w:szCs w:val="24"/>
                <w:u w:val="single"/>
                <w:lang w:eastAsia="es-CO"/>
              </w:rPr>
              <w:t>deberá anexar un registro</w:t>
            </w:r>
            <w:r w:rsidRPr="006A6FCC">
              <w:rPr>
                <w:rFonts w:ascii="Gadugi" w:hAnsi="Gadugi"/>
                <w:color w:val="000000"/>
                <w:sz w:val="24"/>
                <w:szCs w:val="24"/>
                <w:lang w:eastAsia="es-CO"/>
              </w:rPr>
              <w:t xml:space="preserve"> (acta, </w:t>
            </w:r>
            <w:proofErr w:type="gramStart"/>
            <w:r w:rsidRPr="006A6FCC">
              <w:rPr>
                <w:rFonts w:ascii="Gadugi" w:hAnsi="Gadugi"/>
                <w:color w:val="000000"/>
                <w:sz w:val="24"/>
                <w:szCs w:val="24"/>
                <w:lang w:eastAsia="es-CO"/>
              </w:rPr>
              <w:t>fotos,  relación</w:t>
            </w:r>
            <w:proofErr w:type="gramEnd"/>
            <w:r w:rsidRPr="006A6FCC">
              <w:rPr>
                <w:rFonts w:ascii="Gadugi" w:hAnsi="Gadugi"/>
                <w:color w:val="000000"/>
                <w:sz w:val="24"/>
                <w:szCs w:val="24"/>
                <w:lang w:eastAsia="es-CO"/>
              </w:rPr>
              <w:t xml:space="preserve"> de participantes) de una actividad realizada al interior de la empresa del proponente (capacitación – actividad lúdica – actividad recreativa) a su personal, donde se </w:t>
            </w:r>
            <w:r w:rsidRPr="006A6FCC">
              <w:rPr>
                <w:rFonts w:ascii="Gadugi" w:hAnsi="Gadugi"/>
                <w:color w:val="000000"/>
                <w:sz w:val="24"/>
                <w:szCs w:val="24"/>
                <w:u w:val="single"/>
                <w:lang w:eastAsia="es-CO"/>
              </w:rPr>
              <w:t>concientice de la importancia</w:t>
            </w:r>
            <w:r w:rsidRPr="006A6FCC">
              <w:rPr>
                <w:rFonts w:ascii="Gadugi" w:hAnsi="Gadugi"/>
                <w:color w:val="000000"/>
                <w:sz w:val="24"/>
                <w:szCs w:val="24"/>
                <w:lang w:eastAsia="es-CO"/>
              </w:rPr>
              <w:t xml:space="preserve"> de contribuir a la mitigación de algún aspecto ambiental. Dicho registro deberá contar con evidencia de fecha no mayor a un año y realizado antes de la emisión del presente pliego.</w:t>
            </w:r>
          </w:p>
        </w:tc>
        <w:tc>
          <w:tcPr>
            <w:tcW w:w="0" w:type="auto"/>
            <w:vMerge/>
            <w:tcBorders>
              <w:top w:val="nil"/>
              <w:left w:val="nil"/>
              <w:bottom w:val="single" w:sz="8" w:space="0" w:color="000000"/>
              <w:right w:val="single" w:sz="8" w:space="0" w:color="auto"/>
            </w:tcBorders>
            <w:vAlign w:val="center"/>
            <w:hideMark/>
          </w:tcPr>
          <w:p w14:paraId="1B6D357C" w14:textId="77777777" w:rsidR="007B4E66" w:rsidRPr="006A6FCC" w:rsidRDefault="007B4E66" w:rsidP="008A64F9">
            <w:pPr>
              <w:rPr>
                <w:rFonts w:ascii="Gadugi" w:eastAsiaTheme="minorHAnsi" w:hAnsi="Gadugi" w:cs="Calibri"/>
                <w:color w:val="000000"/>
                <w:sz w:val="24"/>
                <w:szCs w:val="24"/>
                <w:lang w:eastAsia="es-CO"/>
              </w:rPr>
            </w:pPr>
          </w:p>
        </w:tc>
      </w:tr>
      <w:tr w:rsidR="007B4E66" w:rsidRPr="006A6FCC" w14:paraId="55C12292" w14:textId="77777777" w:rsidTr="008A64F9">
        <w:trPr>
          <w:trHeight w:val="306"/>
        </w:trPr>
        <w:tc>
          <w:tcPr>
            <w:tcW w:w="7430"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11E680B" w14:textId="77777777" w:rsidR="007B4E66" w:rsidRPr="006A6FCC" w:rsidRDefault="007B4E66" w:rsidP="008A64F9">
            <w:pPr>
              <w:rPr>
                <w:rFonts w:ascii="Gadugi" w:hAnsi="Gadugi"/>
                <w:b/>
                <w:bCs/>
                <w:color w:val="000000"/>
                <w:sz w:val="24"/>
                <w:szCs w:val="24"/>
                <w:lang w:eastAsia="es-CO"/>
              </w:rPr>
            </w:pPr>
            <w:r w:rsidRPr="006A6FCC">
              <w:rPr>
                <w:rFonts w:ascii="Gadugi" w:hAnsi="Gadugi"/>
                <w:b/>
                <w:bCs/>
                <w:color w:val="000000"/>
                <w:sz w:val="24"/>
                <w:szCs w:val="24"/>
                <w:lang w:eastAsia="es-CO"/>
              </w:rPr>
              <w:t>Responsabilidad Ambiental Corporativa.</w:t>
            </w:r>
          </w:p>
        </w:tc>
        <w:tc>
          <w:tcPr>
            <w:tcW w:w="233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68A613D" w14:textId="77777777" w:rsidR="007B4E66" w:rsidRPr="006A6FCC" w:rsidRDefault="007B4E66" w:rsidP="008A64F9">
            <w:pPr>
              <w:jc w:val="center"/>
              <w:rPr>
                <w:rFonts w:ascii="Gadugi" w:hAnsi="Gadugi"/>
                <w:color w:val="000000"/>
                <w:sz w:val="24"/>
                <w:szCs w:val="24"/>
                <w:lang w:eastAsia="es-CO"/>
              </w:rPr>
            </w:pPr>
            <w:r w:rsidRPr="006A6FCC">
              <w:rPr>
                <w:rFonts w:ascii="Gadugi" w:hAnsi="Gadugi"/>
                <w:color w:val="000000"/>
                <w:sz w:val="24"/>
                <w:szCs w:val="24"/>
                <w:lang w:eastAsia="es-CO"/>
              </w:rPr>
              <w:t>10</w:t>
            </w:r>
          </w:p>
        </w:tc>
      </w:tr>
      <w:tr w:rsidR="007B4E66" w:rsidRPr="006A6FCC" w14:paraId="66DD4092" w14:textId="77777777" w:rsidTr="008A64F9">
        <w:trPr>
          <w:trHeight w:val="812"/>
        </w:trPr>
        <w:tc>
          <w:tcPr>
            <w:tcW w:w="7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582AD4" w14:textId="77777777" w:rsidR="007B4E66" w:rsidRPr="006A6FCC" w:rsidRDefault="007B4E66" w:rsidP="008A64F9">
            <w:pPr>
              <w:rPr>
                <w:rFonts w:ascii="Gadugi" w:hAnsi="Gadugi"/>
                <w:color w:val="000000"/>
                <w:sz w:val="24"/>
                <w:szCs w:val="24"/>
                <w:lang w:eastAsia="es-CO"/>
              </w:rPr>
            </w:pPr>
            <w:r w:rsidRPr="006A6FCC">
              <w:rPr>
                <w:rFonts w:ascii="Gadugi" w:hAnsi="Gadugi"/>
                <w:color w:val="000000"/>
                <w:sz w:val="24"/>
                <w:szCs w:val="24"/>
                <w:lang w:eastAsia="es-CO"/>
              </w:rPr>
              <w:t xml:space="preserve">Para lo cual el proponente deberá soportar mediante certificación expedida por sus proveedores, donde se especifique que les han </w:t>
            </w:r>
            <w:r w:rsidRPr="006A6FCC">
              <w:rPr>
                <w:rFonts w:ascii="Gadugi" w:hAnsi="Gadugi"/>
                <w:color w:val="000000"/>
                <w:sz w:val="24"/>
                <w:szCs w:val="24"/>
                <w:u w:val="single"/>
                <w:lang w:eastAsia="es-CO"/>
              </w:rPr>
              <w:lastRenderedPageBreak/>
              <w:t>suministrado durante el último año, insumos ecológicos o amigables con el medio ambiente.</w:t>
            </w:r>
          </w:p>
        </w:tc>
        <w:tc>
          <w:tcPr>
            <w:tcW w:w="0" w:type="auto"/>
            <w:vMerge/>
            <w:tcBorders>
              <w:top w:val="nil"/>
              <w:left w:val="nil"/>
              <w:bottom w:val="single" w:sz="8" w:space="0" w:color="000000"/>
              <w:right w:val="single" w:sz="8" w:space="0" w:color="auto"/>
            </w:tcBorders>
            <w:vAlign w:val="center"/>
            <w:hideMark/>
          </w:tcPr>
          <w:p w14:paraId="6A700784" w14:textId="77777777" w:rsidR="007B4E66" w:rsidRPr="006A6FCC" w:rsidRDefault="007B4E66" w:rsidP="008A64F9">
            <w:pPr>
              <w:rPr>
                <w:rFonts w:ascii="Gadugi" w:eastAsiaTheme="minorHAnsi" w:hAnsi="Gadugi" w:cs="Calibri"/>
                <w:color w:val="000000"/>
                <w:sz w:val="24"/>
                <w:szCs w:val="24"/>
                <w:lang w:eastAsia="es-CO"/>
              </w:rPr>
            </w:pPr>
          </w:p>
        </w:tc>
      </w:tr>
      <w:tr w:rsidR="007B4E66" w:rsidRPr="006A6FCC" w14:paraId="79816918" w14:textId="77777777" w:rsidTr="008A64F9">
        <w:trPr>
          <w:trHeight w:val="444"/>
        </w:trPr>
        <w:tc>
          <w:tcPr>
            <w:tcW w:w="74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031746" w14:textId="77777777" w:rsidR="007B4E66" w:rsidRPr="006A6FCC" w:rsidRDefault="007B4E66" w:rsidP="008A64F9">
            <w:pPr>
              <w:jc w:val="center"/>
              <w:rPr>
                <w:rFonts w:ascii="Gadugi" w:hAnsi="Gadugi"/>
                <w:b/>
                <w:bCs/>
                <w:color w:val="000000"/>
                <w:sz w:val="24"/>
                <w:szCs w:val="24"/>
                <w:lang w:eastAsia="es-CO"/>
              </w:rPr>
            </w:pPr>
            <w:proofErr w:type="gramStart"/>
            <w:r w:rsidRPr="006A6FCC">
              <w:rPr>
                <w:rFonts w:ascii="Gadugi" w:hAnsi="Gadugi"/>
                <w:b/>
                <w:bCs/>
                <w:color w:val="000000"/>
                <w:sz w:val="24"/>
                <w:szCs w:val="24"/>
                <w:lang w:eastAsia="es-CO"/>
              </w:rPr>
              <w:t>TOTAL</w:t>
            </w:r>
            <w:proofErr w:type="gramEnd"/>
            <w:r w:rsidRPr="006A6FCC">
              <w:rPr>
                <w:rFonts w:ascii="Gadugi" w:hAnsi="Gadugi"/>
                <w:b/>
                <w:bCs/>
                <w:color w:val="000000"/>
                <w:sz w:val="24"/>
                <w:szCs w:val="24"/>
                <w:lang w:eastAsia="es-CO"/>
              </w:rPr>
              <w:t xml:space="preserve"> PUNTAJE</w:t>
            </w:r>
          </w:p>
        </w:tc>
        <w:tc>
          <w:tcPr>
            <w:tcW w:w="23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A0CA64" w14:textId="77777777" w:rsidR="007B4E66" w:rsidRPr="006A6FCC" w:rsidRDefault="007B4E66" w:rsidP="008A64F9">
            <w:pPr>
              <w:jc w:val="center"/>
              <w:rPr>
                <w:rFonts w:ascii="Gadugi" w:hAnsi="Gadugi"/>
                <w:b/>
                <w:bCs/>
                <w:color w:val="000000"/>
                <w:sz w:val="24"/>
                <w:szCs w:val="24"/>
                <w:lang w:eastAsia="es-CO"/>
              </w:rPr>
            </w:pPr>
            <w:r w:rsidRPr="006A6FCC">
              <w:rPr>
                <w:rFonts w:ascii="Gadugi" w:hAnsi="Gadugi"/>
                <w:b/>
                <w:bCs/>
                <w:color w:val="000000"/>
                <w:sz w:val="24"/>
                <w:szCs w:val="24"/>
                <w:lang w:eastAsia="es-CO"/>
              </w:rPr>
              <w:t>50</w:t>
            </w:r>
          </w:p>
        </w:tc>
      </w:tr>
    </w:tbl>
    <w:p w14:paraId="43E24380" w14:textId="77777777" w:rsidR="00C105C2" w:rsidRPr="006A6FCC" w:rsidRDefault="00C105C2" w:rsidP="007B4E66">
      <w:pPr>
        <w:jc w:val="both"/>
        <w:outlineLvl w:val="1"/>
        <w:rPr>
          <w:rFonts w:ascii="Gadugi" w:hAnsi="Gadugi" w:cs="Arial"/>
          <w:b/>
          <w:sz w:val="24"/>
          <w:szCs w:val="24"/>
          <w:lang w:val="es-ES"/>
        </w:rPr>
      </w:pPr>
    </w:p>
    <w:p w14:paraId="3BCC162D" w14:textId="77777777" w:rsidR="00FD2D55" w:rsidRPr="006A6FCC" w:rsidRDefault="00FD2D55" w:rsidP="006F26A6">
      <w:pPr>
        <w:spacing w:line="276" w:lineRule="auto"/>
        <w:jc w:val="both"/>
        <w:rPr>
          <w:rFonts w:ascii="Gadugi" w:hAnsi="Gadugi" w:cs="Arial"/>
          <w:b/>
          <w:sz w:val="24"/>
          <w:szCs w:val="24"/>
        </w:rPr>
      </w:pPr>
    </w:p>
    <w:p w14:paraId="1F7B8C86" w14:textId="08C0E037" w:rsidR="00FB57AC" w:rsidRPr="006A6FCC" w:rsidRDefault="00FB57AC" w:rsidP="000F76D6">
      <w:pPr>
        <w:pStyle w:val="Prrafodelista"/>
        <w:numPr>
          <w:ilvl w:val="1"/>
          <w:numId w:val="31"/>
        </w:numPr>
        <w:jc w:val="both"/>
        <w:outlineLvl w:val="1"/>
        <w:rPr>
          <w:rFonts w:ascii="Gadugi" w:hAnsi="Gadugi" w:cs="Arial"/>
          <w:b/>
          <w:sz w:val="24"/>
          <w:szCs w:val="24"/>
        </w:rPr>
      </w:pPr>
      <w:r w:rsidRPr="006A6FCC">
        <w:rPr>
          <w:rFonts w:ascii="Gadugi" w:hAnsi="Gadugi" w:cs="Arial"/>
          <w:b/>
          <w:sz w:val="24"/>
          <w:szCs w:val="24"/>
        </w:rPr>
        <w:t xml:space="preserve">CRITERIOS DE DESEMPATE </w:t>
      </w:r>
    </w:p>
    <w:p w14:paraId="61CAB1CA" w14:textId="77777777" w:rsidR="00154B2D" w:rsidRPr="006A6FCC" w:rsidRDefault="00154B2D" w:rsidP="006F26A6">
      <w:pPr>
        <w:spacing w:line="276" w:lineRule="auto"/>
        <w:jc w:val="both"/>
        <w:rPr>
          <w:rFonts w:ascii="Gadugi" w:hAnsi="Gadugi" w:cs="Arial"/>
          <w:b/>
          <w:sz w:val="24"/>
          <w:szCs w:val="24"/>
        </w:rPr>
      </w:pPr>
    </w:p>
    <w:p w14:paraId="38138CAB" w14:textId="430BA73C" w:rsidR="00154B2D" w:rsidRPr="006A6FCC" w:rsidRDefault="00154B2D" w:rsidP="000F76D6">
      <w:p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Si una vez evaluadas las propuestas existe un empate, se procederá a la observancia de las reglas para seleccionar </w:t>
      </w:r>
      <w:r w:rsidRPr="006A6FCC">
        <w:rPr>
          <w:rFonts w:ascii="Gadugi" w:hAnsi="Gadugi" w:cs="Arial"/>
          <w:b/>
          <w:bCs/>
          <w:sz w:val="24"/>
          <w:szCs w:val="24"/>
        </w:rPr>
        <w:t>EL PROPONENTE</w:t>
      </w:r>
      <w:r w:rsidRPr="006A6FCC">
        <w:rPr>
          <w:rFonts w:ascii="Gadugi" w:hAnsi="Gadugi" w:cs="Arial"/>
          <w:sz w:val="24"/>
          <w:szCs w:val="24"/>
        </w:rPr>
        <w:t xml:space="preserve"> en la etapa de selección, las cuales deben aplicarse de forma sucesiva y excluyente, por lo tanto, </w:t>
      </w:r>
      <w:r w:rsidRPr="006A6FCC">
        <w:rPr>
          <w:rFonts w:ascii="Gadugi" w:hAnsi="Gadugi" w:cs="Arial"/>
          <w:b/>
          <w:bCs/>
          <w:sz w:val="24"/>
          <w:szCs w:val="24"/>
        </w:rPr>
        <w:t>LA PREVISORA S.A.</w:t>
      </w:r>
      <w:r w:rsidRPr="006A6FCC">
        <w:rPr>
          <w:rFonts w:ascii="Gadugi" w:hAnsi="Gadugi" w:cs="Arial"/>
          <w:sz w:val="24"/>
          <w:szCs w:val="24"/>
        </w:rPr>
        <w:t xml:space="preserve"> definirá la adjudicación de la siguiente manera: </w:t>
      </w:r>
    </w:p>
    <w:p w14:paraId="311B784C" w14:textId="05E2CABD" w:rsidR="004C072F" w:rsidRPr="006A6FCC" w:rsidRDefault="004C072F" w:rsidP="006F4C14">
      <w:pPr>
        <w:tabs>
          <w:tab w:val="left" w:pos="8505"/>
        </w:tabs>
        <w:spacing w:line="276" w:lineRule="auto"/>
        <w:jc w:val="both"/>
        <w:rPr>
          <w:rFonts w:ascii="Gadugi" w:hAnsi="Gadugi" w:cs="Arial"/>
          <w:sz w:val="24"/>
          <w:szCs w:val="24"/>
        </w:rPr>
      </w:pPr>
    </w:p>
    <w:p w14:paraId="2A5F6894" w14:textId="77777777" w:rsidR="006F4C14" w:rsidRPr="006A6FCC" w:rsidRDefault="006F4C14" w:rsidP="006F4C14">
      <w:pPr>
        <w:pStyle w:val="Prrafodelista"/>
        <w:numPr>
          <w:ilvl w:val="0"/>
          <w:numId w:val="32"/>
        </w:num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Preferir la propuesta que tenga el mayor puntaje en el primero de los factores de calificación establecidos en el pliego de condiciones y así sucesivamente. </w:t>
      </w:r>
    </w:p>
    <w:p w14:paraId="71CFB612" w14:textId="28F9EBF5" w:rsidR="006F4C14" w:rsidRPr="006A6FCC" w:rsidRDefault="006F4C14" w:rsidP="006F4C14">
      <w:pPr>
        <w:pStyle w:val="Prrafodelista"/>
        <w:numPr>
          <w:ilvl w:val="0"/>
          <w:numId w:val="32"/>
        </w:numPr>
        <w:tabs>
          <w:tab w:val="left" w:pos="8505"/>
        </w:tabs>
        <w:spacing w:line="276" w:lineRule="auto"/>
        <w:jc w:val="both"/>
        <w:rPr>
          <w:rFonts w:ascii="Gadugi" w:hAnsi="Gadugi" w:cs="Arial"/>
          <w:sz w:val="24"/>
          <w:szCs w:val="24"/>
        </w:rPr>
      </w:pPr>
      <w:r w:rsidRPr="006A6FCC">
        <w:rPr>
          <w:rFonts w:ascii="Gadugi" w:hAnsi="Gadugi" w:cs="Arial"/>
          <w:sz w:val="24"/>
          <w:szCs w:val="24"/>
        </w:rPr>
        <w:t xml:space="preserve">Preferir la propuesta que tenga el mayor puntaje en el segundo de los factores de calificación establecidos en el pliego de condiciones y así sucesivamente hasta agotar la totalidad de los factores de calificación establecidos en el pliego de condiciones. </w:t>
      </w:r>
    </w:p>
    <w:p w14:paraId="424CEB53" w14:textId="38E7838B" w:rsidR="006F4C14" w:rsidRPr="006A6FCC" w:rsidRDefault="006F4C14" w:rsidP="006F4C14">
      <w:pPr>
        <w:pStyle w:val="Prrafodelista"/>
        <w:numPr>
          <w:ilvl w:val="0"/>
          <w:numId w:val="32"/>
        </w:numPr>
        <w:tabs>
          <w:tab w:val="left" w:pos="8505"/>
        </w:tabs>
        <w:spacing w:line="276" w:lineRule="auto"/>
        <w:jc w:val="both"/>
        <w:rPr>
          <w:rFonts w:ascii="Gadugi" w:hAnsi="Gadugi" w:cs="Arial"/>
          <w:sz w:val="24"/>
          <w:szCs w:val="24"/>
        </w:rPr>
      </w:pPr>
      <w:r w:rsidRPr="006A6FCC">
        <w:rPr>
          <w:rFonts w:ascii="Gadugi" w:hAnsi="Gadugi" w:cs="Arial"/>
          <w:sz w:val="24"/>
          <w:szCs w:val="24"/>
        </w:rPr>
        <w:t>Preferir la propuesta presentada por EL PROPONENTE que tenga mayor número de personas vinculadas con discapacidad en el factor de vinculación de personas con discapacidad</w:t>
      </w:r>
      <w:r w:rsidR="00175290">
        <w:rPr>
          <w:rFonts w:ascii="Gadugi" w:hAnsi="Gadugi" w:cs="Arial"/>
          <w:sz w:val="24"/>
          <w:szCs w:val="24"/>
        </w:rPr>
        <w:t xml:space="preserve">, </w:t>
      </w:r>
      <w:r w:rsidR="00CD567E">
        <w:rPr>
          <w:rFonts w:ascii="Gadugi" w:hAnsi="Gadugi" w:cs="Arial"/>
          <w:sz w:val="24"/>
          <w:szCs w:val="24"/>
        </w:rPr>
        <w:t xml:space="preserve">para lo cual deberá aportar la </w:t>
      </w:r>
      <w:r w:rsidR="00CD567E" w:rsidRPr="00CD567E">
        <w:rPr>
          <w:rFonts w:ascii="Gadugi" w:hAnsi="Gadugi" w:cs="Arial"/>
          <w:sz w:val="24"/>
          <w:szCs w:val="24"/>
        </w:rPr>
        <w:t>certificación de la existencia de trabajadores en situación de discapacidad contratados</w:t>
      </w:r>
      <w:r w:rsidR="00CD567E">
        <w:rPr>
          <w:rFonts w:ascii="Gadugi" w:hAnsi="Gadugi" w:cs="Arial"/>
          <w:sz w:val="24"/>
          <w:szCs w:val="24"/>
        </w:rPr>
        <w:t>, emitida por el Ministerio del Trabajo.</w:t>
      </w:r>
    </w:p>
    <w:p w14:paraId="60A60F3F" w14:textId="6D5EB66A" w:rsidR="006F4C14" w:rsidRPr="006A6FCC" w:rsidRDefault="006F4C14" w:rsidP="006F4C14">
      <w:pPr>
        <w:pStyle w:val="Prrafodelista"/>
        <w:numPr>
          <w:ilvl w:val="0"/>
          <w:numId w:val="32"/>
        </w:numPr>
        <w:tabs>
          <w:tab w:val="left" w:pos="8505"/>
        </w:tabs>
        <w:spacing w:line="276" w:lineRule="auto"/>
        <w:jc w:val="both"/>
        <w:rPr>
          <w:rFonts w:ascii="Gadugi" w:hAnsi="Gadugi" w:cs="Arial"/>
          <w:sz w:val="24"/>
          <w:szCs w:val="24"/>
        </w:rPr>
      </w:pPr>
      <w:r w:rsidRPr="006A6FCC">
        <w:rPr>
          <w:rFonts w:ascii="Gadugi" w:hAnsi="Gadugi" w:cs="Arial"/>
          <w:sz w:val="24"/>
          <w:szCs w:val="24"/>
        </w:rPr>
        <w:t>Preferir la propuesta presentada por las micro, pequeñas y medianas empresas (</w:t>
      </w:r>
      <w:proofErr w:type="spellStart"/>
      <w:r w:rsidRPr="006A6FCC">
        <w:rPr>
          <w:rFonts w:ascii="Gadugi" w:hAnsi="Gadugi" w:cs="Arial"/>
          <w:sz w:val="24"/>
          <w:szCs w:val="24"/>
        </w:rPr>
        <w:t>Mipymes</w:t>
      </w:r>
      <w:proofErr w:type="spellEnd"/>
      <w:r w:rsidRPr="006A6FCC">
        <w:rPr>
          <w:rFonts w:ascii="Gadugi" w:hAnsi="Gadugi" w:cs="Arial"/>
          <w:sz w:val="24"/>
          <w:szCs w:val="24"/>
        </w:rPr>
        <w:t xml:space="preserve">) nacionales. </w:t>
      </w:r>
    </w:p>
    <w:p w14:paraId="6FF4203F" w14:textId="01D17367" w:rsidR="006F4C14" w:rsidRPr="006A6FCC" w:rsidRDefault="006F4C14" w:rsidP="006F4C14">
      <w:pPr>
        <w:pStyle w:val="Prrafodelista"/>
        <w:numPr>
          <w:ilvl w:val="0"/>
          <w:numId w:val="32"/>
        </w:numPr>
        <w:tabs>
          <w:tab w:val="left" w:pos="8505"/>
        </w:tabs>
        <w:spacing w:line="276" w:lineRule="auto"/>
        <w:jc w:val="both"/>
        <w:rPr>
          <w:rFonts w:ascii="Gadugi" w:hAnsi="Gadugi" w:cs="Arial"/>
          <w:sz w:val="24"/>
          <w:szCs w:val="24"/>
        </w:rPr>
      </w:pPr>
      <w:r w:rsidRPr="006A6FCC">
        <w:rPr>
          <w:rFonts w:ascii="Gadugi" w:hAnsi="Gadugi" w:cs="Arial"/>
          <w:sz w:val="24"/>
          <w:szCs w:val="24"/>
        </w:rPr>
        <w:t>Preferir la propuesta presentada por un proveedor nacional, con el fin de apoyar y estimular a la industria colombiana, cuando oferte bienes o servicios nacionales.</w:t>
      </w:r>
    </w:p>
    <w:p w14:paraId="321580F6" w14:textId="4591564D" w:rsidR="000F76D6" w:rsidRPr="006A6FCC" w:rsidRDefault="006F4C14" w:rsidP="006F4C14">
      <w:pPr>
        <w:pStyle w:val="Prrafodelista"/>
        <w:numPr>
          <w:ilvl w:val="0"/>
          <w:numId w:val="32"/>
        </w:numPr>
        <w:tabs>
          <w:tab w:val="left" w:pos="8505"/>
        </w:tabs>
        <w:spacing w:line="276" w:lineRule="auto"/>
        <w:jc w:val="both"/>
        <w:rPr>
          <w:rFonts w:ascii="Gadugi" w:hAnsi="Gadugi" w:cs="Arial"/>
          <w:sz w:val="24"/>
          <w:szCs w:val="24"/>
        </w:rPr>
      </w:pPr>
      <w:r w:rsidRPr="006A6FCC">
        <w:rPr>
          <w:rFonts w:ascii="Gadugi" w:hAnsi="Gadugi" w:cs="Arial"/>
          <w:sz w:val="24"/>
          <w:szCs w:val="24"/>
        </w:rPr>
        <w:t>Si continúa el empate, se escogerá la propuesta por sorteo de balota, en presencia de los oferentes que se encuentren en tal situación.</w:t>
      </w:r>
    </w:p>
    <w:p w14:paraId="4BF69156" w14:textId="77777777" w:rsidR="00B67BD0" w:rsidRPr="006A6FCC" w:rsidRDefault="00B67BD0" w:rsidP="006F26A6">
      <w:pPr>
        <w:spacing w:line="276" w:lineRule="auto"/>
        <w:jc w:val="both"/>
        <w:rPr>
          <w:rFonts w:ascii="Gadugi" w:hAnsi="Gadugi" w:cs="Arial"/>
          <w:color w:val="FF0000"/>
          <w:sz w:val="24"/>
          <w:szCs w:val="24"/>
        </w:rPr>
      </w:pPr>
    </w:p>
    <w:p w14:paraId="4D3279AA" w14:textId="77777777" w:rsidR="00FB57AC" w:rsidRPr="006A6FCC" w:rsidRDefault="00FB57AC" w:rsidP="002F0254">
      <w:pPr>
        <w:spacing w:line="276" w:lineRule="auto"/>
        <w:jc w:val="center"/>
        <w:rPr>
          <w:rFonts w:ascii="Gadugi" w:hAnsi="Gadugi" w:cs="Arial"/>
          <w:b/>
          <w:sz w:val="24"/>
          <w:szCs w:val="24"/>
        </w:rPr>
      </w:pPr>
      <w:r w:rsidRPr="006A6FCC">
        <w:rPr>
          <w:rFonts w:ascii="Gadugi" w:hAnsi="Gadugi" w:cs="Arial"/>
          <w:b/>
          <w:sz w:val="24"/>
          <w:szCs w:val="24"/>
        </w:rPr>
        <w:t>CAPÍTULO V.</w:t>
      </w:r>
    </w:p>
    <w:p w14:paraId="24725E67" w14:textId="77777777" w:rsidR="00154B2D" w:rsidRPr="006A6FCC" w:rsidRDefault="00154B2D" w:rsidP="002F0254">
      <w:pPr>
        <w:spacing w:line="276" w:lineRule="auto"/>
        <w:jc w:val="center"/>
        <w:rPr>
          <w:rFonts w:ascii="Gadugi" w:hAnsi="Gadugi" w:cs="Arial"/>
          <w:b/>
          <w:sz w:val="24"/>
          <w:szCs w:val="24"/>
        </w:rPr>
      </w:pPr>
      <w:r w:rsidRPr="006A6FCC">
        <w:rPr>
          <w:rFonts w:ascii="Gadugi" w:hAnsi="Gadugi" w:cs="Arial"/>
          <w:b/>
          <w:sz w:val="24"/>
          <w:szCs w:val="24"/>
        </w:rPr>
        <w:t>CAUSALES DE RECHAZO Y DE DECLARATORIA DE FALLIDO DEL PROCESO</w:t>
      </w:r>
    </w:p>
    <w:p w14:paraId="529C619F" w14:textId="77777777" w:rsidR="00FB57AC" w:rsidRPr="006A6FCC" w:rsidRDefault="00FB57AC" w:rsidP="006F26A6">
      <w:pPr>
        <w:spacing w:line="276" w:lineRule="auto"/>
        <w:jc w:val="both"/>
        <w:rPr>
          <w:rFonts w:ascii="Gadugi" w:hAnsi="Gadugi" w:cs="Arial"/>
          <w:sz w:val="24"/>
          <w:szCs w:val="24"/>
        </w:rPr>
      </w:pPr>
    </w:p>
    <w:p w14:paraId="5459E02F" w14:textId="77777777" w:rsidR="00154B2D" w:rsidRPr="006A6FCC" w:rsidRDefault="00154B2D" w:rsidP="006F26A6">
      <w:pPr>
        <w:spacing w:line="276" w:lineRule="auto"/>
        <w:jc w:val="both"/>
        <w:rPr>
          <w:rFonts w:ascii="Gadugi" w:hAnsi="Gadugi" w:cs="Arial"/>
          <w:sz w:val="24"/>
          <w:szCs w:val="24"/>
        </w:rPr>
      </w:pPr>
      <w:r w:rsidRPr="006A6FCC">
        <w:rPr>
          <w:rFonts w:ascii="Gadugi" w:hAnsi="Gadugi" w:cs="Arial"/>
          <w:sz w:val="24"/>
          <w:szCs w:val="24"/>
        </w:rPr>
        <w:lastRenderedPageBreak/>
        <w:t>Sólo serán objeto de calificación aquellas propuestas que hayan cumplido en su totalidad con los requisitos exigidos en los capítulos I, II, III y IV.</w:t>
      </w:r>
    </w:p>
    <w:p w14:paraId="16FA5999" w14:textId="77777777" w:rsidR="00154B2D" w:rsidRPr="006A6FCC" w:rsidRDefault="00154B2D" w:rsidP="006F26A6">
      <w:pPr>
        <w:spacing w:line="276" w:lineRule="auto"/>
        <w:jc w:val="both"/>
        <w:rPr>
          <w:rFonts w:ascii="Gadugi" w:hAnsi="Gadugi" w:cs="Arial"/>
          <w:sz w:val="24"/>
          <w:szCs w:val="24"/>
        </w:rPr>
      </w:pPr>
    </w:p>
    <w:p w14:paraId="1D4BF2FD" w14:textId="77777777" w:rsidR="00154B2D" w:rsidRPr="006A6FCC" w:rsidRDefault="00154B2D" w:rsidP="006F26A6">
      <w:pPr>
        <w:spacing w:line="276" w:lineRule="auto"/>
        <w:jc w:val="both"/>
        <w:rPr>
          <w:rFonts w:ascii="Gadugi" w:hAnsi="Gadugi" w:cs="Arial"/>
          <w:sz w:val="24"/>
          <w:szCs w:val="24"/>
        </w:rPr>
      </w:pPr>
      <w:r w:rsidRPr="006A6FCC">
        <w:rPr>
          <w:rFonts w:ascii="Gadugi" w:hAnsi="Gadugi" w:cs="Arial"/>
          <w:sz w:val="24"/>
          <w:szCs w:val="24"/>
        </w:rPr>
        <w:t>En adición a lo anterior, se rechazarán las propuestas por las siguientes causales:</w:t>
      </w:r>
    </w:p>
    <w:p w14:paraId="05B5946D" w14:textId="77777777" w:rsidR="00154B2D" w:rsidRPr="006A6FCC" w:rsidRDefault="00154B2D" w:rsidP="006F26A6">
      <w:pPr>
        <w:spacing w:line="276" w:lineRule="auto"/>
        <w:jc w:val="both"/>
        <w:rPr>
          <w:rFonts w:ascii="Gadugi" w:hAnsi="Gadugi" w:cs="Arial"/>
          <w:sz w:val="24"/>
          <w:szCs w:val="24"/>
        </w:rPr>
      </w:pPr>
    </w:p>
    <w:p w14:paraId="220BDC23"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Cuando los oferentes incurran en la conducta descrita en el numeral 9 del Artículo 47 del Decreto 2153 de 1992.</w:t>
      </w:r>
    </w:p>
    <w:p w14:paraId="3C08E995" w14:textId="77777777" w:rsidR="000E3E29" w:rsidRPr="006A6FCC" w:rsidRDefault="000E3E29" w:rsidP="006F26A6">
      <w:pPr>
        <w:spacing w:line="276" w:lineRule="auto"/>
        <w:ind w:left="360"/>
        <w:jc w:val="both"/>
        <w:rPr>
          <w:rFonts w:ascii="Gadugi" w:hAnsi="Gadugi" w:cs="Arial"/>
          <w:sz w:val="24"/>
          <w:szCs w:val="24"/>
        </w:rPr>
      </w:pPr>
    </w:p>
    <w:p w14:paraId="3CF5BBD1"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 xml:space="preserve">Cuando en la propuesta se encuentre documentos que contengan información imprecisa, datos tergiversados, alterados o inexactos o que de cualquier manera no correspondan a la realidad o induzcan a </w:t>
      </w:r>
      <w:r w:rsidRPr="006A6FCC">
        <w:rPr>
          <w:rFonts w:ascii="Gadugi" w:hAnsi="Gadugi" w:cs="Arial"/>
          <w:b/>
          <w:sz w:val="24"/>
          <w:szCs w:val="24"/>
        </w:rPr>
        <w:t>LA PREVISORA S.A.</w:t>
      </w:r>
      <w:r w:rsidRPr="006A6FCC">
        <w:rPr>
          <w:rFonts w:ascii="Gadugi" w:hAnsi="Gadugi" w:cs="Arial"/>
          <w:sz w:val="24"/>
          <w:szCs w:val="24"/>
        </w:rPr>
        <w:t>, a error, para beneficio del PROPONENTE.</w:t>
      </w:r>
    </w:p>
    <w:p w14:paraId="3A330DBA" w14:textId="77777777" w:rsidR="00154B2D" w:rsidRPr="006A6FCC" w:rsidRDefault="00154B2D" w:rsidP="006F26A6">
      <w:pPr>
        <w:spacing w:line="276" w:lineRule="auto"/>
        <w:jc w:val="both"/>
        <w:rPr>
          <w:rFonts w:ascii="Gadugi" w:hAnsi="Gadugi" w:cs="Arial"/>
          <w:sz w:val="24"/>
          <w:szCs w:val="24"/>
        </w:rPr>
      </w:pPr>
    </w:p>
    <w:p w14:paraId="53A27960"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 xml:space="preserve">Cuando no se presenten las aclaraciones solicitadas por </w:t>
      </w:r>
      <w:r w:rsidRPr="006A6FCC">
        <w:rPr>
          <w:rFonts w:ascii="Gadugi" w:hAnsi="Gadugi" w:cs="Arial"/>
          <w:b/>
          <w:sz w:val="24"/>
          <w:szCs w:val="24"/>
        </w:rPr>
        <w:t>LA PREVISORA S.A.</w:t>
      </w:r>
      <w:r w:rsidRPr="006A6FCC">
        <w:rPr>
          <w:rFonts w:ascii="Gadugi" w:hAnsi="Gadugi" w:cs="Arial"/>
          <w:sz w:val="24"/>
          <w:szCs w:val="24"/>
        </w:rPr>
        <w:t>, dentro del término establecido para tal efecto.</w:t>
      </w:r>
    </w:p>
    <w:p w14:paraId="1B174BCB" w14:textId="77777777" w:rsidR="00154B2D" w:rsidRPr="006A6FCC" w:rsidRDefault="00154B2D" w:rsidP="006F26A6">
      <w:pPr>
        <w:spacing w:line="276" w:lineRule="auto"/>
        <w:jc w:val="both"/>
        <w:rPr>
          <w:rFonts w:ascii="Gadugi" w:hAnsi="Gadugi" w:cs="Arial"/>
          <w:sz w:val="24"/>
          <w:szCs w:val="24"/>
        </w:rPr>
      </w:pPr>
    </w:p>
    <w:p w14:paraId="67C35E25"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Cuando la propuesta se reciba con posterioridad a la fecha y hora fijadas para el cierre de la invitación abierta o en un lugar distinto al señalado para entregar la propuesta.</w:t>
      </w:r>
    </w:p>
    <w:p w14:paraId="4CFFA282" w14:textId="77777777" w:rsidR="00154B2D" w:rsidRPr="006A6FCC" w:rsidRDefault="00154B2D" w:rsidP="006F26A6">
      <w:pPr>
        <w:spacing w:line="276" w:lineRule="auto"/>
        <w:jc w:val="both"/>
        <w:rPr>
          <w:rFonts w:ascii="Gadugi" w:hAnsi="Gadugi" w:cs="Arial"/>
          <w:sz w:val="24"/>
          <w:szCs w:val="24"/>
        </w:rPr>
      </w:pPr>
    </w:p>
    <w:p w14:paraId="060A32BE"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Cuando el representante legal no suscriba la carta de presentación de la propuesta o ésta sea firmada por una persona que no esté facultada para ello.</w:t>
      </w:r>
    </w:p>
    <w:p w14:paraId="50494A83" w14:textId="77777777" w:rsidR="00154B2D" w:rsidRPr="006A6FCC" w:rsidRDefault="00154B2D" w:rsidP="006F26A6">
      <w:pPr>
        <w:spacing w:line="276" w:lineRule="auto"/>
        <w:jc w:val="both"/>
        <w:rPr>
          <w:rFonts w:ascii="Gadugi" w:hAnsi="Gadugi" w:cs="Arial"/>
          <w:sz w:val="24"/>
          <w:szCs w:val="24"/>
        </w:rPr>
      </w:pPr>
    </w:p>
    <w:p w14:paraId="26BC52DE"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En el caso que el oferente se encuentre incurso en alguna de las causales de inhabilidad o incompatibilidad fijadas por la Constitución o la ley.</w:t>
      </w:r>
    </w:p>
    <w:p w14:paraId="21C3C8DF" w14:textId="77777777" w:rsidR="00154B2D" w:rsidRPr="006A6FCC" w:rsidRDefault="00154B2D" w:rsidP="006F26A6">
      <w:pPr>
        <w:spacing w:line="276" w:lineRule="auto"/>
        <w:jc w:val="both"/>
        <w:rPr>
          <w:rFonts w:ascii="Gadugi" w:hAnsi="Gadugi" w:cs="Arial"/>
          <w:sz w:val="24"/>
          <w:szCs w:val="24"/>
        </w:rPr>
      </w:pPr>
    </w:p>
    <w:p w14:paraId="6EFDCBA8"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 xml:space="preserve">Cuando no se aporte con la propuesta la póliza de seriedad de </w:t>
      </w:r>
      <w:proofErr w:type="gramStart"/>
      <w:r w:rsidRPr="006A6FCC">
        <w:rPr>
          <w:rFonts w:ascii="Gadugi" w:hAnsi="Gadugi" w:cs="Arial"/>
          <w:sz w:val="24"/>
          <w:szCs w:val="24"/>
        </w:rPr>
        <w:t>la misma</w:t>
      </w:r>
      <w:proofErr w:type="gramEnd"/>
      <w:r w:rsidRPr="006A6FCC">
        <w:rPr>
          <w:rFonts w:ascii="Gadugi" w:hAnsi="Gadugi" w:cs="Arial"/>
          <w:sz w:val="24"/>
          <w:szCs w:val="24"/>
        </w:rPr>
        <w:t>, en los términos señalados en este pliego de condiciones.</w:t>
      </w:r>
    </w:p>
    <w:p w14:paraId="197AD229" w14:textId="77777777" w:rsidR="00154B2D" w:rsidRPr="006A6FCC" w:rsidRDefault="00154B2D" w:rsidP="006F26A6">
      <w:pPr>
        <w:spacing w:line="276" w:lineRule="auto"/>
        <w:jc w:val="both"/>
        <w:rPr>
          <w:rFonts w:ascii="Gadugi" w:hAnsi="Gadugi" w:cs="Arial"/>
          <w:sz w:val="24"/>
          <w:szCs w:val="24"/>
        </w:rPr>
      </w:pPr>
    </w:p>
    <w:p w14:paraId="17DD388D"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Cuando el objeto social del oferente o el de la asociación no cubra el objeto del proyecto.</w:t>
      </w:r>
    </w:p>
    <w:p w14:paraId="1CCF41E8" w14:textId="77777777" w:rsidR="00154B2D" w:rsidRPr="006A6FCC" w:rsidRDefault="00154B2D" w:rsidP="006F26A6">
      <w:pPr>
        <w:spacing w:line="276" w:lineRule="auto"/>
        <w:jc w:val="both"/>
        <w:rPr>
          <w:rFonts w:ascii="Gadugi" w:hAnsi="Gadugi" w:cs="Arial"/>
          <w:sz w:val="24"/>
          <w:szCs w:val="24"/>
        </w:rPr>
      </w:pPr>
    </w:p>
    <w:p w14:paraId="56201C19"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 xml:space="preserve">Cuando en las facultades del representante legal se señalen limitaciones para los propósitos de este proceso de selección y no se adjunte la respectiva autorización. </w:t>
      </w:r>
    </w:p>
    <w:p w14:paraId="28E2DB7A" w14:textId="77777777" w:rsidR="00154B2D" w:rsidRPr="006A6FCC" w:rsidRDefault="00154B2D" w:rsidP="006F26A6">
      <w:pPr>
        <w:spacing w:line="276" w:lineRule="auto"/>
        <w:jc w:val="both"/>
        <w:rPr>
          <w:rFonts w:ascii="Gadugi" w:hAnsi="Gadugi" w:cs="Arial"/>
          <w:sz w:val="24"/>
          <w:szCs w:val="24"/>
        </w:rPr>
      </w:pPr>
    </w:p>
    <w:p w14:paraId="220A9C7B"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La presentación de varias ofertas por parte del mismo proponente para la presente convocatoria (por sí o por interpuesta persona).</w:t>
      </w:r>
    </w:p>
    <w:p w14:paraId="0C21E744" w14:textId="77777777" w:rsidR="00154B2D" w:rsidRPr="006A6FCC" w:rsidRDefault="00154B2D" w:rsidP="006F26A6">
      <w:pPr>
        <w:spacing w:line="276" w:lineRule="auto"/>
        <w:jc w:val="both"/>
        <w:rPr>
          <w:rFonts w:ascii="Gadugi" w:hAnsi="Gadugi" w:cs="Arial"/>
          <w:sz w:val="24"/>
          <w:szCs w:val="24"/>
        </w:rPr>
      </w:pPr>
    </w:p>
    <w:p w14:paraId="0BB1C13F"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Cuando no se cumpla con alguno de los aspectos jurídicos, financieros, técnicos habilitantes y/</w:t>
      </w:r>
      <w:proofErr w:type="spellStart"/>
      <w:r w:rsidRPr="006A6FCC">
        <w:rPr>
          <w:rFonts w:ascii="Gadugi" w:hAnsi="Gadugi" w:cs="Arial"/>
          <w:sz w:val="24"/>
          <w:szCs w:val="24"/>
        </w:rPr>
        <w:t>o</w:t>
      </w:r>
      <w:proofErr w:type="spellEnd"/>
      <w:r w:rsidRPr="006A6FCC">
        <w:rPr>
          <w:rFonts w:ascii="Gadugi" w:hAnsi="Gadugi" w:cs="Arial"/>
          <w:sz w:val="24"/>
          <w:szCs w:val="24"/>
        </w:rPr>
        <w:t xml:space="preserve"> obligatorias en los términos señalados en cada uno de los numerales a que se haga mención.</w:t>
      </w:r>
    </w:p>
    <w:p w14:paraId="3D4F4170" w14:textId="77777777" w:rsidR="000E3E29" w:rsidRPr="006A6FCC" w:rsidRDefault="000E3E29" w:rsidP="006F26A6">
      <w:pPr>
        <w:spacing w:line="276" w:lineRule="auto"/>
        <w:jc w:val="both"/>
        <w:rPr>
          <w:rFonts w:ascii="Gadugi" w:hAnsi="Gadugi" w:cs="Arial"/>
          <w:sz w:val="24"/>
          <w:szCs w:val="24"/>
        </w:rPr>
      </w:pPr>
    </w:p>
    <w:p w14:paraId="248E3E54"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 xml:space="preserve"> Cuando se presenten OFERTAS CONDICIONADAS. No podrán señalarse condiciones diferentes a las establecidas en esta invitación a proponer. En caso de que la propuesta formule condiciones diferentes a las establecidas, no serán tenidas en cuenta.</w:t>
      </w:r>
    </w:p>
    <w:p w14:paraId="7FF9F1C8" w14:textId="77777777" w:rsidR="00154B2D" w:rsidRPr="006A6FCC" w:rsidRDefault="00154B2D" w:rsidP="006F26A6">
      <w:pPr>
        <w:spacing w:line="276" w:lineRule="auto"/>
        <w:jc w:val="both"/>
        <w:rPr>
          <w:rFonts w:ascii="Gadugi" w:hAnsi="Gadugi" w:cs="Arial"/>
          <w:sz w:val="24"/>
          <w:szCs w:val="24"/>
        </w:rPr>
      </w:pPr>
    </w:p>
    <w:p w14:paraId="32BD7A9F" w14:textId="729081AD"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 xml:space="preserve">Cuando </w:t>
      </w:r>
      <w:r w:rsidRPr="006A6FCC">
        <w:rPr>
          <w:rFonts w:ascii="Gadugi" w:hAnsi="Gadugi" w:cs="Arial"/>
          <w:b/>
          <w:bCs/>
          <w:sz w:val="24"/>
          <w:szCs w:val="24"/>
        </w:rPr>
        <w:t>EL PROPONENTE</w:t>
      </w:r>
      <w:r w:rsidRPr="006A6FCC">
        <w:rPr>
          <w:rFonts w:ascii="Gadugi" w:hAnsi="Gadugi" w:cs="Arial"/>
          <w:sz w:val="24"/>
          <w:szCs w:val="24"/>
        </w:rPr>
        <w:t xml:space="preserve"> o alguno de sus integrantes estén reportados en el boletín Fiscal que expide la Contraloría General de la República como responsables fiscales y/o en el Sistema de Información de Registro de Sanciones y Causas de Inhabilidad (SIRI) de la Procuraduría General de la Nación.</w:t>
      </w:r>
    </w:p>
    <w:p w14:paraId="1FF97325" w14:textId="77777777" w:rsidR="009A24A8" w:rsidRPr="006A6FCC" w:rsidRDefault="009A24A8" w:rsidP="009A24A8">
      <w:pPr>
        <w:pStyle w:val="Prrafodelista"/>
        <w:rPr>
          <w:rFonts w:ascii="Gadugi" w:hAnsi="Gadugi" w:cs="Arial"/>
          <w:sz w:val="24"/>
          <w:szCs w:val="24"/>
        </w:rPr>
      </w:pPr>
    </w:p>
    <w:p w14:paraId="2CCBC2B5" w14:textId="2441C9BB" w:rsidR="009A24A8" w:rsidRPr="006A6FCC" w:rsidRDefault="009A24A8"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 xml:space="preserve">Cuando la propuesta presentada por </w:t>
      </w:r>
      <w:r w:rsidRPr="006A6FCC">
        <w:rPr>
          <w:rFonts w:ascii="Gadugi" w:hAnsi="Gadugi" w:cs="Arial"/>
          <w:b/>
          <w:bCs/>
          <w:sz w:val="24"/>
          <w:szCs w:val="24"/>
        </w:rPr>
        <w:t>EL PROPONENTE</w:t>
      </w:r>
      <w:r w:rsidRPr="006A6FCC">
        <w:rPr>
          <w:rFonts w:ascii="Gadugi" w:hAnsi="Gadugi" w:cs="Arial"/>
          <w:sz w:val="24"/>
          <w:szCs w:val="24"/>
        </w:rPr>
        <w:t xml:space="preserve"> sobrepase el presupuesto señalado para este proceso, o cuando realizando el cálculo y la operación matemática este señale que la oferta económica sobrepasa el presupuesto señalado para este proceso.</w:t>
      </w:r>
    </w:p>
    <w:p w14:paraId="2A15EE12" w14:textId="77777777" w:rsidR="00154B2D" w:rsidRPr="006A6FCC" w:rsidRDefault="00154B2D" w:rsidP="006F26A6">
      <w:pPr>
        <w:spacing w:line="276" w:lineRule="auto"/>
        <w:jc w:val="both"/>
        <w:rPr>
          <w:rFonts w:ascii="Gadugi" w:hAnsi="Gadugi" w:cs="Arial"/>
          <w:sz w:val="24"/>
          <w:szCs w:val="24"/>
        </w:rPr>
      </w:pPr>
    </w:p>
    <w:p w14:paraId="265AE6E2" w14:textId="77777777" w:rsidR="00154B2D" w:rsidRPr="006A6FCC" w:rsidRDefault="00154B2D" w:rsidP="006F26A6">
      <w:pPr>
        <w:numPr>
          <w:ilvl w:val="0"/>
          <w:numId w:val="6"/>
        </w:numPr>
        <w:spacing w:line="276" w:lineRule="auto"/>
        <w:jc w:val="both"/>
        <w:rPr>
          <w:rFonts w:ascii="Gadugi" w:hAnsi="Gadugi" w:cs="Arial"/>
          <w:sz w:val="24"/>
          <w:szCs w:val="24"/>
        </w:rPr>
      </w:pPr>
      <w:r w:rsidRPr="006A6FCC">
        <w:rPr>
          <w:rFonts w:ascii="Gadugi" w:hAnsi="Gadugi" w:cs="Arial"/>
          <w:sz w:val="24"/>
          <w:szCs w:val="24"/>
        </w:rPr>
        <w:t>Las demás señaladas en el presente pliego de condiciones y en la ley.</w:t>
      </w:r>
    </w:p>
    <w:p w14:paraId="08582460" w14:textId="77777777" w:rsidR="00154B2D" w:rsidRPr="006A6FCC" w:rsidRDefault="00154B2D" w:rsidP="006F26A6">
      <w:pPr>
        <w:spacing w:line="276" w:lineRule="auto"/>
        <w:jc w:val="both"/>
        <w:rPr>
          <w:rFonts w:ascii="Gadugi" w:hAnsi="Gadugi" w:cs="Arial"/>
          <w:b/>
          <w:sz w:val="24"/>
          <w:szCs w:val="24"/>
        </w:rPr>
      </w:pPr>
    </w:p>
    <w:p w14:paraId="38783A29" w14:textId="77777777" w:rsidR="00154B2D" w:rsidRPr="006A6FCC" w:rsidRDefault="00154B2D" w:rsidP="62E43B60">
      <w:pPr>
        <w:spacing w:line="276" w:lineRule="auto"/>
        <w:jc w:val="both"/>
        <w:rPr>
          <w:rFonts w:ascii="Gadugi" w:hAnsi="Gadugi" w:cs="Arial"/>
          <w:b/>
          <w:bCs/>
          <w:vanish/>
          <w:sz w:val="24"/>
          <w:szCs w:val="24"/>
        </w:rPr>
      </w:pPr>
    </w:p>
    <w:p w14:paraId="775C1514" w14:textId="20AC87F3" w:rsidR="00154B2D" w:rsidRPr="006A6FCC" w:rsidRDefault="0A9922F2" w:rsidP="62E43B60">
      <w:pPr>
        <w:spacing w:line="276" w:lineRule="auto"/>
        <w:jc w:val="both"/>
        <w:rPr>
          <w:rFonts w:ascii="Gadugi" w:hAnsi="Gadugi" w:cs="Arial"/>
          <w:b/>
          <w:bCs/>
          <w:sz w:val="24"/>
          <w:szCs w:val="24"/>
        </w:rPr>
      </w:pPr>
      <w:r w:rsidRPr="006A6FCC">
        <w:rPr>
          <w:rFonts w:ascii="Gadugi" w:hAnsi="Gadugi" w:cs="Arial"/>
          <w:b/>
          <w:bCs/>
          <w:sz w:val="24"/>
          <w:szCs w:val="24"/>
        </w:rPr>
        <w:t xml:space="preserve">5.1 </w:t>
      </w:r>
      <w:r w:rsidR="6F30F321" w:rsidRPr="006A6FCC">
        <w:rPr>
          <w:rFonts w:ascii="Gadugi" w:hAnsi="Gadugi" w:cs="Arial"/>
          <w:b/>
          <w:bCs/>
          <w:sz w:val="24"/>
          <w:szCs w:val="24"/>
        </w:rPr>
        <w:t>CAUSALES</w:t>
      </w:r>
      <w:r w:rsidR="00154B2D" w:rsidRPr="006A6FCC">
        <w:rPr>
          <w:rFonts w:ascii="Gadugi" w:hAnsi="Gadugi" w:cs="Arial"/>
          <w:b/>
          <w:bCs/>
          <w:sz w:val="24"/>
          <w:szCs w:val="24"/>
        </w:rPr>
        <w:t xml:space="preserve"> PARA DECLARAR FALLIDO EL PROCESO DE SELECCIÓN.</w:t>
      </w:r>
    </w:p>
    <w:p w14:paraId="22A18678" w14:textId="77777777" w:rsidR="00154B2D" w:rsidRPr="006A6FCC" w:rsidRDefault="00154B2D" w:rsidP="006F26A6">
      <w:pPr>
        <w:spacing w:line="276" w:lineRule="auto"/>
        <w:jc w:val="both"/>
        <w:rPr>
          <w:rFonts w:ascii="Gadugi" w:hAnsi="Gadugi" w:cs="Arial"/>
          <w:b/>
          <w:bCs/>
          <w:sz w:val="24"/>
          <w:szCs w:val="24"/>
        </w:rPr>
      </w:pPr>
    </w:p>
    <w:p w14:paraId="29B07A25" w14:textId="77777777" w:rsidR="00154B2D" w:rsidRPr="006A6FCC" w:rsidRDefault="00154B2D" w:rsidP="006F26A6">
      <w:pPr>
        <w:spacing w:line="276" w:lineRule="auto"/>
        <w:jc w:val="both"/>
        <w:rPr>
          <w:rFonts w:ascii="Gadugi" w:hAnsi="Gadugi" w:cs="Arial"/>
          <w:sz w:val="24"/>
          <w:szCs w:val="24"/>
        </w:rPr>
      </w:pPr>
      <w:r w:rsidRPr="006A6FCC">
        <w:rPr>
          <w:rFonts w:ascii="Gadugi" w:hAnsi="Gadugi" w:cs="Arial"/>
          <w:b/>
          <w:sz w:val="24"/>
          <w:szCs w:val="24"/>
        </w:rPr>
        <w:t xml:space="preserve">LA PREVISORA S.A. </w:t>
      </w:r>
      <w:r w:rsidRPr="006A6FCC">
        <w:rPr>
          <w:rFonts w:ascii="Gadugi" w:hAnsi="Gadugi" w:cs="Arial"/>
          <w:sz w:val="24"/>
          <w:szCs w:val="24"/>
        </w:rPr>
        <w:t xml:space="preserve">declarará fallida la invitación abierta por motivos o causas que impidan la escogencia objetiva. La declaratoria se hará mediante acta. </w:t>
      </w:r>
    </w:p>
    <w:p w14:paraId="724A9B08" w14:textId="77777777" w:rsidR="00154B2D" w:rsidRPr="006A6FCC" w:rsidRDefault="00154B2D" w:rsidP="006F26A6">
      <w:pPr>
        <w:spacing w:line="276" w:lineRule="auto"/>
        <w:jc w:val="both"/>
        <w:rPr>
          <w:rFonts w:ascii="Gadugi" w:hAnsi="Gadugi" w:cs="Arial"/>
          <w:sz w:val="24"/>
          <w:szCs w:val="24"/>
        </w:rPr>
      </w:pPr>
    </w:p>
    <w:p w14:paraId="3BC9390C" w14:textId="2F3C30AE" w:rsidR="008D6C6C" w:rsidRPr="006A6FCC" w:rsidRDefault="00154B2D" w:rsidP="00320D0E">
      <w:pPr>
        <w:spacing w:line="276" w:lineRule="auto"/>
        <w:jc w:val="both"/>
        <w:rPr>
          <w:rFonts w:ascii="Gadugi" w:hAnsi="Gadugi" w:cs="Arial"/>
          <w:sz w:val="24"/>
          <w:szCs w:val="24"/>
        </w:rPr>
      </w:pPr>
      <w:r w:rsidRPr="006A6FCC">
        <w:rPr>
          <w:rFonts w:ascii="Gadugi" w:hAnsi="Gadugi" w:cs="Arial"/>
          <w:b/>
          <w:sz w:val="24"/>
          <w:szCs w:val="24"/>
        </w:rPr>
        <w:t xml:space="preserve">LA PREVISORA S.A. </w:t>
      </w:r>
      <w:r w:rsidRPr="006A6FCC">
        <w:rPr>
          <w:rFonts w:ascii="Gadugi" w:hAnsi="Gadugi" w:cs="Arial"/>
          <w:sz w:val="24"/>
          <w:szCs w:val="24"/>
        </w:rPr>
        <w:t>no es responsable de los gastos en que hayan incurrido los proponentes en la presentación de las propuestas</w:t>
      </w:r>
      <w:r w:rsidR="00320D0E" w:rsidRPr="006A6FCC">
        <w:rPr>
          <w:rFonts w:ascii="Gadugi" w:hAnsi="Gadugi" w:cs="Arial"/>
          <w:sz w:val="24"/>
          <w:szCs w:val="24"/>
        </w:rPr>
        <w:t>.</w:t>
      </w:r>
    </w:p>
    <w:p w14:paraId="04C43AE8" w14:textId="77777777" w:rsidR="00DF6D4F" w:rsidRPr="006A6FCC" w:rsidRDefault="00DF6D4F" w:rsidP="007B7B35">
      <w:pPr>
        <w:spacing w:line="276" w:lineRule="auto"/>
        <w:rPr>
          <w:rFonts w:ascii="Gadugi" w:hAnsi="Gadugi" w:cs="Arial"/>
          <w:b/>
          <w:sz w:val="24"/>
          <w:szCs w:val="24"/>
        </w:rPr>
      </w:pPr>
      <w:bookmarkStart w:id="14" w:name="_Hlk77868328"/>
    </w:p>
    <w:p w14:paraId="05CBD370" w14:textId="5A5F1089" w:rsidR="00A13D89" w:rsidRPr="006A6FCC" w:rsidRDefault="00A13D89" w:rsidP="002F0254">
      <w:pPr>
        <w:spacing w:line="276" w:lineRule="auto"/>
        <w:jc w:val="center"/>
        <w:rPr>
          <w:rFonts w:ascii="Gadugi" w:hAnsi="Gadugi" w:cs="Arial"/>
          <w:b/>
          <w:sz w:val="24"/>
          <w:szCs w:val="24"/>
        </w:rPr>
      </w:pPr>
      <w:r w:rsidRPr="006A6FCC">
        <w:rPr>
          <w:rFonts w:ascii="Gadugi" w:hAnsi="Gadugi" w:cs="Arial"/>
          <w:b/>
          <w:sz w:val="24"/>
          <w:szCs w:val="24"/>
        </w:rPr>
        <w:t>CAPÍTULO VI.</w:t>
      </w:r>
    </w:p>
    <w:p w14:paraId="777B2841" w14:textId="77777777" w:rsidR="00A13D89" w:rsidRPr="006A6FCC" w:rsidRDefault="00A13D89" w:rsidP="002F0254">
      <w:pPr>
        <w:spacing w:line="276" w:lineRule="auto"/>
        <w:jc w:val="center"/>
        <w:rPr>
          <w:rFonts w:ascii="Gadugi" w:hAnsi="Gadugi" w:cs="Arial"/>
          <w:b/>
          <w:sz w:val="24"/>
          <w:szCs w:val="24"/>
        </w:rPr>
      </w:pPr>
      <w:r w:rsidRPr="006A6FCC">
        <w:rPr>
          <w:rFonts w:ascii="Gadugi" w:hAnsi="Gadugi" w:cs="Arial"/>
          <w:b/>
          <w:sz w:val="24"/>
          <w:szCs w:val="24"/>
        </w:rPr>
        <w:lastRenderedPageBreak/>
        <w:t>ANEXOS.</w:t>
      </w:r>
    </w:p>
    <w:p w14:paraId="4AC44B23" w14:textId="77777777" w:rsidR="00A13D89" w:rsidRPr="006A6FCC" w:rsidRDefault="00A13D89" w:rsidP="006F26A6">
      <w:pPr>
        <w:spacing w:line="276" w:lineRule="auto"/>
        <w:jc w:val="both"/>
        <w:rPr>
          <w:rFonts w:ascii="Gadugi" w:hAnsi="Gadugi" w:cs="Arial"/>
          <w:sz w:val="24"/>
          <w:szCs w:val="24"/>
        </w:rPr>
      </w:pPr>
    </w:p>
    <w:p w14:paraId="67834B90" w14:textId="77777777" w:rsidR="00F726FD" w:rsidRPr="006A6FCC" w:rsidRDefault="00A13D89" w:rsidP="006F26A6">
      <w:pPr>
        <w:spacing w:line="276" w:lineRule="auto"/>
        <w:jc w:val="both"/>
        <w:rPr>
          <w:rFonts w:ascii="Gadugi" w:hAnsi="Gadugi" w:cs="Arial"/>
          <w:sz w:val="24"/>
          <w:szCs w:val="24"/>
        </w:rPr>
      </w:pPr>
      <w:r w:rsidRPr="006A6FCC">
        <w:rPr>
          <w:rFonts w:ascii="Gadugi" w:hAnsi="Gadugi" w:cs="Arial"/>
          <w:sz w:val="24"/>
          <w:szCs w:val="24"/>
        </w:rPr>
        <w:t>Son anexos de este proceso los siguientes documentos:</w:t>
      </w:r>
    </w:p>
    <w:p w14:paraId="32F6C8F3" w14:textId="77777777" w:rsidR="003F6775" w:rsidRPr="006A6FCC" w:rsidRDefault="003F6775" w:rsidP="006F26A6">
      <w:pPr>
        <w:spacing w:line="276" w:lineRule="auto"/>
        <w:jc w:val="both"/>
        <w:rPr>
          <w:rFonts w:ascii="Gadugi" w:hAnsi="Gadugi" w:cs="Arial"/>
          <w:sz w:val="24"/>
          <w:szCs w:val="24"/>
        </w:rPr>
      </w:pPr>
    </w:p>
    <w:p w14:paraId="4087F2DC" w14:textId="77777777" w:rsidR="00A13D89" w:rsidRPr="006A6FCC" w:rsidRDefault="0036268A" w:rsidP="006F26A6">
      <w:pPr>
        <w:numPr>
          <w:ilvl w:val="0"/>
          <w:numId w:val="23"/>
        </w:numPr>
        <w:spacing w:line="276" w:lineRule="auto"/>
        <w:jc w:val="both"/>
        <w:rPr>
          <w:rFonts w:ascii="Gadugi" w:hAnsi="Gadugi" w:cs="Arial"/>
          <w:b/>
          <w:sz w:val="24"/>
          <w:szCs w:val="24"/>
        </w:rPr>
      </w:pPr>
      <w:r w:rsidRPr="006A6FCC">
        <w:rPr>
          <w:rFonts w:ascii="Gadugi" w:hAnsi="Gadugi" w:cs="Arial"/>
          <w:b/>
          <w:sz w:val="24"/>
          <w:szCs w:val="24"/>
        </w:rPr>
        <w:t xml:space="preserve">ANEXO No. 1. </w:t>
      </w:r>
      <w:r w:rsidR="00A13D89" w:rsidRPr="006A6FCC">
        <w:rPr>
          <w:rFonts w:ascii="Gadugi" w:hAnsi="Gadugi" w:cs="Arial"/>
          <w:b/>
          <w:sz w:val="24"/>
          <w:szCs w:val="24"/>
        </w:rPr>
        <w:t>CARTA DE PRESENTACIÓN DE LA PROPUESTA</w:t>
      </w:r>
      <w:r w:rsidR="009E0FDA" w:rsidRPr="006A6FCC">
        <w:rPr>
          <w:rFonts w:ascii="Gadugi" w:hAnsi="Gadugi" w:cs="Arial"/>
          <w:b/>
          <w:sz w:val="24"/>
          <w:szCs w:val="24"/>
        </w:rPr>
        <w:t>.</w:t>
      </w:r>
    </w:p>
    <w:p w14:paraId="1112EFAD" w14:textId="77777777" w:rsidR="001959FE" w:rsidRPr="006A6FCC" w:rsidRDefault="005A4908" w:rsidP="001959FE">
      <w:pPr>
        <w:numPr>
          <w:ilvl w:val="0"/>
          <w:numId w:val="23"/>
        </w:numPr>
        <w:spacing w:line="276" w:lineRule="auto"/>
        <w:jc w:val="both"/>
        <w:rPr>
          <w:rFonts w:ascii="Gadugi" w:hAnsi="Gadugi" w:cs="Arial"/>
          <w:b/>
          <w:sz w:val="24"/>
          <w:szCs w:val="24"/>
        </w:rPr>
      </w:pPr>
      <w:r w:rsidRPr="006A6FCC">
        <w:rPr>
          <w:rFonts w:ascii="Gadugi" w:hAnsi="Gadugi" w:cs="Arial"/>
          <w:b/>
          <w:sz w:val="24"/>
          <w:szCs w:val="24"/>
        </w:rPr>
        <w:t xml:space="preserve">ANEXO No. </w:t>
      </w:r>
      <w:r w:rsidR="00D1001F" w:rsidRPr="006A6FCC">
        <w:rPr>
          <w:rFonts w:ascii="Gadugi" w:hAnsi="Gadugi" w:cs="Arial"/>
          <w:b/>
          <w:sz w:val="24"/>
          <w:szCs w:val="24"/>
        </w:rPr>
        <w:t>2</w:t>
      </w:r>
      <w:r w:rsidRPr="006A6FCC">
        <w:rPr>
          <w:rFonts w:ascii="Gadugi" w:hAnsi="Gadugi" w:cs="Arial"/>
          <w:b/>
          <w:sz w:val="24"/>
          <w:szCs w:val="24"/>
        </w:rPr>
        <w:t>.</w:t>
      </w:r>
      <w:r w:rsidR="007B7B35" w:rsidRPr="006A6FCC">
        <w:rPr>
          <w:rFonts w:ascii="Gadugi" w:hAnsi="Gadugi" w:cs="Arial"/>
          <w:b/>
          <w:sz w:val="24"/>
          <w:szCs w:val="24"/>
        </w:rPr>
        <w:t xml:space="preserve"> FORMATO INDUSTRIA NACIONAL</w:t>
      </w:r>
    </w:p>
    <w:p w14:paraId="334FF7FE" w14:textId="5A4EEFF4" w:rsidR="00CD567E" w:rsidRPr="001959FE" w:rsidRDefault="005A4908" w:rsidP="00561D9E">
      <w:pPr>
        <w:numPr>
          <w:ilvl w:val="0"/>
          <w:numId w:val="23"/>
        </w:numPr>
        <w:spacing w:line="276" w:lineRule="auto"/>
        <w:jc w:val="both"/>
        <w:rPr>
          <w:rFonts w:ascii="Gadugi" w:hAnsi="Gadugi" w:cs="Arial"/>
          <w:b/>
          <w:sz w:val="24"/>
          <w:szCs w:val="24"/>
        </w:rPr>
      </w:pPr>
      <w:r w:rsidRPr="00CD567E">
        <w:rPr>
          <w:rFonts w:ascii="Gadugi" w:hAnsi="Gadugi" w:cs="Arial"/>
          <w:b/>
          <w:sz w:val="24"/>
          <w:szCs w:val="24"/>
        </w:rPr>
        <w:t xml:space="preserve">ANEXO No. </w:t>
      </w:r>
      <w:r w:rsidR="00966654" w:rsidRPr="00CD567E">
        <w:rPr>
          <w:rFonts w:ascii="Gadugi" w:hAnsi="Gadugi" w:cs="Arial"/>
          <w:b/>
          <w:sz w:val="24"/>
          <w:szCs w:val="24"/>
        </w:rPr>
        <w:t>3</w:t>
      </w:r>
      <w:r w:rsidRPr="00CD567E">
        <w:rPr>
          <w:rFonts w:ascii="Gadugi" w:hAnsi="Gadugi" w:cs="Arial"/>
          <w:b/>
          <w:sz w:val="24"/>
          <w:szCs w:val="24"/>
        </w:rPr>
        <w:t xml:space="preserve">. </w:t>
      </w:r>
      <w:r w:rsidR="00CD567E" w:rsidRPr="006A6FCC">
        <w:rPr>
          <w:rFonts w:ascii="Gadugi" w:hAnsi="Gadugi" w:cs="Arial"/>
          <w:b/>
          <w:sz w:val="24"/>
          <w:szCs w:val="24"/>
        </w:rPr>
        <w:t>MINUTA DE CONTRATO</w:t>
      </w:r>
    </w:p>
    <w:p w14:paraId="09B03334" w14:textId="701F31F5" w:rsidR="005A4908" w:rsidRPr="00CD567E" w:rsidRDefault="00712A58" w:rsidP="00561D9E">
      <w:pPr>
        <w:numPr>
          <w:ilvl w:val="0"/>
          <w:numId w:val="23"/>
        </w:numPr>
        <w:spacing w:line="276" w:lineRule="auto"/>
        <w:jc w:val="both"/>
        <w:rPr>
          <w:rFonts w:ascii="Gadugi" w:hAnsi="Gadugi" w:cs="Arial"/>
          <w:b/>
          <w:sz w:val="24"/>
          <w:szCs w:val="24"/>
        </w:rPr>
      </w:pPr>
      <w:r w:rsidRPr="00CD567E">
        <w:rPr>
          <w:rFonts w:ascii="Gadugi" w:hAnsi="Gadugi" w:cs="Arial"/>
          <w:b/>
          <w:sz w:val="24"/>
          <w:szCs w:val="24"/>
        </w:rPr>
        <w:t xml:space="preserve">ANEXO No. 4. </w:t>
      </w:r>
      <w:r w:rsidR="00CD567E" w:rsidRPr="006A6FCC">
        <w:rPr>
          <w:rFonts w:ascii="Gadugi" w:hAnsi="Gadugi" w:cs="Arial"/>
          <w:b/>
          <w:sz w:val="24"/>
          <w:szCs w:val="24"/>
        </w:rPr>
        <w:t>MATRIZ DE RIESGOS</w:t>
      </w:r>
      <w:r w:rsidR="00CD567E" w:rsidRPr="00CD567E" w:rsidDel="00CD567E">
        <w:rPr>
          <w:rFonts w:ascii="Gadugi" w:hAnsi="Gadugi" w:cs="Arial"/>
          <w:b/>
          <w:sz w:val="24"/>
          <w:szCs w:val="24"/>
        </w:rPr>
        <w:t xml:space="preserve"> </w:t>
      </w:r>
    </w:p>
    <w:bookmarkEnd w:id="14"/>
    <w:p w14:paraId="46C6391D" w14:textId="7C78C697" w:rsidR="008E1C49" w:rsidRPr="0047557C" w:rsidRDefault="00587972" w:rsidP="00CD567E">
      <w:pPr>
        <w:numPr>
          <w:ilvl w:val="0"/>
          <w:numId w:val="23"/>
        </w:numPr>
        <w:spacing w:line="276" w:lineRule="auto"/>
        <w:jc w:val="both"/>
        <w:rPr>
          <w:rFonts w:ascii="Gadugi" w:hAnsi="Gadugi" w:cs="Arial"/>
          <w:b/>
          <w:sz w:val="24"/>
          <w:szCs w:val="24"/>
        </w:rPr>
      </w:pPr>
      <w:r w:rsidRPr="006A6FCC">
        <w:rPr>
          <w:rFonts w:ascii="Gadugi" w:hAnsi="Gadugi" w:cs="Arial"/>
          <w:b/>
          <w:sz w:val="24"/>
          <w:szCs w:val="24"/>
        </w:rPr>
        <w:t xml:space="preserve">ANEXO No. </w:t>
      </w:r>
      <w:r w:rsidR="00F6666D" w:rsidRPr="006A6FCC">
        <w:rPr>
          <w:rFonts w:ascii="Gadugi" w:hAnsi="Gadugi" w:cs="Arial"/>
          <w:b/>
          <w:sz w:val="24"/>
          <w:szCs w:val="24"/>
        </w:rPr>
        <w:t>5</w:t>
      </w:r>
      <w:r w:rsidRPr="006A6FCC">
        <w:rPr>
          <w:rFonts w:ascii="Gadugi" w:hAnsi="Gadugi" w:cs="Arial"/>
          <w:b/>
          <w:sz w:val="24"/>
          <w:szCs w:val="24"/>
        </w:rPr>
        <w:t xml:space="preserve">. </w:t>
      </w:r>
      <w:r w:rsidR="008E1C49" w:rsidRPr="0047557C">
        <w:rPr>
          <w:rFonts w:ascii="Gadugi" w:hAnsi="Gadugi" w:cs="Arial"/>
          <w:b/>
          <w:sz w:val="24"/>
          <w:szCs w:val="24"/>
        </w:rPr>
        <w:t>FORM</w:t>
      </w:r>
      <w:r w:rsidR="007A4AF3" w:rsidRPr="0047557C">
        <w:rPr>
          <w:rFonts w:ascii="Gadugi" w:hAnsi="Gadugi" w:cs="Arial"/>
          <w:b/>
          <w:sz w:val="24"/>
          <w:szCs w:val="24"/>
        </w:rPr>
        <w:t>ULARIO DE CONOCIMIENTO DEL CLIENTE</w:t>
      </w:r>
    </w:p>
    <w:p w14:paraId="0DC72AAE" w14:textId="77777777" w:rsidR="00A17AEE" w:rsidRPr="006A6FCC" w:rsidRDefault="00A17AEE" w:rsidP="006F26A6">
      <w:pPr>
        <w:spacing w:line="276" w:lineRule="auto"/>
        <w:jc w:val="both"/>
        <w:rPr>
          <w:rFonts w:ascii="Gadugi" w:hAnsi="Gadugi" w:cs="Arial"/>
          <w:sz w:val="24"/>
          <w:szCs w:val="24"/>
        </w:rPr>
      </w:pPr>
    </w:p>
    <w:p w14:paraId="2CBD0458" w14:textId="77777777" w:rsidR="00A17AEE" w:rsidRPr="006A6FCC" w:rsidRDefault="00A17AEE" w:rsidP="006F26A6">
      <w:pPr>
        <w:spacing w:line="276" w:lineRule="auto"/>
        <w:jc w:val="both"/>
        <w:rPr>
          <w:rFonts w:ascii="Gadugi" w:hAnsi="Gadugi" w:cs="Arial"/>
          <w:sz w:val="24"/>
          <w:szCs w:val="24"/>
        </w:rPr>
      </w:pPr>
    </w:p>
    <w:p w14:paraId="6A5C611C" w14:textId="77777777" w:rsidR="00A17AEE" w:rsidRPr="006A6FCC" w:rsidRDefault="00A17AEE" w:rsidP="006F26A6">
      <w:pPr>
        <w:spacing w:line="276" w:lineRule="auto"/>
        <w:jc w:val="both"/>
        <w:rPr>
          <w:rFonts w:ascii="Gadugi" w:hAnsi="Gadugi" w:cs="Arial"/>
          <w:sz w:val="24"/>
          <w:szCs w:val="24"/>
        </w:rPr>
      </w:pPr>
    </w:p>
    <w:p w14:paraId="701BE657" w14:textId="15F7CD13" w:rsidR="00FB57AC" w:rsidRPr="006A6FCC" w:rsidRDefault="0036268A" w:rsidP="002D4812">
      <w:pPr>
        <w:spacing w:line="276" w:lineRule="auto"/>
        <w:jc w:val="center"/>
        <w:rPr>
          <w:rFonts w:ascii="Gadugi" w:hAnsi="Gadugi" w:cs="Arial"/>
          <w:b/>
          <w:lang w:eastAsia="en-US"/>
        </w:rPr>
      </w:pPr>
      <w:r w:rsidRPr="006A6FCC">
        <w:rPr>
          <w:rFonts w:ascii="Gadugi" w:hAnsi="Gadugi" w:cs="Arial"/>
          <w:b/>
          <w:lang w:eastAsia="en-US"/>
        </w:rPr>
        <w:t>ANEXO No. 1</w:t>
      </w:r>
    </w:p>
    <w:p w14:paraId="79608A78" w14:textId="77777777" w:rsidR="00FB57AC" w:rsidRPr="006A6FCC" w:rsidRDefault="00FB57AC" w:rsidP="008D6C6C">
      <w:pPr>
        <w:spacing w:line="276" w:lineRule="auto"/>
        <w:jc w:val="center"/>
        <w:rPr>
          <w:rFonts w:ascii="Gadugi" w:hAnsi="Gadugi" w:cs="Arial"/>
          <w:lang w:eastAsia="en-US"/>
        </w:rPr>
      </w:pPr>
      <w:r w:rsidRPr="006A6FCC">
        <w:rPr>
          <w:rFonts w:ascii="Gadugi" w:hAnsi="Gadugi" w:cs="Arial"/>
          <w:b/>
          <w:lang w:eastAsia="en-US"/>
        </w:rPr>
        <w:t>CARTA DE PRESENTACIÓN DE LA PROPUESTA</w:t>
      </w:r>
    </w:p>
    <w:p w14:paraId="07AD08F8" w14:textId="77777777" w:rsidR="00FB57AC" w:rsidRPr="006A6FCC" w:rsidRDefault="00FB57AC" w:rsidP="006F26A6">
      <w:pPr>
        <w:tabs>
          <w:tab w:val="left" w:pos="8505"/>
        </w:tabs>
        <w:spacing w:line="276" w:lineRule="auto"/>
        <w:jc w:val="both"/>
        <w:rPr>
          <w:rFonts w:ascii="Gadugi" w:hAnsi="Gadugi" w:cs="Arial"/>
          <w:lang w:eastAsia="en-US"/>
        </w:rPr>
      </w:pPr>
    </w:p>
    <w:p w14:paraId="143DD0D0" w14:textId="77777777" w:rsidR="00FB57AC" w:rsidRPr="006A6FCC" w:rsidRDefault="00FB57AC" w:rsidP="006F26A6">
      <w:pPr>
        <w:tabs>
          <w:tab w:val="left" w:pos="8505"/>
        </w:tabs>
        <w:spacing w:line="276" w:lineRule="auto"/>
        <w:jc w:val="both"/>
        <w:rPr>
          <w:rFonts w:ascii="Gadugi" w:hAnsi="Gadugi" w:cs="Arial"/>
          <w:lang w:eastAsia="en-US"/>
        </w:rPr>
      </w:pPr>
      <w:r w:rsidRPr="006A6FCC">
        <w:rPr>
          <w:rFonts w:ascii="Gadugi" w:hAnsi="Gadugi" w:cs="Arial"/>
          <w:lang w:eastAsia="en-US"/>
        </w:rPr>
        <w:t>Ciudad y Fecha: __________________</w:t>
      </w:r>
    </w:p>
    <w:p w14:paraId="22807050" w14:textId="77777777" w:rsidR="00FB57AC" w:rsidRPr="006A6FCC" w:rsidRDefault="00FB57AC" w:rsidP="006F26A6">
      <w:pPr>
        <w:tabs>
          <w:tab w:val="left" w:pos="8505"/>
        </w:tabs>
        <w:spacing w:line="276" w:lineRule="auto"/>
        <w:jc w:val="both"/>
        <w:rPr>
          <w:rFonts w:ascii="Gadugi" w:hAnsi="Gadugi" w:cs="Arial"/>
          <w:lang w:eastAsia="en-US"/>
        </w:rPr>
      </w:pPr>
    </w:p>
    <w:p w14:paraId="3461821B" w14:textId="1F898E61" w:rsidR="00FB57AC" w:rsidRPr="006A6FCC" w:rsidRDefault="00FB57AC" w:rsidP="62E43B60">
      <w:pPr>
        <w:spacing w:line="276" w:lineRule="auto"/>
        <w:jc w:val="both"/>
        <w:rPr>
          <w:rFonts w:ascii="Gadugi" w:hAnsi="Gadugi" w:cs="Arial"/>
          <w:b/>
          <w:bCs/>
          <w:color w:val="FF0000"/>
          <w:u w:val="single"/>
        </w:rPr>
      </w:pPr>
      <w:r w:rsidRPr="006A6FCC">
        <w:rPr>
          <w:rFonts w:ascii="Gadugi" w:hAnsi="Gadugi" w:cs="Arial"/>
          <w:lang w:eastAsia="en-US"/>
        </w:rPr>
        <w:t xml:space="preserve">Yo, el suscrito </w:t>
      </w:r>
      <w:r w:rsidRPr="006A6FCC">
        <w:rPr>
          <w:rFonts w:ascii="Gadugi" w:hAnsi="Gadugi" w:cs="Arial"/>
          <w:b/>
          <w:bCs/>
          <w:lang w:eastAsia="en-US"/>
        </w:rPr>
        <w:t>(</w:t>
      </w:r>
      <w:r w:rsidRPr="006A6FCC">
        <w:rPr>
          <w:rFonts w:ascii="Gadugi" w:hAnsi="Gadugi" w:cs="Arial"/>
          <w:b/>
          <w:bCs/>
          <w:u w:val="single"/>
          <w:lang w:eastAsia="en-US"/>
        </w:rPr>
        <w:t>Nombre del Representante Legal)</w:t>
      </w:r>
      <w:r w:rsidRPr="006A6FCC">
        <w:rPr>
          <w:rFonts w:ascii="Gadugi" w:hAnsi="Gadugi" w:cs="Arial"/>
          <w:lang w:eastAsia="en-US"/>
        </w:rPr>
        <w:t xml:space="preserve"> en mi calidad de Representante Legal de la firma </w:t>
      </w:r>
      <w:r w:rsidRPr="006A6FCC">
        <w:rPr>
          <w:rFonts w:ascii="Gadugi" w:hAnsi="Gadugi" w:cs="Arial"/>
          <w:b/>
          <w:bCs/>
          <w:lang w:eastAsia="en-US"/>
        </w:rPr>
        <w:t>(</w:t>
      </w:r>
      <w:r w:rsidRPr="006A6FCC">
        <w:rPr>
          <w:rFonts w:ascii="Gadugi" w:hAnsi="Gadugi" w:cs="Arial"/>
          <w:b/>
          <w:bCs/>
          <w:u w:val="single"/>
          <w:lang w:eastAsia="en-US"/>
        </w:rPr>
        <w:t>Nombre de la firma Proponente</w:t>
      </w:r>
      <w:r w:rsidRPr="006A6FCC">
        <w:rPr>
          <w:rFonts w:ascii="Gadugi" w:hAnsi="Gadugi" w:cs="Arial"/>
          <w:b/>
          <w:bCs/>
          <w:lang w:eastAsia="en-US"/>
        </w:rPr>
        <w:t>)</w:t>
      </w:r>
      <w:r w:rsidRPr="006A6FCC">
        <w:rPr>
          <w:rFonts w:ascii="Gadugi" w:hAnsi="Gadugi" w:cs="Arial"/>
          <w:lang w:eastAsia="en-US"/>
        </w:rPr>
        <w:t xml:space="preserve"> de acuerdo con las condiciones que se estipulan en el presente Pliego de Condiciones, hacemos la siguiente propuesta, seria e irrevocable, para la </w:t>
      </w:r>
      <w:r w:rsidRPr="006A6FCC">
        <w:rPr>
          <w:rFonts w:ascii="Gadugi" w:hAnsi="Gadugi" w:cs="Arial"/>
          <w:b/>
          <w:bCs/>
          <w:color w:val="FF0000"/>
          <w:lang w:eastAsia="en-US"/>
        </w:rPr>
        <w:t xml:space="preserve">Invitación Abierta No. </w:t>
      </w:r>
      <w:r w:rsidR="006244C2" w:rsidRPr="006A6FCC">
        <w:rPr>
          <w:rFonts w:ascii="Gadugi" w:hAnsi="Gadugi" w:cs="Arial"/>
          <w:b/>
          <w:bCs/>
          <w:color w:val="FF0000"/>
          <w:lang w:eastAsia="en-US"/>
        </w:rPr>
        <w:t>0</w:t>
      </w:r>
      <w:r w:rsidR="009A24A8" w:rsidRPr="006A6FCC">
        <w:rPr>
          <w:rFonts w:ascii="Gadugi" w:hAnsi="Gadugi" w:cs="Arial"/>
          <w:b/>
          <w:bCs/>
          <w:color w:val="FF0000"/>
          <w:lang w:eastAsia="en-US"/>
        </w:rPr>
        <w:t>1</w:t>
      </w:r>
      <w:r w:rsidR="008E1C49">
        <w:rPr>
          <w:rFonts w:ascii="Gadugi" w:hAnsi="Gadugi" w:cs="Arial"/>
          <w:b/>
          <w:bCs/>
          <w:color w:val="FF0000"/>
          <w:lang w:eastAsia="en-US"/>
        </w:rPr>
        <w:t>2</w:t>
      </w:r>
      <w:r w:rsidR="00C3261F" w:rsidRPr="006A6FCC">
        <w:rPr>
          <w:rFonts w:ascii="Gadugi" w:hAnsi="Gadugi" w:cs="Arial"/>
          <w:b/>
          <w:bCs/>
          <w:color w:val="FF0000"/>
          <w:lang w:eastAsia="en-US"/>
        </w:rPr>
        <w:t>-20</w:t>
      </w:r>
      <w:r w:rsidR="00B31817" w:rsidRPr="006A6FCC">
        <w:rPr>
          <w:rFonts w:ascii="Gadugi" w:hAnsi="Gadugi" w:cs="Arial"/>
          <w:b/>
          <w:bCs/>
          <w:color w:val="FF0000"/>
          <w:lang w:eastAsia="en-US"/>
        </w:rPr>
        <w:t>2</w:t>
      </w:r>
      <w:r w:rsidR="00F726FD" w:rsidRPr="006A6FCC">
        <w:rPr>
          <w:rFonts w:ascii="Gadugi" w:hAnsi="Gadugi" w:cs="Arial"/>
          <w:b/>
          <w:bCs/>
          <w:color w:val="FF0000"/>
          <w:lang w:eastAsia="en-US"/>
        </w:rPr>
        <w:t>1</w:t>
      </w:r>
      <w:r w:rsidRPr="006A6FCC">
        <w:rPr>
          <w:rFonts w:ascii="Gadugi" w:hAnsi="Gadugi" w:cs="Arial"/>
          <w:lang w:eastAsia="en-US"/>
        </w:rPr>
        <w:t xml:space="preserve">, cuyo objeto es: </w:t>
      </w:r>
      <w:r w:rsidR="001056C4" w:rsidRPr="006A6FCC">
        <w:rPr>
          <w:rFonts w:ascii="Gadugi" w:hAnsi="Gadugi" w:cs="Arial"/>
          <w:lang w:eastAsia="en-US"/>
        </w:rPr>
        <w:t>“</w:t>
      </w:r>
      <w:r w:rsidR="00AD0A80">
        <w:rPr>
          <w:rFonts w:ascii="Gadugi" w:hAnsi="Gadugi" w:cs="Arial"/>
          <w:lang w:eastAsia="en-US"/>
        </w:rPr>
        <w:t xml:space="preserve"> Renovación del Licenciamiento y soporte técnico SAP ENTERPRISE SUPPORT para 18 Cores con los que cuenta LA PREVISORA </w:t>
      </w:r>
      <w:proofErr w:type="spellStart"/>
      <w:r w:rsidR="00AD0A80">
        <w:rPr>
          <w:rFonts w:ascii="Gadugi" w:hAnsi="Gadugi" w:cs="Arial"/>
          <w:lang w:eastAsia="en-US"/>
        </w:rPr>
        <w:t>S.A.</w:t>
      </w:r>
      <w:r w:rsidRPr="006A6FCC">
        <w:rPr>
          <w:rFonts w:ascii="Gadugi" w:hAnsi="Gadugi" w:cs="Arial"/>
        </w:rPr>
        <w:t>y</w:t>
      </w:r>
      <w:proofErr w:type="spellEnd"/>
      <w:r w:rsidRPr="006A6FCC">
        <w:rPr>
          <w:rFonts w:ascii="Gadugi" w:hAnsi="Gadugi" w:cs="Arial"/>
        </w:rPr>
        <w:t xml:space="preserve"> en caso de que nos sea adjudicada por </w:t>
      </w:r>
      <w:r w:rsidR="00301E04" w:rsidRPr="006A6FCC">
        <w:rPr>
          <w:rFonts w:ascii="Gadugi" w:hAnsi="Gadugi" w:cs="Arial"/>
          <w:b/>
          <w:bCs/>
        </w:rPr>
        <w:t>LA PREVISORA S.A.</w:t>
      </w:r>
      <w:r w:rsidRPr="006A6FCC">
        <w:rPr>
          <w:rFonts w:ascii="Gadugi" w:hAnsi="Gadugi" w:cs="Arial"/>
          <w:b/>
          <w:bCs/>
        </w:rPr>
        <w:t xml:space="preserve"> </w:t>
      </w:r>
      <w:r w:rsidRPr="006A6FCC">
        <w:rPr>
          <w:rFonts w:ascii="Gadugi" w:hAnsi="Gadugi" w:cs="Arial"/>
        </w:rPr>
        <w:t>nos comprometemos a firmar el contrato correspondiente.</w:t>
      </w:r>
    </w:p>
    <w:p w14:paraId="3CF35E74" w14:textId="77777777" w:rsidR="00AD0A80" w:rsidRPr="006A6FCC" w:rsidRDefault="00AD0A80" w:rsidP="00AD0A80">
      <w:pPr>
        <w:spacing w:line="276" w:lineRule="auto"/>
        <w:jc w:val="center"/>
        <w:rPr>
          <w:rFonts w:ascii="Gadugi" w:hAnsi="Gadugi" w:cs="Arial"/>
          <w:b/>
          <w:sz w:val="24"/>
          <w:szCs w:val="24"/>
        </w:rPr>
      </w:pPr>
    </w:p>
    <w:p w14:paraId="1BC925DF" w14:textId="77777777" w:rsidR="00FB57AC" w:rsidRPr="006A6FCC" w:rsidRDefault="00FB57AC" w:rsidP="006F26A6">
      <w:pPr>
        <w:spacing w:line="276" w:lineRule="auto"/>
        <w:jc w:val="both"/>
        <w:rPr>
          <w:rFonts w:ascii="Gadugi" w:hAnsi="Gadugi" w:cs="Arial"/>
          <w:lang w:eastAsia="en-US"/>
        </w:rPr>
      </w:pPr>
    </w:p>
    <w:p w14:paraId="0EBE8A3F" w14:textId="77777777" w:rsidR="00FB57AC" w:rsidRPr="006A6FCC" w:rsidRDefault="00FB57AC" w:rsidP="006F26A6">
      <w:pPr>
        <w:spacing w:line="276" w:lineRule="auto"/>
        <w:jc w:val="both"/>
        <w:rPr>
          <w:rFonts w:ascii="Gadugi" w:hAnsi="Gadugi" w:cs="Arial"/>
          <w:vanish/>
          <w:lang w:eastAsia="en-US"/>
          <w:specVanish/>
        </w:rPr>
      </w:pPr>
      <w:r w:rsidRPr="006A6FCC">
        <w:rPr>
          <w:rFonts w:ascii="Gadugi" w:hAnsi="Gadugi" w:cs="Arial"/>
          <w:lang w:eastAsia="en-US"/>
        </w:rPr>
        <w:t>Declaramos así mismo:</w:t>
      </w:r>
    </w:p>
    <w:p w14:paraId="3ECA4923" w14:textId="77777777" w:rsidR="00FB57AC" w:rsidRPr="006A6FCC" w:rsidRDefault="00FB57AC" w:rsidP="006F26A6">
      <w:pPr>
        <w:spacing w:line="276" w:lineRule="auto"/>
        <w:jc w:val="both"/>
        <w:rPr>
          <w:rFonts w:ascii="Gadugi" w:hAnsi="Gadugi" w:cs="Arial"/>
          <w:lang w:eastAsia="en-US"/>
        </w:rPr>
      </w:pPr>
      <w:r w:rsidRPr="006A6FCC">
        <w:rPr>
          <w:rFonts w:ascii="Gadugi" w:hAnsi="Gadugi" w:cs="Arial"/>
          <w:lang w:eastAsia="en-US"/>
        </w:rPr>
        <w:t xml:space="preserve"> </w:t>
      </w:r>
    </w:p>
    <w:p w14:paraId="71648AAB" w14:textId="77777777" w:rsidR="00FB57AC" w:rsidRPr="006A6FCC" w:rsidRDefault="00FB57AC" w:rsidP="006F26A6">
      <w:pPr>
        <w:spacing w:line="276" w:lineRule="auto"/>
        <w:jc w:val="both"/>
        <w:rPr>
          <w:rFonts w:ascii="Gadugi" w:hAnsi="Gadugi" w:cs="Arial"/>
          <w:lang w:eastAsia="en-US"/>
        </w:rPr>
      </w:pPr>
    </w:p>
    <w:p w14:paraId="3928C2D9" w14:textId="77777777" w:rsidR="00824767" w:rsidRPr="006A6FCC" w:rsidRDefault="00824767" w:rsidP="006F26A6">
      <w:pPr>
        <w:numPr>
          <w:ilvl w:val="0"/>
          <w:numId w:val="7"/>
        </w:numPr>
        <w:spacing w:line="276" w:lineRule="auto"/>
        <w:jc w:val="both"/>
        <w:rPr>
          <w:rFonts w:ascii="Gadugi" w:hAnsi="Gadugi" w:cs="Arial"/>
          <w:lang w:val="es-ES_tradnl"/>
        </w:rPr>
      </w:pPr>
      <w:r w:rsidRPr="006A6FCC">
        <w:rPr>
          <w:rFonts w:ascii="Gadugi" w:hAnsi="Gadugi" w:cs="Arial"/>
          <w:lang w:val="es-ES_tradnl"/>
        </w:rPr>
        <w:t>Que esta propuesta y el contrato que llegare a celebrarse sólo compromete a los firmantes de esta carta, quienes obran en representación de la persona jurídica relacionada en el encabezado.</w:t>
      </w:r>
    </w:p>
    <w:p w14:paraId="6BC7DB11" w14:textId="77777777" w:rsidR="00FB57AC" w:rsidRPr="006A6FCC" w:rsidRDefault="00FB57AC" w:rsidP="006F26A6">
      <w:pPr>
        <w:widowControl w:val="0"/>
        <w:tabs>
          <w:tab w:val="left" w:pos="50"/>
        </w:tabs>
        <w:suppressAutoHyphens/>
        <w:autoSpaceDE w:val="0"/>
        <w:autoSpaceDN w:val="0"/>
        <w:adjustRightInd w:val="0"/>
        <w:spacing w:line="276" w:lineRule="auto"/>
        <w:jc w:val="both"/>
        <w:rPr>
          <w:rFonts w:ascii="Gadugi" w:hAnsi="Gadugi" w:cs="Arial"/>
          <w:lang w:val="es-ES_tradnl"/>
        </w:rPr>
      </w:pPr>
    </w:p>
    <w:p w14:paraId="6D2C0C04" w14:textId="77777777" w:rsidR="00FB57AC" w:rsidRPr="006A6FCC" w:rsidRDefault="00FB57AC" w:rsidP="006F26A6">
      <w:pPr>
        <w:widowControl w:val="0"/>
        <w:numPr>
          <w:ilvl w:val="0"/>
          <w:numId w:val="7"/>
        </w:numPr>
        <w:tabs>
          <w:tab w:val="left" w:pos="360"/>
          <w:tab w:val="right" w:pos="8789"/>
        </w:tabs>
        <w:autoSpaceDE w:val="0"/>
        <w:autoSpaceDN w:val="0"/>
        <w:adjustRightInd w:val="0"/>
        <w:spacing w:line="276" w:lineRule="auto"/>
        <w:jc w:val="both"/>
        <w:rPr>
          <w:rFonts w:ascii="Gadugi" w:hAnsi="Gadugi" w:cs="Arial"/>
        </w:rPr>
      </w:pPr>
      <w:r w:rsidRPr="006A6FCC">
        <w:rPr>
          <w:rFonts w:ascii="Gadugi" w:hAnsi="Gadugi" w:cs="Arial"/>
        </w:rPr>
        <w:t>Que ninguna entidad o persona distinta de los firmantes tiene interés comercial en esta propuesta ni en el contrato probable que de ella se derive.</w:t>
      </w:r>
    </w:p>
    <w:p w14:paraId="4DD5E492" w14:textId="77777777" w:rsidR="00FB57AC" w:rsidRPr="006A6FCC" w:rsidRDefault="00FB57AC" w:rsidP="006F26A6">
      <w:pPr>
        <w:widowControl w:val="0"/>
        <w:tabs>
          <w:tab w:val="right" w:pos="5455"/>
        </w:tabs>
        <w:autoSpaceDE w:val="0"/>
        <w:autoSpaceDN w:val="0"/>
        <w:adjustRightInd w:val="0"/>
        <w:spacing w:line="276" w:lineRule="auto"/>
        <w:jc w:val="both"/>
        <w:rPr>
          <w:rFonts w:ascii="Gadugi" w:hAnsi="Gadugi" w:cs="Arial"/>
        </w:rPr>
      </w:pPr>
    </w:p>
    <w:p w14:paraId="21AE9D44" w14:textId="77777777" w:rsidR="00FB57AC" w:rsidRPr="006A6FCC" w:rsidRDefault="00FB57AC" w:rsidP="006F26A6">
      <w:pPr>
        <w:widowControl w:val="0"/>
        <w:numPr>
          <w:ilvl w:val="0"/>
          <w:numId w:val="7"/>
        </w:numPr>
        <w:tabs>
          <w:tab w:val="left" w:pos="360"/>
          <w:tab w:val="right" w:pos="8135"/>
        </w:tabs>
        <w:autoSpaceDE w:val="0"/>
        <w:autoSpaceDN w:val="0"/>
        <w:adjustRightInd w:val="0"/>
        <w:spacing w:line="276" w:lineRule="auto"/>
        <w:jc w:val="both"/>
        <w:rPr>
          <w:rFonts w:ascii="Gadugi" w:hAnsi="Gadugi" w:cs="Arial"/>
        </w:rPr>
      </w:pPr>
      <w:r w:rsidRPr="006A6FCC">
        <w:rPr>
          <w:rFonts w:ascii="Gadugi" w:hAnsi="Gadugi" w:cs="Arial"/>
        </w:rPr>
        <w:t xml:space="preserve">Que conocemos </w:t>
      </w:r>
      <w:r w:rsidR="00A370DF" w:rsidRPr="006A6FCC">
        <w:rPr>
          <w:rFonts w:ascii="Gadugi" w:hAnsi="Gadugi" w:cs="Arial"/>
        </w:rPr>
        <w:t>e</w:t>
      </w:r>
      <w:r w:rsidRPr="006A6FCC">
        <w:rPr>
          <w:rFonts w:ascii="Gadugi" w:hAnsi="Gadugi" w:cs="Arial"/>
        </w:rPr>
        <w:t>l Pliego de Condiciones y aceptamos los requisitos en ellos contenidos.</w:t>
      </w:r>
    </w:p>
    <w:p w14:paraId="42D40694" w14:textId="77777777" w:rsidR="00FB57AC" w:rsidRPr="006A6FCC" w:rsidRDefault="00FB57AC" w:rsidP="006F26A6">
      <w:pPr>
        <w:pStyle w:val="Prrafodelista"/>
        <w:spacing w:line="276" w:lineRule="auto"/>
        <w:jc w:val="both"/>
        <w:rPr>
          <w:rFonts w:ascii="Gadugi" w:hAnsi="Gadugi" w:cs="Arial"/>
        </w:rPr>
      </w:pPr>
    </w:p>
    <w:p w14:paraId="5B0D438A" w14:textId="77777777" w:rsidR="00FB57AC" w:rsidRPr="006A6FCC" w:rsidRDefault="00FB57AC" w:rsidP="006F26A6">
      <w:pPr>
        <w:widowControl w:val="0"/>
        <w:numPr>
          <w:ilvl w:val="0"/>
          <w:numId w:val="7"/>
        </w:numPr>
        <w:tabs>
          <w:tab w:val="left" w:pos="50"/>
          <w:tab w:val="left" w:pos="360"/>
          <w:tab w:val="right" w:pos="8871"/>
        </w:tabs>
        <w:autoSpaceDE w:val="0"/>
        <w:autoSpaceDN w:val="0"/>
        <w:adjustRightInd w:val="0"/>
        <w:spacing w:line="276" w:lineRule="auto"/>
        <w:jc w:val="both"/>
        <w:rPr>
          <w:rFonts w:ascii="Gadugi" w:hAnsi="Gadugi" w:cs="Arial"/>
        </w:rPr>
      </w:pPr>
      <w:proofErr w:type="gramStart"/>
      <w:r w:rsidRPr="006A6FCC">
        <w:rPr>
          <w:rFonts w:ascii="Gadugi" w:hAnsi="Gadugi" w:cs="Arial"/>
        </w:rPr>
        <w:t>Que</w:t>
      </w:r>
      <w:proofErr w:type="gramEnd"/>
      <w:r w:rsidRPr="006A6FCC">
        <w:rPr>
          <w:rFonts w:ascii="Gadugi" w:hAnsi="Gadugi" w:cs="Arial"/>
        </w:rPr>
        <w:t xml:space="preserve"> si se nos adjudica el contrato, nos comprometemos a suscribir el contrato, otorgar las garantías requeridas, y a suscribir éstas y aquel dentro de los términos señalados para ello.</w:t>
      </w:r>
    </w:p>
    <w:p w14:paraId="26E4F4ED" w14:textId="77777777" w:rsidR="00FB57AC" w:rsidRPr="006A6FCC" w:rsidRDefault="00FB57AC" w:rsidP="006F26A6">
      <w:pPr>
        <w:widowControl w:val="0"/>
        <w:tabs>
          <w:tab w:val="right" w:pos="7572"/>
        </w:tabs>
        <w:autoSpaceDE w:val="0"/>
        <w:autoSpaceDN w:val="0"/>
        <w:adjustRightInd w:val="0"/>
        <w:spacing w:line="276" w:lineRule="auto"/>
        <w:jc w:val="both"/>
        <w:rPr>
          <w:rFonts w:ascii="Gadugi" w:hAnsi="Gadugi" w:cs="Arial"/>
        </w:rPr>
      </w:pPr>
    </w:p>
    <w:p w14:paraId="3895023D" w14:textId="77777777" w:rsidR="00FB57AC" w:rsidRPr="006A6FCC" w:rsidRDefault="00FB57AC" w:rsidP="006F26A6">
      <w:pPr>
        <w:widowControl w:val="0"/>
        <w:numPr>
          <w:ilvl w:val="0"/>
          <w:numId w:val="7"/>
        </w:numPr>
        <w:tabs>
          <w:tab w:val="left" w:pos="50"/>
          <w:tab w:val="left" w:pos="360"/>
          <w:tab w:val="left" w:pos="666"/>
          <w:tab w:val="right" w:pos="8913"/>
        </w:tabs>
        <w:autoSpaceDE w:val="0"/>
        <w:autoSpaceDN w:val="0"/>
        <w:adjustRightInd w:val="0"/>
        <w:spacing w:line="276" w:lineRule="auto"/>
        <w:jc w:val="both"/>
        <w:rPr>
          <w:rFonts w:ascii="Gadugi" w:hAnsi="Gadugi" w:cs="Arial"/>
        </w:rPr>
      </w:pPr>
      <w:r w:rsidRPr="006A6FCC">
        <w:rPr>
          <w:rFonts w:ascii="Gadugi" w:hAnsi="Gadugi" w:cs="Arial"/>
        </w:rPr>
        <w:t xml:space="preserve">Que nos comprometemos a ejecutar totalmente el contrato. </w:t>
      </w:r>
    </w:p>
    <w:p w14:paraId="4783A558" w14:textId="77777777" w:rsidR="00FB57AC" w:rsidRPr="006A6FCC" w:rsidRDefault="00FB57AC" w:rsidP="006F26A6">
      <w:pPr>
        <w:widowControl w:val="0"/>
        <w:tabs>
          <w:tab w:val="left" w:pos="50"/>
          <w:tab w:val="left" w:pos="666"/>
          <w:tab w:val="right" w:pos="8913"/>
        </w:tabs>
        <w:autoSpaceDE w:val="0"/>
        <w:autoSpaceDN w:val="0"/>
        <w:adjustRightInd w:val="0"/>
        <w:spacing w:line="276" w:lineRule="auto"/>
        <w:jc w:val="both"/>
        <w:rPr>
          <w:rFonts w:ascii="Gadugi" w:hAnsi="Gadugi" w:cs="Arial"/>
        </w:rPr>
      </w:pPr>
    </w:p>
    <w:p w14:paraId="206AE9E0" w14:textId="77777777" w:rsidR="00FB57AC" w:rsidRPr="006A6FCC" w:rsidRDefault="00FB57AC" w:rsidP="006F26A6">
      <w:pPr>
        <w:widowControl w:val="0"/>
        <w:numPr>
          <w:ilvl w:val="0"/>
          <w:numId w:val="7"/>
        </w:numPr>
        <w:tabs>
          <w:tab w:val="left" w:pos="50"/>
          <w:tab w:val="left" w:pos="360"/>
          <w:tab w:val="left" w:pos="666"/>
          <w:tab w:val="right" w:pos="8913"/>
        </w:tabs>
        <w:autoSpaceDE w:val="0"/>
        <w:autoSpaceDN w:val="0"/>
        <w:adjustRightInd w:val="0"/>
        <w:spacing w:line="276" w:lineRule="auto"/>
        <w:jc w:val="both"/>
        <w:rPr>
          <w:rFonts w:ascii="Gadugi" w:hAnsi="Gadugi" w:cs="Arial"/>
        </w:rPr>
      </w:pPr>
      <w:r w:rsidRPr="006A6FCC">
        <w:rPr>
          <w:rFonts w:ascii="Gadugi" w:hAnsi="Gadugi" w:cs="Arial"/>
        </w:rPr>
        <w:t>Que aceptamos y nos comprometemos a los plazos, fechas y lugares previstos para las entregas periódicas estipuladas en el Pliego de Condiciones y en nuestra propuesta.</w:t>
      </w:r>
    </w:p>
    <w:p w14:paraId="409B0619" w14:textId="77777777" w:rsidR="00FB57AC" w:rsidRPr="006A6FCC" w:rsidRDefault="00FB57AC" w:rsidP="006F26A6">
      <w:pPr>
        <w:widowControl w:val="0"/>
        <w:tabs>
          <w:tab w:val="left" w:pos="50"/>
          <w:tab w:val="left" w:pos="666"/>
          <w:tab w:val="right" w:pos="8913"/>
        </w:tabs>
        <w:autoSpaceDE w:val="0"/>
        <w:autoSpaceDN w:val="0"/>
        <w:adjustRightInd w:val="0"/>
        <w:spacing w:line="276" w:lineRule="auto"/>
        <w:jc w:val="both"/>
        <w:rPr>
          <w:rFonts w:ascii="Gadugi" w:hAnsi="Gadugi" w:cs="Arial"/>
        </w:rPr>
      </w:pPr>
    </w:p>
    <w:p w14:paraId="1645D11D" w14:textId="77777777" w:rsidR="00FB57AC" w:rsidRPr="006A6FCC" w:rsidRDefault="00FB57AC" w:rsidP="006F26A6">
      <w:pPr>
        <w:widowControl w:val="0"/>
        <w:numPr>
          <w:ilvl w:val="0"/>
          <w:numId w:val="7"/>
        </w:numPr>
        <w:tabs>
          <w:tab w:val="left" w:pos="360"/>
        </w:tabs>
        <w:autoSpaceDE w:val="0"/>
        <w:autoSpaceDN w:val="0"/>
        <w:adjustRightInd w:val="0"/>
        <w:spacing w:line="276" w:lineRule="auto"/>
        <w:jc w:val="both"/>
        <w:rPr>
          <w:rFonts w:ascii="Gadugi" w:hAnsi="Gadugi" w:cs="Arial"/>
        </w:rPr>
      </w:pPr>
      <w:r w:rsidRPr="006A6FCC">
        <w:rPr>
          <w:rFonts w:ascii="Gadugi" w:hAnsi="Gadugi" w:cs="Arial"/>
        </w:rPr>
        <w:t>Que responderemos, sin perjuicio de la respectiva garantía, por la calidad de los bienes y servicios contratados.</w:t>
      </w:r>
    </w:p>
    <w:p w14:paraId="0F740BD2" w14:textId="77777777" w:rsidR="00FB57AC" w:rsidRPr="006A6FCC" w:rsidRDefault="00FB57AC" w:rsidP="006F26A6">
      <w:pPr>
        <w:widowControl w:val="0"/>
        <w:tabs>
          <w:tab w:val="left" w:pos="360"/>
        </w:tabs>
        <w:autoSpaceDE w:val="0"/>
        <w:autoSpaceDN w:val="0"/>
        <w:adjustRightInd w:val="0"/>
        <w:spacing w:line="276" w:lineRule="auto"/>
        <w:ind w:left="410"/>
        <w:jc w:val="both"/>
        <w:rPr>
          <w:rFonts w:ascii="Gadugi" w:hAnsi="Gadugi" w:cs="Arial"/>
        </w:rPr>
      </w:pPr>
    </w:p>
    <w:p w14:paraId="71F6394C" w14:textId="77777777" w:rsidR="00FB57AC" w:rsidRPr="006A6FCC" w:rsidRDefault="00FB57AC" w:rsidP="006F26A6">
      <w:pPr>
        <w:widowControl w:val="0"/>
        <w:numPr>
          <w:ilvl w:val="0"/>
          <w:numId w:val="7"/>
        </w:numPr>
        <w:tabs>
          <w:tab w:val="left" w:pos="360"/>
        </w:tabs>
        <w:autoSpaceDE w:val="0"/>
        <w:autoSpaceDN w:val="0"/>
        <w:adjustRightInd w:val="0"/>
        <w:spacing w:line="276" w:lineRule="auto"/>
        <w:jc w:val="both"/>
        <w:rPr>
          <w:rFonts w:ascii="Gadugi" w:hAnsi="Gadugi" w:cs="Arial"/>
        </w:rPr>
      </w:pPr>
      <w:r w:rsidRPr="006A6FCC">
        <w:rPr>
          <w:rFonts w:ascii="Gadugi" w:hAnsi="Gadugi" w:cs="Arial"/>
        </w:rPr>
        <w:t>Que mantendremos durante la ejecución del contrato, la organización técnica y administrativa presentada en la propuesta.</w:t>
      </w:r>
    </w:p>
    <w:p w14:paraId="0E0119CA" w14:textId="77777777" w:rsidR="00FB57AC" w:rsidRPr="006A6FCC" w:rsidRDefault="00FB57AC" w:rsidP="006F26A6">
      <w:pPr>
        <w:widowControl w:val="0"/>
        <w:autoSpaceDE w:val="0"/>
        <w:autoSpaceDN w:val="0"/>
        <w:adjustRightInd w:val="0"/>
        <w:spacing w:line="276" w:lineRule="auto"/>
        <w:jc w:val="both"/>
        <w:rPr>
          <w:rFonts w:ascii="Gadugi" w:hAnsi="Gadugi" w:cs="Arial"/>
        </w:rPr>
      </w:pPr>
    </w:p>
    <w:p w14:paraId="5B47138D" w14:textId="77777777" w:rsidR="00FB57AC" w:rsidRPr="006A6FCC" w:rsidRDefault="00FB57AC" w:rsidP="006F26A6">
      <w:pPr>
        <w:widowControl w:val="0"/>
        <w:numPr>
          <w:ilvl w:val="0"/>
          <w:numId w:val="7"/>
        </w:numPr>
        <w:tabs>
          <w:tab w:val="left" w:pos="360"/>
        </w:tabs>
        <w:autoSpaceDE w:val="0"/>
        <w:autoSpaceDN w:val="0"/>
        <w:adjustRightInd w:val="0"/>
        <w:spacing w:line="276" w:lineRule="auto"/>
        <w:jc w:val="both"/>
        <w:rPr>
          <w:rFonts w:ascii="Gadugi" w:hAnsi="Gadugi" w:cs="Arial"/>
        </w:rPr>
      </w:pPr>
      <w:r w:rsidRPr="006A6FCC">
        <w:rPr>
          <w:rFonts w:ascii="Gadugi" w:hAnsi="Gadugi" w:cs="Arial"/>
        </w:rPr>
        <w:t>Que toda la información contenida en la propuesta es exacta y no existe falsedad alguna en la misma.</w:t>
      </w:r>
    </w:p>
    <w:p w14:paraId="50C5F8C4" w14:textId="77777777" w:rsidR="00FB57AC" w:rsidRPr="006A6FCC" w:rsidRDefault="00FB57AC" w:rsidP="006F26A6">
      <w:pPr>
        <w:widowControl w:val="0"/>
        <w:autoSpaceDE w:val="0"/>
        <w:autoSpaceDN w:val="0"/>
        <w:adjustRightInd w:val="0"/>
        <w:spacing w:line="276" w:lineRule="auto"/>
        <w:jc w:val="both"/>
        <w:rPr>
          <w:rFonts w:ascii="Gadugi" w:hAnsi="Gadugi" w:cs="Arial"/>
        </w:rPr>
      </w:pPr>
    </w:p>
    <w:p w14:paraId="5860304E" w14:textId="073AB466" w:rsidR="00FB57AC" w:rsidRPr="006A6FCC" w:rsidRDefault="00FB57AC" w:rsidP="62E43B60">
      <w:pPr>
        <w:widowControl w:val="0"/>
        <w:numPr>
          <w:ilvl w:val="0"/>
          <w:numId w:val="7"/>
        </w:numPr>
        <w:tabs>
          <w:tab w:val="left" w:pos="360"/>
        </w:tabs>
        <w:autoSpaceDE w:val="0"/>
        <w:autoSpaceDN w:val="0"/>
        <w:adjustRightInd w:val="0"/>
        <w:spacing w:line="276" w:lineRule="auto"/>
        <w:jc w:val="both"/>
        <w:rPr>
          <w:rFonts w:ascii="Gadugi" w:hAnsi="Gadugi" w:cs="Arial"/>
        </w:rPr>
      </w:pPr>
      <w:r w:rsidRPr="006A6FCC">
        <w:rPr>
          <w:rFonts w:ascii="Gadugi" w:hAnsi="Gadugi" w:cs="Arial"/>
        </w:rPr>
        <w:t xml:space="preserve">Que autorizamos expresamente a </w:t>
      </w:r>
      <w:r w:rsidR="00301E04" w:rsidRPr="006A6FCC">
        <w:rPr>
          <w:rFonts w:ascii="Gadugi" w:hAnsi="Gadugi" w:cs="Arial"/>
          <w:b/>
          <w:bCs/>
        </w:rPr>
        <w:t>LA PREVISORA S.A.</w:t>
      </w:r>
      <w:r w:rsidRPr="006A6FCC">
        <w:rPr>
          <w:rFonts w:ascii="Gadugi" w:hAnsi="Gadugi" w:cs="Arial"/>
          <w:b/>
          <w:bCs/>
        </w:rPr>
        <w:t xml:space="preserve"> </w:t>
      </w:r>
      <w:r w:rsidRPr="006A6FCC">
        <w:rPr>
          <w:rFonts w:ascii="Gadugi" w:hAnsi="Gadugi" w:cs="Arial"/>
        </w:rPr>
        <w:t>para que verifique el contenido de la propuesta.</w:t>
      </w:r>
    </w:p>
    <w:p w14:paraId="52353691" w14:textId="77777777" w:rsidR="00FB57AC" w:rsidRPr="006A6FCC" w:rsidRDefault="00FB57AC" w:rsidP="006F26A6">
      <w:pPr>
        <w:widowControl w:val="0"/>
        <w:tabs>
          <w:tab w:val="left" w:pos="50"/>
          <w:tab w:val="left" w:pos="669"/>
          <w:tab w:val="right" w:pos="8934"/>
        </w:tabs>
        <w:autoSpaceDE w:val="0"/>
        <w:autoSpaceDN w:val="0"/>
        <w:adjustRightInd w:val="0"/>
        <w:spacing w:line="276" w:lineRule="auto"/>
        <w:jc w:val="both"/>
        <w:rPr>
          <w:rFonts w:ascii="Gadugi" w:hAnsi="Gadugi" w:cs="Arial"/>
        </w:rPr>
      </w:pPr>
    </w:p>
    <w:p w14:paraId="5E7B2E9E" w14:textId="77777777" w:rsidR="00FB57AC" w:rsidRPr="006A6FCC" w:rsidRDefault="00FB57AC" w:rsidP="006F26A6">
      <w:pPr>
        <w:widowControl w:val="0"/>
        <w:numPr>
          <w:ilvl w:val="0"/>
          <w:numId w:val="7"/>
        </w:numPr>
        <w:tabs>
          <w:tab w:val="left" w:pos="50"/>
          <w:tab w:val="left" w:pos="360"/>
          <w:tab w:val="right" w:pos="8934"/>
        </w:tabs>
        <w:autoSpaceDE w:val="0"/>
        <w:autoSpaceDN w:val="0"/>
        <w:adjustRightInd w:val="0"/>
        <w:spacing w:line="276" w:lineRule="auto"/>
        <w:jc w:val="both"/>
        <w:rPr>
          <w:rFonts w:ascii="Gadugi" w:hAnsi="Gadugi" w:cs="Arial"/>
        </w:rPr>
      </w:pPr>
      <w:r w:rsidRPr="006A6FCC">
        <w:rPr>
          <w:rFonts w:ascii="Gadugi" w:hAnsi="Gadugi" w:cs="Arial"/>
        </w:rPr>
        <w:t xml:space="preserve">Que aceptamos que la documentación de la propuesta es pública y que podrá ser conocida por terceras personas una vez finalice el plazo para la presentación de las ofertas. </w:t>
      </w:r>
      <w:r w:rsidRPr="006A6FCC">
        <w:rPr>
          <w:rFonts w:ascii="Gadugi" w:hAnsi="Gadugi" w:cs="Arial"/>
          <w:b/>
          <w:bCs/>
        </w:rPr>
        <w:t>(En caso de existir alguna reserva deberá manifestarlo)</w:t>
      </w:r>
    </w:p>
    <w:p w14:paraId="36B84A5A" w14:textId="77777777" w:rsidR="00FB57AC" w:rsidRPr="006A6FCC" w:rsidRDefault="00FB57AC" w:rsidP="006F26A6">
      <w:pPr>
        <w:widowControl w:val="0"/>
        <w:tabs>
          <w:tab w:val="right" w:pos="3924"/>
        </w:tabs>
        <w:autoSpaceDE w:val="0"/>
        <w:autoSpaceDN w:val="0"/>
        <w:adjustRightInd w:val="0"/>
        <w:spacing w:line="276" w:lineRule="auto"/>
        <w:jc w:val="both"/>
        <w:rPr>
          <w:rFonts w:ascii="Gadugi" w:hAnsi="Gadugi" w:cs="Arial"/>
        </w:rPr>
      </w:pPr>
    </w:p>
    <w:p w14:paraId="57092833" w14:textId="77777777" w:rsidR="00FB57AC" w:rsidRPr="006A6FCC" w:rsidRDefault="00FB57AC" w:rsidP="006F26A6">
      <w:pPr>
        <w:widowControl w:val="0"/>
        <w:numPr>
          <w:ilvl w:val="0"/>
          <w:numId w:val="7"/>
        </w:numPr>
        <w:tabs>
          <w:tab w:val="left" w:pos="50"/>
          <w:tab w:val="left" w:pos="360"/>
          <w:tab w:val="right" w:pos="8924"/>
        </w:tabs>
        <w:autoSpaceDE w:val="0"/>
        <w:autoSpaceDN w:val="0"/>
        <w:adjustRightInd w:val="0"/>
        <w:spacing w:line="276" w:lineRule="auto"/>
        <w:jc w:val="both"/>
        <w:rPr>
          <w:rFonts w:ascii="Gadugi" w:hAnsi="Gadugi" w:cs="Arial"/>
        </w:rPr>
      </w:pPr>
      <w:r w:rsidRPr="006A6FCC">
        <w:rPr>
          <w:rFonts w:ascii="Gadugi" w:hAnsi="Gadugi" w:cs="Arial"/>
        </w:rPr>
        <w:t xml:space="preserve">Así mismo, declaramos </w:t>
      </w:r>
      <w:r w:rsidRPr="006A6FCC">
        <w:rPr>
          <w:rFonts w:ascii="Gadugi" w:hAnsi="Gadugi" w:cs="Arial"/>
          <w:b/>
          <w:bCs/>
        </w:rPr>
        <w:t>BAJO LA GRAVEDAD DEL JURAMENTO</w:t>
      </w:r>
      <w:r w:rsidRPr="006A6FCC">
        <w:rPr>
          <w:rFonts w:ascii="Gadugi" w:hAnsi="Gadugi" w:cs="Arial"/>
        </w:rPr>
        <w:t>:</w:t>
      </w:r>
    </w:p>
    <w:p w14:paraId="15580DA3" w14:textId="77777777" w:rsidR="00FB57AC" w:rsidRPr="006A6FCC" w:rsidRDefault="00FB57AC" w:rsidP="006F26A6">
      <w:pPr>
        <w:widowControl w:val="0"/>
        <w:tabs>
          <w:tab w:val="right" w:pos="5748"/>
        </w:tabs>
        <w:autoSpaceDE w:val="0"/>
        <w:autoSpaceDN w:val="0"/>
        <w:adjustRightInd w:val="0"/>
        <w:spacing w:line="276" w:lineRule="auto"/>
        <w:jc w:val="both"/>
        <w:rPr>
          <w:rFonts w:ascii="Gadugi" w:hAnsi="Gadugi" w:cs="Arial"/>
        </w:rPr>
      </w:pPr>
    </w:p>
    <w:p w14:paraId="6E0FE946" w14:textId="77777777" w:rsidR="00FB57AC" w:rsidRPr="006A6FCC" w:rsidRDefault="00FB57AC" w:rsidP="006F26A6">
      <w:pPr>
        <w:widowControl w:val="0"/>
        <w:tabs>
          <w:tab w:val="right" w:pos="8128"/>
        </w:tabs>
        <w:autoSpaceDE w:val="0"/>
        <w:autoSpaceDN w:val="0"/>
        <w:adjustRightInd w:val="0"/>
        <w:spacing w:line="276" w:lineRule="auto"/>
        <w:jc w:val="both"/>
        <w:rPr>
          <w:rFonts w:ascii="Gadugi" w:hAnsi="Gadugi" w:cs="Arial"/>
        </w:rPr>
      </w:pPr>
      <w:r w:rsidRPr="006A6FCC">
        <w:rPr>
          <w:rFonts w:ascii="Gadugi" w:hAnsi="Gadugi" w:cs="Arial"/>
        </w:rPr>
        <w:t xml:space="preserve">Que no nos hallamos incursos en causal alguna de inhabilidad e incompatibilidad de las señaladas en la Constitución y en la Ley y no nos encontramos en ninguno de los eventos de prohibiciones especiales para contratar. (Se recuerda al proponente </w:t>
      </w:r>
      <w:proofErr w:type="gramStart"/>
      <w:r w:rsidRPr="006A6FCC">
        <w:rPr>
          <w:rFonts w:ascii="Gadugi" w:hAnsi="Gadugi" w:cs="Arial"/>
        </w:rPr>
        <w:t>que</w:t>
      </w:r>
      <w:proofErr w:type="gramEnd"/>
      <w:r w:rsidRPr="006A6FCC">
        <w:rPr>
          <w:rFonts w:ascii="Gadugi" w:hAnsi="Gadugi" w:cs="Arial"/>
        </w:rPr>
        <w:t xml:space="preserve"> si está incurso en alguna causal de inhabilidad o incompatibilidad, no puede participar en el proceso de selección de Contratistas y</w:t>
      </w:r>
      <w:r w:rsidRPr="006A6FCC">
        <w:rPr>
          <w:rFonts w:ascii="Gadugi" w:hAnsi="Gadugi" w:cs="Arial"/>
        </w:rPr>
        <w:softHyphen/>
        <w:t xml:space="preserve"> debe abstenerse de formular propuesta. </w:t>
      </w:r>
    </w:p>
    <w:p w14:paraId="73751212"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ab/>
        <w:t>Atentamente,</w:t>
      </w:r>
    </w:p>
    <w:p w14:paraId="6D432F40" w14:textId="77777777" w:rsidR="00C05FFA" w:rsidRPr="006A6FCC" w:rsidRDefault="00C05FFA" w:rsidP="006F26A6">
      <w:pPr>
        <w:widowControl w:val="0"/>
        <w:tabs>
          <w:tab w:val="left" w:pos="50"/>
          <w:tab w:val="left" w:pos="4248"/>
          <w:tab w:val="right" w:pos="4763"/>
        </w:tabs>
        <w:autoSpaceDE w:val="0"/>
        <w:autoSpaceDN w:val="0"/>
        <w:adjustRightInd w:val="0"/>
        <w:spacing w:line="276" w:lineRule="auto"/>
        <w:jc w:val="both"/>
        <w:rPr>
          <w:rFonts w:ascii="Gadugi" w:hAnsi="Gadugi" w:cs="Arial"/>
          <w:sz w:val="24"/>
          <w:szCs w:val="24"/>
        </w:rPr>
      </w:pPr>
    </w:p>
    <w:p w14:paraId="4578AE0D" w14:textId="77777777" w:rsidR="00FB57AC" w:rsidRPr="006A6FCC" w:rsidRDefault="00C05FFA"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_______________________</w:t>
      </w:r>
      <w:r w:rsidR="00FB57AC" w:rsidRPr="006A6FCC">
        <w:rPr>
          <w:rFonts w:ascii="Gadugi" w:hAnsi="Gadugi" w:cs="Arial"/>
        </w:rPr>
        <w:t>_______________.</w:t>
      </w:r>
    </w:p>
    <w:p w14:paraId="41B9EFAE"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Nombre o Razón Social del Proponente: ___________________________</w:t>
      </w:r>
    </w:p>
    <w:p w14:paraId="152CC094"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Nit: ____________________________.</w:t>
      </w:r>
    </w:p>
    <w:p w14:paraId="70E4A37D"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Nombre del Representante Legal: ________________________________</w:t>
      </w:r>
    </w:p>
    <w:p w14:paraId="0E60D552"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C.C. No. de: _________________________________________________</w:t>
      </w:r>
    </w:p>
    <w:p w14:paraId="33E45546"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Dirección Comercial del Proponente: ______________________________</w:t>
      </w:r>
    </w:p>
    <w:p w14:paraId="59A837E5"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rPr>
      </w:pPr>
      <w:r w:rsidRPr="006A6FCC">
        <w:rPr>
          <w:rFonts w:ascii="Gadugi" w:hAnsi="Gadugi" w:cs="Arial"/>
        </w:rPr>
        <w:t>Teléfonos: __________________________ Fax: _____________________</w:t>
      </w:r>
    </w:p>
    <w:p w14:paraId="25752163" w14:textId="77777777" w:rsidR="00FB57AC" w:rsidRPr="006A6FCC" w:rsidRDefault="00FB57AC" w:rsidP="006F26A6">
      <w:pPr>
        <w:widowControl w:val="0"/>
        <w:tabs>
          <w:tab w:val="left" w:pos="50"/>
          <w:tab w:val="left" w:pos="4248"/>
          <w:tab w:val="right" w:pos="4763"/>
        </w:tabs>
        <w:autoSpaceDE w:val="0"/>
        <w:autoSpaceDN w:val="0"/>
        <w:adjustRightInd w:val="0"/>
        <w:spacing w:line="276" w:lineRule="auto"/>
        <w:jc w:val="both"/>
        <w:rPr>
          <w:rFonts w:ascii="Gadugi" w:hAnsi="Gadugi" w:cs="Arial"/>
          <w:bCs/>
        </w:rPr>
      </w:pPr>
      <w:r w:rsidRPr="006A6FCC">
        <w:rPr>
          <w:rFonts w:ascii="Gadugi" w:hAnsi="Gadugi" w:cs="Arial"/>
        </w:rPr>
        <w:t>Ciudad: ___________________________</w:t>
      </w:r>
      <w:r w:rsidR="00C14360" w:rsidRPr="006A6FCC">
        <w:rPr>
          <w:rFonts w:ascii="Gadugi" w:hAnsi="Gadugi" w:cs="Arial"/>
        </w:rPr>
        <w:t xml:space="preserve">    </w:t>
      </w:r>
      <w:r w:rsidRPr="006A6FCC">
        <w:rPr>
          <w:rFonts w:ascii="Gadugi" w:hAnsi="Gadugi" w:cs="Arial"/>
        </w:rPr>
        <w:t xml:space="preserve">Correo Electrónico (Si lo tiene): _______________________________ </w:t>
      </w:r>
    </w:p>
    <w:p w14:paraId="198E9A99" w14:textId="77777777" w:rsidR="0047170A" w:rsidRPr="006A6FCC" w:rsidRDefault="0047170A" w:rsidP="006F26A6">
      <w:pPr>
        <w:spacing w:line="276" w:lineRule="auto"/>
        <w:jc w:val="both"/>
        <w:rPr>
          <w:rFonts w:ascii="Gadugi" w:hAnsi="Gadugi" w:cs="Arial"/>
          <w:b/>
          <w:bCs/>
          <w:sz w:val="24"/>
          <w:szCs w:val="24"/>
        </w:rPr>
      </w:pPr>
    </w:p>
    <w:p w14:paraId="0ECDABF0" w14:textId="77777777" w:rsidR="00A17AEE" w:rsidRPr="006A6FCC" w:rsidRDefault="00A17AEE" w:rsidP="006F26A6">
      <w:pPr>
        <w:spacing w:line="276" w:lineRule="auto"/>
        <w:jc w:val="both"/>
        <w:rPr>
          <w:rFonts w:ascii="Gadugi" w:hAnsi="Gadugi" w:cs="Arial"/>
          <w:b/>
          <w:bCs/>
          <w:sz w:val="24"/>
          <w:szCs w:val="24"/>
        </w:rPr>
      </w:pPr>
    </w:p>
    <w:p w14:paraId="0349CD30" w14:textId="77777777" w:rsidR="009B22C0" w:rsidRPr="006A6FCC" w:rsidRDefault="009B22C0" w:rsidP="006F26A6">
      <w:pPr>
        <w:spacing w:line="276" w:lineRule="auto"/>
        <w:jc w:val="both"/>
        <w:rPr>
          <w:rFonts w:ascii="Gadugi" w:hAnsi="Gadugi" w:cs="Arial"/>
          <w:b/>
          <w:bCs/>
          <w:sz w:val="24"/>
          <w:szCs w:val="24"/>
        </w:rPr>
      </w:pPr>
    </w:p>
    <w:p w14:paraId="41516A5A" w14:textId="77777777" w:rsidR="00681C6E" w:rsidRPr="006A6FCC" w:rsidRDefault="00681C6E" w:rsidP="006F26A6">
      <w:pPr>
        <w:spacing w:line="276" w:lineRule="auto"/>
        <w:jc w:val="both"/>
        <w:rPr>
          <w:rFonts w:ascii="Gadugi" w:hAnsi="Gadugi" w:cs="Arial"/>
          <w:b/>
          <w:bCs/>
          <w:sz w:val="24"/>
          <w:szCs w:val="24"/>
        </w:rPr>
      </w:pPr>
      <w:bookmarkStart w:id="15" w:name="_Hlk72668068"/>
    </w:p>
    <w:p w14:paraId="6B69D636" w14:textId="77777777" w:rsidR="00681C6E" w:rsidRPr="006A6FCC" w:rsidRDefault="00681C6E" w:rsidP="006F26A6">
      <w:pPr>
        <w:spacing w:line="276" w:lineRule="auto"/>
        <w:jc w:val="both"/>
        <w:rPr>
          <w:rFonts w:ascii="Gadugi" w:hAnsi="Gadugi" w:cs="Arial"/>
          <w:b/>
          <w:bCs/>
          <w:sz w:val="24"/>
          <w:szCs w:val="24"/>
        </w:rPr>
      </w:pPr>
    </w:p>
    <w:bookmarkEnd w:id="15"/>
    <w:p w14:paraId="63037697" w14:textId="7CDAA6F7" w:rsidR="00C13194" w:rsidRPr="006A6FCC" w:rsidRDefault="004130F8" w:rsidP="00CD567E">
      <w:pPr>
        <w:spacing w:line="276" w:lineRule="auto"/>
        <w:ind w:left="708" w:hanging="708"/>
        <w:jc w:val="center"/>
        <w:rPr>
          <w:rFonts w:ascii="Gadugi" w:hAnsi="Gadugi" w:cs="Arial"/>
          <w:b/>
          <w:bCs/>
          <w:sz w:val="24"/>
          <w:szCs w:val="24"/>
        </w:rPr>
      </w:pPr>
      <w:r w:rsidRPr="006A6FCC">
        <w:rPr>
          <w:rFonts w:ascii="Gadugi" w:hAnsi="Gadugi" w:cs="Arial"/>
          <w:b/>
          <w:bCs/>
          <w:sz w:val="24"/>
          <w:szCs w:val="24"/>
        </w:rPr>
        <w:t>ANEXO No.</w:t>
      </w:r>
      <w:r w:rsidR="00D1001F" w:rsidRPr="006A6FCC">
        <w:rPr>
          <w:rFonts w:ascii="Gadugi" w:hAnsi="Gadugi" w:cs="Arial"/>
          <w:b/>
          <w:bCs/>
          <w:sz w:val="24"/>
          <w:szCs w:val="24"/>
        </w:rPr>
        <w:t>2</w:t>
      </w:r>
    </w:p>
    <w:p w14:paraId="6B4450A8" w14:textId="77777777" w:rsidR="003A43C1" w:rsidRPr="006A6FCC" w:rsidRDefault="003A43C1" w:rsidP="004130F8">
      <w:pPr>
        <w:spacing w:line="276" w:lineRule="auto"/>
        <w:jc w:val="center"/>
        <w:rPr>
          <w:rFonts w:ascii="Gadugi" w:hAnsi="Gadugi" w:cs="Arial"/>
          <w:b/>
          <w:bCs/>
          <w:sz w:val="24"/>
          <w:szCs w:val="24"/>
        </w:rPr>
      </w:pPr>
    </w:p>
    <w:p w14:paraId="0DB1C65A" w14:textId="6292A003" w:rsidR="002F5674" w:rsidRPr="006A6FCC" w:rsidRDefault="002F5674" w:rsidP="00320D0E">
      <w:pPr>
        <w:spacing w:line="276" w:lineRule="auto"/>
        <w:jc w:val="center"/>
        <w:rPr>
          <w:rFonts w:ascii="Gadugi" w:hAnsi="Gadugi" w:cs="Arial"/>
          <w:b/>
          <w:bCs/>
          <w:sz w:val="24"/>
          <w:szCs w:val="24"/>
        </w:rPr>
      </w:pPr>
      <w:r w:rsidRPr="006A6FCC">
        <w:rPr>
          <w:rFonts w:ascii="Gadugi" w:hAnsi="Gadugi" w:cs="Arial"/>
          <w:b/>
          <w:bCs/>
          <w:sz w:val="24"/>
          <w:szCs w:val="24"/>
        </w:rPr>
        <w:t>FORMATO APOYO A LA INDUSTRIA NACIONAL</w:t>
      </w:r>
    </w:p>
    <w:p w14:paraId="781328A8" w14:textId="77777777" w:rsidR="002F5674" w:rsidRPr="006A6FCC" w:rsidRDefault="002F5674" w:rsidP="002F5674">
      <w:pPr>
        <w:spacing w:line="276" w:lineRule="auto"/>
        <w:jc w:val="both"/>
        <w:rPr>
          <w:rFonts w:ascii="Gadugi" w:hAnsi="Gadugi" w:cs="Arial"/>
          <w:b/>
          <w:bCs/>
          <w:sz w:val="24"/>
          <w:szCs w:val="24"/>
        </w:rPr>
      </w:pPr>
    </w:p>
    <w:p w14:paraId="120BBD8E" w14:textId="77777777" w:rsidR="002F5674" w:rsidRPr="006A6FCC" w:rsidRDefault="002F5674" w:rsidP="002F5674">
      <w:pPr>
        <w:jc w:val="both"/>
        <w:rPr>
          <w:rFonts w:ascii="Gadugi" w:hAnsi="Gadugi"/>
          <w:sz w:val="24"/>
          <w:szCs w:val="24"/>
        </w:rPr>
      </w:pPr>
      <w:r w:rsidRPr="006A6FCC">
        <w:rPr>
          <w:rFonts w:ascii="Gadugi" w:hAnsi="Gadugi"/>
          <w:sz w:val="24"/>
          <w:szCs w:val="24"/>
        </w:rPr>
        <w:t xml:space="preserve">Para efectos de la evaluación del factor referido a los servicios en apoyo a la industria nacional, me permito indicar el origen de los servicios ofrecidos, así: </w:t>
      </w:r>
    </w:p>
    <w:p w14:paraId="6773A243" w14:textId="77777777" w:rsidR="002F5674" w:rsidRPr="006A6FCC" w:rsidRDefault="002F5674" w:rsidP="002F5674">
      <w:pPr>
        <w:jc w:val="both"/>
        <w:rPr>
          <w:rFonts w:ascii="Gadugi" w:hAnsi="Gadugi"/>
          <w:sz w:val="24"/>
          <w:szCs w:val="24"/>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4"/>
        <w:gridCol w:w="1893"/>
      </w:tblGrid>
      <w:tr w:rsidR="002F5674" w:rsidRPr="006A6FCC" w14:paraId="5DA46B0B" w14:textId="77777777" w:rsidTr="00D1001F">
        <w:trPr>
          <w:trHeight w:val="492"/>
        </w:trPr>
        <w:tc>
          <w:tcPr>
            <w:tcW w:w="7504" w:type="dxa"/>
            <w:shd w:val="clear" w:color="auto" w:fill="auto"/>
          </w:tcPr>
          <w:p w14:paraId="5A24CE96" w14:textId="77777777" w:rsidR="002F5674" w:rsidRPr="006A6FCC" w:rsidRDefault="002F5674" w:rsidP="00C37E76">
            <w:pPr>
              <w:jc w:val="both"/>
              <w:rPr>
                <w:rFonts w:ascii="Gadugi" w:hAnsi="Gadugi"/>
                <w:b/>
                <w:bCs/>
                <w:sz w:val="24"/>
                <w:szCs w:val="24"/>
              </w:rPr>
            </w:pPr>
            <w:r w:rsidRPr="006A6FCC">
              <w:rPr>
                <w:rFonts w:ascii="Gadugi" w:hAnsi="Gadugi"/>
                <w:b/>
                <w:bCs/>
                <w:sz w:val="24"/>
                <w:szCs w:val="24"/>
              </w:rPr>
              <w:t>Origen del Servicio</w:t>
            </w:r>
          </w:p>
        </w:tc>
        <w:tc>
          <w:tcPr>
            <w:tcW w:w="1893" w:type="dxa"/>
            <w:shd w:val="clear" w:color="auto" w:fill="auto"/>
          </w:tcPr>
          <w:p w14:paraId="5116400F" w14:textId="77777777" w:rsidR="002F5674" w:rsidRPr="006A6FCC" w:rsidRDefault="002F5674" w:rsidP="00C37E76">
            <w:pPr>
              <w:jc w:val="both"/>
              <w:rPr>
                <w:rFonts w:ascii="Gadugi" w:hAnsi="Gadugi"/>
                <w:b/>
                <w:bCs/>
                <w:sz w:val="24"/>
                <w:szCs w:val="24"/>
              </w:rPr>
            </w:pPr>
            <w:r w:rsidRPr="006A6FCC">
              <w:rPr>
                <w:rFonts w:ascii="Gadugi" w:hAnsi="Gadugi"/>
                <w:b/>
                <w:bCs/>
                <w:sz w:val="24"/>
                <w:szCs w:val="24"/>
              </w:rPr>
              <w:t>Seleccionar (X)</w:t>
            </w:r>
          </w:p>
        </w:tc>
      </w:tr>
      <w:tr w:rsidR="002F5674" w:rsidRPr="006A6FCC" w14:paraId="2DC90A1A" w14:textId="77777777" w:rsidTr="00D1001F">
        <w:trPr>
          <w:trHeight w:val="476"/>
        </w:trPr>
        <w:tc>
          <w:tcPr>
            <w:tcW w:w="7504" w:type="dxa"/>
            <w:shd w:val="clear" w:color="auto" w:fill="auto"/>
          </w:tcPr>
          <w:p w14:paraId="7A428619" w14:textId="77777777" w:rsidR="002F5674" w:rsidRPr="006A6FCC" w:rsidRDefault="00D1001F" w:rsidP="00D1001F">
            <w:pPr>
              <w:jc w:val="both"/>
              <w:rPr>
                <w:rFonts w:ascii="Gadugi" w:hAnsi="Gadugi" w:cs="Arial"/>
                <w:b/>
                <w:bCs/>
                <w:sz w:val="24"/>
                <w:szCs w:val="24"/>
              </w:rPr>
            </w:pPr>
            <w:r w:rsidRPr="00DA26CA">
              <w:rPr>
                <w:rFonts w:ascii="Gadugi" w:hAnsi="Gadugi" w:cs="Arial"/>
                <w:b/>
                <w:bCs/>
                <w:sz w:val="24"/>
                <w:szCs w:val="24"/>
              </w:rPr>
              <w:t>Servicios de origen Nacional</w:t>
            </w:r>
          </w:p>
          <w:p w14:paraId="07AB7EE8" w14:textId="3F17525B" w:rsidR="00D1001F" w:rsidRPr="006A6FCC" w:rsidRDefault="00D1001F" w:rsidP="00D1001F">
            <w:pPr>
              <w:tabs>
                <w:tab w:val="left" w:pos="8505"/>
              </w:tabs>
              <w:spacing w:line="276" w:lineRule="auto"/>
              <w:jc w:val="both"/>
              <w:rPr>
                <w:rFonts w:ascii="Gadugi" w:hAnsi="Gadugi"/>
                <w:sz w:val="24"/>
                <w:szCs w:val="24"/>
              </w:rPr>
            </w:pPr>
            <w:r w:rsidRPr="00DA26CA">
              <w:rPr>
                <w:rFonts w:ascii="Gadugi" w:hAnsi="Gadugi" w:cs="Arial"/>
                <w:sz w:val="24"/>
                <w:szCs w:val="24"/>
              </w:rPr>
              <w:t xml:space="preserve">Se otorgarán cien (100) puntos al oferente que acredite que el 100% de los servicios objeto de la presente licitación son de origen nacional. </w:t>
            </w:r>
          </w:p>
        </w:tc>
        <w:tc>
          <w:tcPr>
            <w:tcW w:w="1893" w:type="dxa"/>
            <w:shd w:val="clear" w:color="auto" w:fill="auto"/>
          </w:tcPr>
          <w:p w14:paraId="59305210" w14:textId="77777777" w:rsidR="002F5674" w:rsidRPr="006A6FCC" w:rsidRDefault="002F5674" w:rsidP="00C37E76">
            <w:pPr>
              <w:jc w:val="both"/>
              <w:rPr>
                <w:rFonts w:ascii="Gadugi" w:hAnsi="Gadugi"/>
                <w:sz w:val="24"/>
                <w:szCs w:val="24"/>
              </w:rPr>
            </w:pPr>
          </w:p>
        </w:tc>
      </w:tr>
      <w:tr w:rsidR="002F5674" w:rsidRPr="006A6FCC" w14:paraId="2713C515" w14:textId="77777777" w:rsidTr="00D1001F">
        <w:trPr>
          <w:trHeight w:val="610"/>
        </w:trPr>
        <w:tc>
          <w:tcPr>
            <w:tcW w:w="7504" w:type="dxa"/>
            <w:shd w:val="clear" w:color="auto" w:fill="auto"/>
          </w:tcPr>
          <w:p w14:paraId="720221DF" w14:textId="77777777" w:rsidR="00D1001F" w:rsidRPr="00DA26CA" w:rsidRDefault="00D1001F" w:rsidP="00D1001F">
            <w:pPr>
              <w:tabs>
                <w:tab w:val="left" w:pos="8505"/>
              </w:tabs>
              <w:spacing w:line="276" w:lineRule="auto"/>
              <w:jc w:val="both"/>
              <w:rPr>
                <w:rFonts w:ascii="Gadugi" w:hAnsi="Gadugi" w:cs="Arial"/>
                <w:b/>
                <w:bCs/>
                <w:sz w:val="24"/>
                <w:szCs w:val="24"/>
              </w:rPr>
            </w:pPr>
            <w:r w:rsidRPr="00DA26CA">
              <w:rPr>
                <w:rFonts w:ascii="Gadugi" w:hAnsi="Gadugi" w:cs="Arial"/>
                <w:b/>
                <w:bCs/>
                <w:sz w:val="24"/>
                <w:szCs w:val="24"/>
              </w:rPr>
              <w:t xml:space="preserve">Servicios de Origen Extranjero 50 puntos </w:t>
            </w:r>
          </w:p>
          <w:p w14:paraId="14955C91" w14:textId="56DA522F" w:rsidR="002F5674" w:rsidRPr="006A6FCC" w:rsidRDefault="00D1001F" w:rsidP="00D1001F">
            <w:pPr>
              <w:jc w:val="both"/>
              <w:rPr>
                <w:rFonts w:ascii="Gadugi" w:hAnsi="Gadugi"/>
                <w:sz w:val="24"/>
                <w:szCs w:val="24"/>
              </w:rPr>
            </w:pPr>
            <w:r w:rsidRPr="006A6FCC">
              <w:rPr>
                <w:rFonts w:ascii="Gadugi" w:hAnsi="Gadugi" w:cs="Arial"/>
                <w:sz w:val="24"/>
                <w:szCs w:val="24"/>
              </w:rPr>
              <w:t>Se otorgarán cincuenta (50) puntos al oferente que acredite que los servicios ofrecidos objeto de la presente licitación son de origen extranjero y tienen incorporados componentes colombianos en servicios profesionales requeridos</w:t>
            </w:r>
          </w:p>
        </w:tc>
        <w:tc>
          <w:tcPr>
            <w:tcW w:w="1893" w:type="dxa"/>
            <w:shd w:val="clear" w:color="auto" w:fill="auto"/>
          </w:tcPr>
          <w:p w14:paraId="410CE757" w14:textId="77777777" w:rsidR="002F5674" w:rsidRPr="006A6FCC" w:rsidRDefault="002F5674" w:rsidP="00C37E76">
            <w:pPr>
              <w:jc w:val="both"/>
              <w:rPr>
                <w:rFonts w:ascii="Gadugi" w:hAnsi="Gadugi"/>
                <w:sz w:val="24"/>
                <w:szCs w:val="24"/>
              </w:rPr>
            </w:pPr>
          </w:p>
        </w:tc>
      </w:tr>
    </w:tbl>
    <w:p w14:paraId="3C7C6D41" w14:textId="77777777" w:rsidR="002F5674" w:rsidRPr="006A6FCC" w:rsidRDefault="002F5674" w:rsidP="002F5674">
      <w:pPr>
        <w:jc w:val="both"/>
        <w:rPr>
          <w:rFonts w:ascii="Gadugi" w:hAnsi="Gadugi"/>
          <w:sz w:val="24"/>
          <w:szCs w:val="24"/>
        </w:rPr>
      </w:pPr>
    </w:p>
    <w:p w14:paraId="0C781A0D" w14:textId="77777777" w:rsidR="002F5674" w:rsidRPr="006A6FCC" w:rsidRDefault="002F5674" w:rsidP="002F5674">
      <w:pPr>
        <w:jc w:val="both"/>
        <w:rPr>
          <w:rFonts w:ascii="Gadugi" w:hAnsi="Gadugi"/>
          <w:sz w:val="24"/>
          <w:szCs w:val="24"/>
        </w:rPr>
      </w:pPr>
      <w:r w:rsidRPr="006A6FCC">
        <w:rPr>
          <w:rFonts w:ascii="Gadugi" w:hAnsi="Gadugi"/>
          <w:sz w:val="24"/>
          <w:szCs w:val="24"/>
        </w:rPr>
        <w:t>En todo caso nos obligamos a cumplir y mantener el ofrecimiento realizado en este documento en la ejecución del contrato, en caso de resultar adjudicatarios, so pena de hacerme acreedor a las sanciones de ley contempladas en el contrato.</w:t>
      </w:r>
    </w:p>
    <w:p w14:paraId="768C2A7A" w14:textId="77777777" w:rsidR="002F5674" w:rsidRPr="006A6FCC" w:rsidRDefault="002F5674" w:rsidP="002F5674">
      <w:pPr>
        <w:jc w:val="both"/>
        <w:rPr>
          <w:rFonts w:ascii="Gadugi" w:hAnsi="Gadugi"/>
          <w:sz w:val="24"/>
          <w:szCs w:val="24"/>
        </w:rPr>
      </w:pPr>
      <w:r w:rsidRPr="006A6FCC">
        <w:rPr>
          <w:rFonts w:ascii="Gadugi" w:hAnsi="Gadugi"/>
          <w:sz w:val="24"/>
          <w:szCs w:val="24"/>
        </w:rPr>
        <w:t>(NOTA: En caso de incluir dentro de mi oferta servicios con incorporación de servicios colombianos, garantizo que no disminuiré el porcentaje de incorporación en la ejecución del contrato.)</w:t>
      </w:r>
    </w:p>
    <w:p w14:paraId="7A468EA4" w14:textId="77777777" w:rsidR="002F5674" w:rsidRPr="006A6FCC" w:rsidRDefault="002F5674" w:rsidP="002F5674">
      <w:pPr>
        <w:jc w:val="both"/>
        <w:rPr>
          <w:rFonts w:ascii="Gadugi" w:hAnsi="Gadugi"/>
          <w:sz w:val="24"/>
          <w:szCs w:val="24"/>
        </w:rPr>
      </w:pPr>
    </w:p>
    <w:p w14:paraId="7FDB2163" w14:textId="77777777" w:rsidR="002F5674" w:rsidRPr="006A6FCC" w:rsidRDefault="002F5674" w:rsidP="002F5674">
      <w:pPr>
        <w:jc w:val="both"/>
        <w:rPr>
          <w:rFonts w:ascii="Gadugi" w:hAnsi="Gadugi"/>
          <w:sz w:val="24"/>
          <w:szCs w:val="24"/>
        </w:rPr>
      </w:pPr>
      <w:r w:rsidRPr="006A6FCC">
        <w:rPr>
          <w:rFonts w:ascii="Gadugi" w:hAnsi="Gadugi"/>
          <w:sz w:val="24"/>
          <w:szCs w:val="24"/>
        </w:rPr>
        <w:t xml:space="preserve">Para constancia se firma a los ___ días del mes de __________ del año 20__. </w:t>
      </w:r>
    </w:p>
    <w:p w14:paraId="149CBDE4" w14:textId="77777777" w:rsidR="002F5674" w:rsidRPr="006A6FCC" w:rsidRDefault="002F5674" w:rsidP="002F5674">
      <w:pPr>
        <w:jc w:val="both"/>
        <w:rPr>
          <w:rFonts w:ascii="Gadugi" w:hAnsi="Gadugi"/>
          <w:sz w:val="24"/>
          <w:szCs w:val="24"/>
        </w:rPr>
      </w:pPr>
    </w:p>
    <w:p w14:paraId="5C2D8F18" w14:textId="77777777" w:rsidR="002F5674" w:rsidRPr="006A6FCC" w:rsidRDefault="002F5674" w:rsidP="002F5674">
      <w:pPr>
        <w:jc w:val="both"/>
        <w:rPr>
          <w:rFonts w:ascii="Gadugi" w:hAnsi="Gadugi"/>
          <w:b/>
          <w:bCs/>
          <w:sz w:val="24"/>
          <w:szCs w:val="24"/>
        </w:rPr>
      </w:pPr>
      <w:r w:rsidRPr="006A6FCC">
        <w:rPr>
          <w:rFonts w:ascii="Gadugi" w:hAnsi="Gadugi"/>
          <w:b/>
          <w:bCs/>
          <w:sz w:val="24"/>
          <w:szCs w:val="24"/>
        </w:rPr>
        <w:t xml:space="preserve">FIRMA: ________________________ </w:t>
      </w:r>
    </w:p>
    <w:p w14:paraId="5AD77F8E" w14:textId="77777777" w:rsidR="002F5674" w:rsidRPr="006A6FCC" w:rsidRDefault="002F5674" w:rsidP="002F5674">
      <w:pPr>
        <w:jc w:val="both"/>
        <w:rPr>
          <w:rFonts w:ascii="Gadugi" w:hAnsi="Gadugi"/>
          <w:b/>
          <w:bCs/>
          <w:sz w:val="24"/>
          <w:szCs w:val="24"/>
        </w:rPr>
      </w:pPr>
      <w:r w:rsidRPr="006A6FCC">
        <w:rPr>
          <w:rFonts w:ascii="Gadugi" w:hAnsi="Gadugi"/>
          <w:b/>
          <w:bCs/>
          <w:sz w:val="24"/>
          <w:szCs w:val="24"/>
        </w:rPr>
        <w:t xml:space="preserve">Nombre del Representante Legal: ___________________________ </w:t>
      </w:r>
    </w:p>
    <w:p w14:paraId="184563BF" w14:textId="77777777" w:rsidR="002F5674" w:rsidRPr="006A6FCC" w:rsidRDefault="002F5674" w:rsidP="002F5674">
      <w:pPr>
        <w:jc w:val="both"/>
        <w:rPr>
          <w:rFonts w:ascii="Gadugi" w:hAnsi="Gadugi"/>
          <w:b/>
          <w:bCs/>
          <w:sz w:val="24"/>
          <w:szCs w:val="24"/>
        </w:rPr>
      </w:pPr>
      <w:r w:rsidRPr="006A6FCC">
        <w:rPr>
          <w:rFonts w:ascii="Gadugi" w:hAnsi="Gadugi"/>
          <w:b/>
          <w:bCs/>
          <w:sz w:val="24"/>
          <w:szCs w:val="24"/>
        </w:rPr>
        <w:t xml:space="preserve">C.C. No. ______________________ de _____________________________ </w:t>
      </w:r>
    </w:p>
    <w:p w14:paraId="39106536" w14:textId="77777777" w:rsidR="002F5674" w:rsidRPr="006A6FCC" w:rsidRDefault="002F5674" w:rsidP="002F5674">
      <w:pPr>
        <w:jc w:val="both"/>
        <w:rPr>
          <w:rFonts w:ascii="Gadugi" w:hAnsi="Gadugi"/>
          <w:b/>
          <w:bCs/>
          <w:sz w:val="24"/>
          <w:szCs w:val="24"/>
        </w:rPr>
      </w:pPr>
      <w:r w:rsidRPr="006A6FCC">
        <w:rPr>
          <w:rFonts w:ascii="Gadugi" w:hAnsi="Gadugi"/>
          <w:b/>
          <w:bCs/>
          <w:sz w:val="24"/>
          <w:szCs w:val="24"/>
        </w:rPr>
        <w:t xml:space="preserve">Nombre o Razón Social del Proponente: _____________________________ </w:t>
      </w:r>
    </w:p>
    <w:p w14:paraId="4507A5C1" w14:textId="77777777" w:rsidR="002F5674" w:rsidRPr="006A6FCC" w:rsidRDefault="002F5674" w:rsidP="002F5674">
      <w:pPr>
        <w:jc w:val="both"/>
        <w:rPr>
          <w:rFonts w:ascii="Gadugi" w:hAnsi="Gadugi"/>
          <w:b/>
          <w:bCs/>
          <w:sz w:val="24"/>
          <w:szCs w:val="24"/>
        </w:rPr>
      </w:pPr>
      <w:proofErr w:type="gramStart"/>
      <w:r w:rsidRPr="006A6FCC">
        <w:rPr>
          <w:rFonts w:ascii="Gadugi" w:hAnsi="Gadugi"/>
          <w:b/>
          <w:bCs/>
          <w:sz w:val="24"/>
          <w:szCs w:val="24"/>
        </w:rPr>
        <w:t>NIT :</w:t>
      </w:r>
      <w:proofErr w:type="gramEnd"/>
      <w:r w:rsidRPr="006A6FCC">
        <w:rPr>
          <w:rFonts w:ascii="Gadugi" w:hAnsi="Gadugi"/>
          <w:b/>
          <w:bCs/>
          <w:sz w:val="24"/>
          <w:szCs w:val="24"/>
        </w:rPr>
        <w:t>________________________ Teléfonos ________________________</w:t>
      </w:r>
    </w:p>
    <w:p w14:paraId="6BB4EEBD" w14:textId="77777777" w:rsidR="008B1F13" w:rsidRPr="006A6FCC" w:rsidRDefault="008B1F13" w:rsidP="002F5674">
      <w:pPr>
        <w:spacing w:line="276" w:lineRule="auto"/>
        <w:jc w:val="both"/>
        <w:rPr>
          <w:rFonts w:ascii="Gadugi" w:hAnsi="Gadugi"/>
          <w:b/>
          <w:bCs/>
          <w:noProof/>
          <w:sz w:val="24"/>
          <w:szCs w:val="24"/>
        </w:rPr>
      </w:pPr>
    </w:p>
    <w:p w14:paraId="3E6B483F" w14:textId="34BF7FD7" w:rsidR="009A24A8" w:rsidRPr="006A6FCC" w:rsidRDefault="009A24A8" w:rsidP="002F5674">
      <w:pPr>
        <w:spacing w:line="276" w:lineRule="auto"/>
        <w:jc w:val="both"/>
        <w:rPr>
          <w:rFonts w:ascii="Gadugi" w:hAnsi="Gadugi"/>
          <w:b/>
          <w:bCs/>
          <w:noProof/>
          <w:sz w:val="24"/>
          <w:szCs w:val="24"/>
        </w:rPr>
      </w:pPr>
    </w:p>
    <w:p w14:paraId="258F5DF9" w14:textId="7886B55F" w:rsidR="00320D0E" w:rsidRPr="006A6FCC" w:rsidRDefault="00320D0E" w:rsidP="0040646C">
      <w:pPr>
        <w:spacing w:line="276" w:lineRule="auto"/>
        <w:rPr>
          <w:rFonts w:ascii="Gadugi" w:hAnsi="Gadugi" w:cs="Arial"/>
          <w:b/>
          <w:bCs/>
          <w:sz w:val="24"/>
          <w:szCs w:val="24"/>
        </w:rPr>
      </w:pPr>
    </w:p>
    <w:p w14:paraId="62E8ECEE" w14:textId="77777777" w:rsidR="009560AA" w:rsidRPr="006A6FCC" w:rsidRDefault="009560AA" w:rsidP="0040646C">
      <w:pPr>
        <w:spacing w:line="276" w:lineRule="auto"/>
        <w:rPr>
          <w:rFonts w:ascii="Gadugi" w:hAnsi="Gadugi" w:cs="Arial"/>
          <w:b/>
          <w:bCs/>
          <w:sz w:val="24"/>
          <w:szCs w:val="24"/>
        </w:rPr>
      </w:pPr>
    </w:p>
    <w:p w14:paraId="51ECE745" w14:textId="77777777" w:rsidR="001959FE" w:rsidRPr="006A6FCC" w:rsidRDefault="001959FE" w:rsidP="00A73118">
      <w:pPr>
        <w:spacing w:line="276" w:lineRule="auto"/>
        <w:rPr>
          <w:rFonts w:ascii="Gadugi" w:hAnsi="Gadugi" w:cs="Arial"/>
          <w:b/>
          <w:bCs/>
          <w:sz w:val="24"/>
          <w:szCs w:val="24"/>
        </w:rPr>
      </w:pPr>
    </w:p>
    <w:p w14:paraId="10544B2C" w14:textId="77777777" w:rsidR="001959FE" w:rsidRPr="006A6FCC" w:rsidRDefault="001959FE" w:rsidP="001959FE">
      <w:pPr>
        <w:jc w:val="center"/>
        <w:textAlignment w:val="baseline"/>
        <w:rPr>
          <w:rFonts w:ascii="Gadugi" w:hAnsi="Gadugi" w:cs="Segoe UI"/>
          <w:b/>
          <w:bCs/>
          <w:sz w:val="24"/>
          <w:szCs w:val="24"/>
          <w:lang w:eastAsia="es-CO"/>
        </w:rPr>
      </w:pPr>
      <w:r w:rsidRPr="001959FE">
        <w:rPr>
          <w:rFonts w:ascii="Gadugi" w:hAnsi="Gadugi" w:cs="Segoe UI"/>
          <w:b/>
          <w:bCs/>
          <w:sz w:val="24"/>
          <w:szCs w:val="24"/>
          <w:lang w:eastAsia="es-CO"/>
        </w:rPr>
        <w:t>ANEXO No.</w:t>
      </w:r>
      <w:r w:rsidRPr="006A6FCC">
        <w:rPr>
          <w:rFonts w:ascii="Gadugi" w:hAnsi="Gadugi" w:cs="Segoe UI"/>
          <w:b/>
          <w:bCs/>
          <w:sz w:val="24"/>
          <w:szCs w:val="24"/>
          <w:lang w:eastAsia="es-CO"/>
        </w:rPr>
        <w:t>3</w:t>
      </w:r>
    </w:p>
    <w:p w14:paraId="599A86E0" w14:textId="65768EE1" w:rsidR="001959FE" w:rsidRPr="001959FE" w:rsidRDefault="001959FE" w:rsidP="001959FE">
      <w:pPr>
        <w:jc w:val="center"/>
        <w:textAlignment w:val="baseline"/>
        <w:rPr>
          <w:rFonts w:ascii="Segoe UI" w:hAnsi="Segoe UI" w:cs="Segoe UI"/>
          <w:sz w:val="18"/>
          <w:szCs w:val="18"/>
          <w:lang w:eastAsia="es-CO"/>
        </w:rPr>
      </w:pPr>
      <w:r w:rsidRPr="001959FE">
        <w:rPr>
          <w:rFonts w:ascii="Gadugi" w:hAnsi="Gadugi" w:cs="Segoe UI"/>
          <w:sz w:val="24"/>
          <w:szCs w:val="24"/>
          <w:lang w:eastAsia="es-CO"/>
        </w:rPr>
        <w:t> </w:t>
      </w:r>
    </w:p>
    <w:p w14:paraId="550D18C9" w14:textId="5EF59585" w:rsidR="000563B8" w:rsidRPr="006A6FCC" w:rsidRDefault="00A370DF" w:rsidP="00320D0E">
      <w:pPr>
        <w:spacing w:line="276" w:lineRule="auto"/>
        <w:jc w:val="center"/>
        <w:rPr>
          <w:rFonts w:ascii="Gadugi" w:hAnsi="Gadugi" w:cs="Arial"/>
          <w:b/>
          <w:bCs/>
          <w:sz w:val="24"/>
          <w:szCs w:val="24"/>
        </w:rPr>
      </w:pPr>
      <w:r w:rsidRPr="006A6FCC">
        <w:rPr>
          <w:rFonts w:ascii="Gadugi" w:hAnsi="Gadugi" w:cs="Arial"/>
          <w:b/>
          <w:bCs/>
          <w:sz w:val="24"/>
          <w:szCs w:val="24"/>
        </w:rPr>
        <w:t>MINUTA DEL CONTRATO</w:t>
      </w:r>
    </w:p>
    <w:p w14:paraId="727CCAB5" w14:textId="77777777" w:rsidR="00A370DF" w:rsidRPr="006A6FCC" w:rsidRDefault="00263310" w:rsidP="006F26A6">
      <w:pPr>
        <w:spacing w:line="276" w:lineRule="auto"/>
        <w:jc w:val="both"/>
        <w:rPr>
          <w:rFonts w:ascii="Gadugi" w:hAnsi="Gadugi" w:cs="Arial"/>
          <w:b/>
          <w:bCs/>
          <w:sz w:val="24"/>
          <w:szCs w:val="24"/>
        </w:rPr>
      </w:pPr>
      <w:r w:rsidRPr="006A6FCC">
        <w:rPr>
          <w:rFonts w:ascii="Gadugi" w:hAnsi="Gadugi" w:cs="Arial"/>
          <w:b/>
          <w:bCs/>
          <w:sz w:val="24"/>
          <w:szCs w:val="24"/>
        </w:rPr>
        <w:t xml:space="preserve">(Este formato es un modelo de los contratos suscritos con </w:t>
      </w:r>
      <w:r w:rsidR="00301E04" w:rsidRPr="006A6FCC">
        <w:rPr>
          <w:rFonts w:ascii="Gadugi" w:hAnsi="Gadugi" w:cs="Arial"/>
          <w:b/>
          <w:bCs/>
          <w:sz w:val="24"/>
          <w:szCs w:val="24"/>
        </w:rPr>
        <w:t>LA PREVISORA S.A.</w:t>
      </w:r>
      <w:r w:rsidRPr="006A6FCC">
        <w:rPr>
          <w:rFonts w:ascii="Gadugi" w:hAnsi="Gadugi" w:cs="Arial"/>
          <w:b/>
          <w:bCs/>
          <w:sz w:val="24"/>
          <w:szCs w:val="24"/>
        </w:rPr>
        <w:t xml:space="preserve">, lo cual no implica que el contrato suscrito con el proponente seleccionado </w:t>
      </w:r>
      <w:r w:rsidR="001056C4" w:rsidRPr="006A6FCC">
        <w:rPr>
          <w:rFonts w:ascii="Gadugi" w:hAnsi="Gadugi" w:cs="Arial"/>
          <w:b/>
          <w:bCs/>
          <w:sz w:val="24"/>
          <w:szCs w:val="24"/>
        </w:rPr>
        <w:t>sea</w:t>
      </w:r>
      <w:r w:rsidRPr="006A6FCC">
        <w:rPr>
          <w:rFonts w:ascii="Gadugi" w:hAnsi="Gadugi" w:cs="Arial"/>
          <w:b/>
          <w:bCs/>
          <w:sz w:val="24"/>
          <w:szCs w:val="24"/>
        </w:rPr>
        <w:t xml:space="preserve"> exactamente igual al modelo</w:t>
      </w:r>
      <w:r w:rsidR="009C78D5" w:rsidRPr="006A6FCC">
        <w:rPr>
          <w:rFonts w:ascii="Gadugi" w:hAnsi="Gadugi" w:cs="Arial"/>
          <w:b/>
          <w:bCs/>
          <w:sz w:val="24"/>
          <w:szCs w:val="24"/>
        </w:rPr>
        <w:t xml:space="preserve"> relacionado</w:t>
      </w:r>
      <w:r w:rsidRPr="006A6FCC">
        <w:rPr>
          <w:rFonts w:ascii="Gadugi" w:hAnsi="Gadugi" w:cs="Arial"/>
          <w:b/>
          <w:bCs/>
          <w:sz w:val="24"/>
          <w:szCs w:val="24"/>
        </w:rPr>
        <w:t>)</w:t>
      </w:r>
    </w:p>
    <w:p w14:paraId="38796CFA" w14:textId="77777777" w:rsidR="00A370DF" w:rsidRPr="006A6FCC" w:rsidRDefault="00A370DF" w:rsidP="006F26A6">
      <w:pPr>
        <w:spacing w:line="276" w:lineRule="auto"/>
        <w:jc w:val="both"/>
        <w:rPr>
          <w:rFonts w:ascii="Gadugi" w:hAnsi="Gadugi" w:cs="Arial"/>
          <w:b/>
          <w:bCs/>
          <w:sz w:val="24"/>
          <w:szCs w:val="24"/>
        </w:rPr>
      </w:pPr>
    </w:p>
    <w:p w14:paraId="0DB67AE1" w14:textId="77777777" w:rsidR="0070125F" w:rsidRPr="006A6FCC" w:rsidRDefault="0091693E" w:rsidP="007B6E16">
      <w:pPr>
        <w:tabs>
          <w:tab w:val="num" w:pos="1211"/>
        </w:tabs>
        <w:spacing w:line="276" w:lineRule="auto"/>
        <w:ind w:left="-284"/>
        <w:jc w:val="both"/>
        <w:rPr>
          <w:rFonts w:ascii="Gadugi" w:hAnsi="Gadugi"/>
          <w:sz w:val="24"/>
          <w:szCs w:val="24"/>
          <w:lang w:val="es-ES_tradnl"/>
        </w:rPr>
      </w:pPr>
      <w:r w:rsidRPr="006A6FCC">
        <w:rPr>
          <w:rFonts w:ascii="Gadugi" w:hAnsi="Gadugi" w:cs="Arial"/>
          <w:sz w:val="24"/>
          <w:szCs w:val="24"/>
        </w:rPr>
        <w:t xml:space="preserve">Entre los suscritos a saber, _________________________ </w:t>
      </w:r>
      <w:r w:rsidRPr="006A6FCC">
        <w:rPr>
          <w:rFonts w:ascii="Gadugi" w:hAnsi="Gadugi" w:cs="Arial"/>
          <w:b/>
          <w:sz w:val="24"/>
          <w:szCs w:val="24"/>
        </w:rPr>
        <w:t>,</w:t>
      </w:r>
      <w:r w:rsidRPr="006A6FCC">
        <w:rPr>
          <w:rFonts w:ascii="Gadugi" w:hAnsi="Gadugi" w:cs="Arial"/>
          <w:sz w:val="24"/>
          <w:szCs w:val="24"/>
        </w:rPr>
        <w:t xml:space="preserve"> identificado con la cédula de ciudadanía número _______________ de Bogotá, actuando en su calidad de Vicepresidente y como tal Representante Legal de </w:t>
      </w:r>
      <w:r w:rsidR="00301E04" w:rsidRPr="006A6FCC">
        <w:rPr>
          <w:rFonts w:ascii="Gadugi" w:hAnsi="Gadugi" w:cs="Arial"/>
          <w:b/>
          <w:bCs/>
          <w:sz w:val="24"/>
          <w:szCs w:val="24"/>
        </w:rPr>
        <w:t>LA PREVISORA S.A.</w:t>
      </w:r>
      <w:r w:rsidRPr="006A6FCC">
        <w:rPr>
          <w:rFonts w:ascii="Gadugi" w:hAnsi="Gadugi" w:cs="Arial"/>
          <w:b/>
          <w:bCs/>
          <w:sz w:val="24"/>
          <w:szCs w:val="24"/>
        </w:rPr>
        <w:t>, COMPAÑÍA DE SEGUROS,</w:t>
      </w:r>
      <w:r w:rsidRPr="006A6FCC">
        <w:rPr>
          <w:rFonts w:ascii="Gadugi" w:hAnsi="Gadugi" w:cs="Arial"/>
          <w:sz w:val="24"/>
          <w:szCs w:val="24"/>
        </w:rPr>
        <w:t xml:space="preserve"> Sociedad de Economía Mixta, sujeta al régimen de las Empresas Industriales y Comerciales del Estado, vinculada al Ministerio de Hacienda y Crédito Público, legalmente constituida mediante Escritura Pública No 2146 de agosto 06 de 1954, otorgada en la Notaría Sexta del Círculo de Bogotá D.C., con domicilio principal en la ciudad de Bogotá, D.C., identificada con el NIT. 860.002.400-2, según consta en los Certificados de Existencia y Representación Legal expedidos por la Superintendencia Financiera y por la Cámara de Comercio de Bogotá, y debidamente facultado por la Escritura de Delegación de Funciones No. 1178 del 8 de agosto de 2011, otorgada en la Notaría 22 del Círculo de Bogotá, sociedad que en adelante se denominará </w:t>
      </w:r>
      <w:r w:rsidR="00301E04" w:rsidRPr="006A6FCC">
        <w:rPr>
          <w:rFonts w:ascii="Gadugi" w:hAnsi="Gadugi" w:cs="Arial"/>
          <w:b/>
          <w:bCs/>
          <w:sz w:val="24"/>
          <w:szCs w:val="24"/>
        </w:rPr>
        <w:t>LA PREVISORA S.A.</w:t>
      </w:r>
      <w:r w:rsidRPr="006A6FCC">
        <w:rPr>
          <w:rFonts w:ascii="Gadugi" w:hAnsi="Gadugi" w:cs="Arial"/>
          <w:sz w:val="24"/>
          <w:szCs w:val="24"/>
        </w:rPr>
        <w:t xml:space="preserve">, por una parte y </w:t>
      </w:r>
      <w:r w:rsidRPr="006A6FCC">
        <w:rPr>
          <w:rFonts w:ascii="Gadugi" w:hAnsi="Gadugi" w:cs="Arial"/>
          <w:snapToGrid w:val="0"/>
          <w:sz w:val="24"/>
          <w:szCs w:val="24"/>
        </w:rPr>
        <w:t>de otra, _____________________________</w:t>
      </w:r>
      <w:r w:rsidRPr="006A6FCC">
        <w:rPr>
          <w:rFonts w:ascii="Gadugi" w:hAnsi="Gadugi" w:cs="Arial"/>
          <w:sz w:val="24"/>
          <w:szCs w:val="24"/>
        </w:rPr>
        <w:t xml:space="preserve">, mayor de edad, domiciliado en la ciudad de Bogotá identificado con la cédula de ciudadanía __________________, quien actúa en su calidad de _______________ y como tal Representante Legal de la sociedad _________________ </w:t>
      </w:r>
      <w:r w:rsidRPr="006A6FCC">
        <w:rPr>
          <w:rFonts w:ascii="Gadugi" w:hAnsi="Gadugi" w:cs="Arial"/>
          <w:b/>
          <w:sz w:val="24"/>
          <w:szCs w:val="24"/>
        </w:rPr>
        <w:t xml:space="preserve">, </w:t>
      </w:r>
      <w:r w:rsidRPr="006A6FCC">
        <w:rPr>
          <w:rFonts w:ascii="Gadugi" w:hAnsi="Gadugi" w:cs="Arial"/>
          <w:sz w:val="24"/>
          <w:szCs w:val="24"/>
        </w:rPr>
        <w:t xml:space="preserve">con NIT __________________ </w:t>
      </w:r>
      <w:r w:rsidRPr="006A6FCC">
        <w:rPr>
          <w:rFonts w:ascii="Gadugi" w:hAnsi="Gadugi" w:cs="Arial"/>
          <w:snapToGrid w:val="0"/>
          <w:sz w:val="24"/>
          <w:szCs w:val="24"/>
        </w:rPr>
        <w:t xml:space="preserve">quien en adelante se </w:t>
      </w:r>
      <w:r w:rsidRPr="006A6FCC">
        <w:rPr>
          <w:rFonts w:ascii="Gadugi" w:hAnsi="Gadugi"/>
          <w:sz w:val="24"/>
          <w:szCs w:val="24"/>
        </w:rPr>
        <w:t>denominará</w:t>
      </w:r>
      <w:r w:rsidRPr="006A6FCC">
        <w:rPr>
          <w:rFonts w:ascii="Gadugi" w:hAnsi="Gadugi" w:cs="Arial"/>
          <w:sz w:val="24"/>
          <w:szCs w:val="24"/>
        </w:rPr>
        <w:t xml:space="preserve"> </w:t>
      </w:r>
      <w:r w:rsidRPr="006A6FCC">
        <w:rPr>
          <w:rFonts w:ascii="Gadugi" w:hAnsi="Gadugi" w:cs="Tahoma"/>
          <w:b/>
          <w:sz w:val="24"/>
          <w:szCs w:val="24"/>
        </w:rPr>
        <w:t>EL PROVEEDOR</w:t>
      </w:r>
      <w:r w:rsidRPr="006A6FCC">
        <w:rPr>
          <w:rFonts w:ascii="Gadugi" w:hAnsi="Gadugi" w:cs="Tahoma"/>
          <w:sz w:val="24"/>
          <w:szCs w:val="24"/>
        </w:rPr>
        <w:t xml:space="preserve">, previa presentación al Comité de Contratación de </w:t>
      </w:r>
      <w:r w:rsidR="00301E04" w:rsidRPr="006A6FCC">
        <w:rPr>
          <w:rFonts w:ascii="Gadugi" w:hAnsi="Gadugi" w:cs="Tahoma"/>
          <w:b/>
          <w:sz w:val="24"/>
          <w:szCs w:val="24"/>
        </w:rPr>
        <w:t>LA PREVISORA S.A.</w:t>
      </w:r>
      <w:r w:rsidRPr="006A6FCC">
        <w:rPr>
          <w:rFonts w:ascii="Gadugi" w:hAnsi="Gadugi" w:cs="Tahoma"/>
          <w:sz w:val="24"/>
          <w:szCs w:val="24"/>
        </w:rPr>
        <w:t xml:space="preserve"> el ____________________, quien recomendó continuar con el trámite contractual. El contrato se regirá por las siguientes cláusulas:</w:t>
      </w:r>
      <w:r w:rsidRPr="006A6FCC">
        <w:rPr>
          <w:rFonts w:ascii="Gadugi" w:hAnsi="Gadugi" w:cs="Tahoma"/>
          <w:b/>
          <w:sz w:val="24"/>
          <w:szCs w:val="24"/>
        </w:rPr>
        <w:t xml:space="preserve"> </w:t>
      </w:r>
      <w:r w:rsidRPr="006A6FCC">
        <w:rPr>
          <w:rFonts w:ascii="Gadugi" w:hAnsi="Gadugi" w:cs="Tahoma"/>
          <w:b/>
          <w:sz w:val="24"/>
          <w:szCs w:val="24"/>
          <w:u w:val="single"/>
        </w:rPr>
        <w:t>CLÁUSULA PRIMERA. OBJETO</w:t>
      </w:r>
      <w:r w:rsidRPr="006A6FCC">
        <w:rPr>
          <w:rFonts w:ascii="Gadugi" w:hAnsi="Gadugi" w:cs="Tahoma"/>
          <w:b/>
          <w:sz w:val="24"/>
          <w:szCs w:val="24"/>
        </w:rPr>
        <w:t xml:space="preserve">: EL PROVEEDOR </w:t>
      </w:r>
      <w:r w:rsidRPr="006A6FCC">
        <w:rPr>
          <w:rFonts w:ascii="Gadugi" w:hAnsi="Gadugi" w:cs="Tahoma"/>
          <w:sz w:val="24"/>
          <w:szCs w:val="24"/>
        </w:rPr>
        <w:t xml:space="preserve">se obliga a </w:t>
      </w:r>
      <w:r w:rsidR="00BD4FD3" w:rsidRPr="006A6FCC">
        <w:rPr>
          <w:rFonts w:ascii="Gadugi" w:hAnsi="Gadugi" w:cs="Tahoma"/>
          <w:sz w:val="24"/>
          <w:szCs w:val="24"/>
        </w:rPr>
        <w:t xml:space="preserve">prestar los servicios de </w:t>
      </w:r>
      <w:r w:rsidR="007B6E16" w:rsidRPr="006A6FCC">
        <w:rPr>
          <w:rFonts w:ascii="Gadugi" w:hAnsi="Gadugi" w:cs="Tahoma"/>
          <w:sz w:val="24"/>
          <w:szCs w:val="24"/>
        </w:rPr>
        <w:t xml:space="preserve">renovación del Licenciamiento y soporte técnico SAP_ENTERPRISE_SUPPORT para los 18 Cores con los que cuenta </w:t>
      </w:r>
      <w:r w:rsidR="007B6E16" w:rsidRPr="006A6FCC">
        <w:rPr>
          <w:rFonts w:ascii="Gadugi" w:hAnsi="Gadugi" w:cs="Tahoma"/>
          <w:b/>
          <w:bCs/>
          <w:sz w:val="24"/>
          <w:szCs w:val="24"/>
        </w:rPr>
        <w:t>LA PREVISORA S.A.</w:t>
      </w:r>
      <w:r w:rsidRPr="006A6FCC">
        <w:rPr>
          <w:rFonts w:ascii="Gadugi" w:hAnsi="Gadugi" w:cs="Tahoma"/>
          <w:sz w:val="24"/>
          <w:szCs w:val="24"/>
        </w:rPr>
        <w:t xml:space="preserve"> </w:t>
      </w:r>
      <w:r w:rsidRPr="006A6FCC">
        <w:rPr>
          <w:rFonts w:ascii="Gadugi" w:hAnsi="Gadugi" w:cs="Tahoma"/>
          <w:b/>
          <w:sz w:val="24"/>
          <w:szCs w:val="24"/>
          <w:u w:val="single"/>
        </w:rPr>
        <w:t>CLÁUSULA SEGUNDA. OBLIGACIONES DEL PROVEEDOR</w:t>
      </w:r>
      <w:r w:rsidRPr="006A6FCC">
        <w:rPr>
          <w:rFonts w:ascii="Gadugi" w:hAnsi="Gadugi" w:cs="Tahoma"/>
          <w:b/>
          <w:sz w:val="24"/>
          <w:szCs w:val="24"/>
        </w:rPr>
        <w:t xml:space="preserve">: </w:t>
      </w:r>
      <w:r w:rsidRPr="006A6FCC">
        <w:rPr>
          <w:rFonts w:ascii="Gadugi" w:hAnsi="Gadugi" w:cs="Tahoma"/>
          <w:sz w:val="24"/>
          <w:szCs w:val="24"/>
        </w:rPr>
        <w:t xml:space="preserve">Además de las señaladas en la Ley, en la invitación a presentar propuesta, </w:t>
      </w:r>
      <w:r w:rsidRPr="006A6FCC">
        <w:rPr>
          <w:rFonts w:ascii="Gadugi" w:hAnsi="Gadugi"/>
          <w:sz w:val="24"/>
          <w:szCs w:val="24"/>
        </w:rPr>
        <w:t xml:space="preserve">en </w:t>
      </w:r>
      <w:r w:rsidRPr="006A6FCC">
        <w:rPr>
          <w:rFonts w:ascii="Gadugi" w:hAnsi="Gadugi"/>
          <w:sz w:val="24"/>
          <w:szCs w:val="24"/>
          <w:lang w:val="es-ES_tradnl"/>
        </w:rPr>
        <w:t xml:space="preserve">la propuesta presentada en fecha </w:t>
      </w:r>
      <w:r w:rsidR="00002561" w:rsidRPr="006A6FCC">
        <w:rPr>
          <w:rFonts w:ascii="Gadugi" w:hAnsi="Gadugi" w:cs="Tahoma"/>
          <w:sz w:val="24"/>
          <w:szCs w:val="24"/>
        </w:rPr>
        <w:t>____________________</w:t>
      </w:r>
      <w:r w:rsidRPr="006A6FCC">
        <w:rPr>
          <w:rFonts w:ascii="Gadugi" w:hAnsi="Gadugi"/>
          <w:sz w:val="24"/>
          <w:szCs w:val="24"/>
          <w:lang w:val="es-ES_tradnl"/>
        </w:rPr>
        <w:t xml:space="preserve">, documento que hace parte integral del presente contrato, en el objeto </w:t>
      </w:r>
      <w:r w:rsidRPr="006A6FCC">
        <w:rPr>
          <w:rFonts w:ascii="Gadugi" w:hAnsi="Gadugi"/>
          <w:sz w:val="24"/>
          <w:szCs w:val="24"/>
          <w:lang w:val="es-ES_tradnl"/>
        </w:rPr>
        <w:lastRenderedPageBreak/>
        <w:t xml:space="preserve">contractual y de las derivadas de la naturaleza del presente contrato, </w:t>
      </w:r>
      <w:r w:rsidRPr="006A6FCC">
        <w:rPr>
          <w:rFonts w:ascii="Gadugi" w:hAnsi="Gadugi"/>
          <w:b/>
          <w:sz w:val="24"/>
          <w:szCs w:val="24"/>
          <w:lang w:val="es-ES_tradnl"/>
        </w:rPr>
        <w:t>EL PROVEEDOR</w:t>
      </w:r>
      <w:r w:rsidRPr="006A6FCC">
        <w:rPr>
          <w:rFonts w:ascii="Gadugi" w:hAnsi="Gadugi"/>
          <w:sz w:val="24"/>
          <w:szCs w:val="24"/>
          <w:lang w:val="es-ES_tradnl"/>
        </w:rPr>
        <w:t xml:space="preserve"> está obligado a: </w:t>
      </w:r>
    </w:p>
    <w:p w14:paraId="142F1142" w14:textId="77777777" w:rsidR="00066004" w:rsidRPr="006A6FCC" w:rsidRDefault="00BD4FD3" w:rsidP="00066004">
      <w:pPr>
        <w:pStyle w:val="Prrafodelista"/>
        <w:numPr>
          <w:ilvl w:val="0"/>
          <w:numId w:val="34"/>
        </w:numPr>
        <w:tabs>
          <w:tab w:val="num" w:pos="1211"/>
        </w:tabs>
        <w:spacing w:line="276" w:lineRule="auto"/>
        <w:jc w:val="both"/>
        <w:rPr>
          <w:rFonts w:ascii="Gadugi" w:hAnsi="Gadugi" w:cs="Tahoma"/>
          <w:bCs/>
          <w:sz w:val="24"/>
          <w:szCs w:val="24"/>
          <w:lang w:val="es-MX"/>
        </w:rPr>
      </w:pPr>
      <w:r w:rsidRPr="006A6FCC">
        <w:rPr>
          <w:rFonts w:ascii="Gadugi" w:hAnsi="Gadugi" w:cs="Tahoma"/>
          <w:bCs/>
          <w:sz w:val="24"/>
          <w:szCs w:val="24"/>
          <w:lang w:val="es-ES_tradnl"/>
        </w:rPr>
        <w:t>Dar estricto cumplimiento en cuanto a la capacidad organizacional, operacional, especificaciones técnicas y habilitantes, obligaciones, requeridas en la invitación a</w:t>
      </w:r>
      <w:r w:rsidR="001966E6" w:rsidRPr="006A6FCC">
        <w:rPr>
          <w:rFonts w:ascii="Gadugi" w:hAnsi="Gadugi" w:cs="Tahoma"/>
          <w:bCs/>
          <w:sz w:val="24"/>
          <w:szCs w:val="24"/>
          <w:lang w:val="es-ES_tradnl"/>
        </w:rPr>
        <w:t>bierta 01</w:t>
      </w:r>
      <w:r w:rsidR="0070125F" w:rsidRPr="006A6FCC">
        <w:rPr>
          <w:rFonts w:ascii="Gadugi" w:hAnsi="Gadugi" w:cs="Tahoma"/>
          <w:bCs/>
          <w:sz w:val="24"/>
          <w:szCs w:val="24"/>
          <w:lang w:val="es-ES_tradnl"/>
        </w:rPr>
        <w:t>2</w:t>
      </w:r>
      <w:r w:rsidR="001966E6" w:rsidRPr="006A6FCC">
        <w:rPr>
          <w:rFonts w:ascii="Gadugi" w:hAnsi="Gadugi" w:cs="Tahoma"/>
          <w:bCs/>
          <w:sz w:val="24"/>
          <w:szCs w:val="24"/>
          <w:lang w:val="es-ES_tradnl"/>
        </w:rPr>
        <w:t>-2021</w:t>
      </w:r>
      <w:r w:rsidRPr="006A6FCC">
        <w:rPr>
          <w:rFonts w:ascii="Gadugi" w:hAnsi="Gadugi" w:cs="Tahoma"/>
          <w:bCs/>
          <w:sz w:val="24"/>
          <w:szCs w:val="24"/>
          <w:lang w:val="es-ES_tradnl"/>
        </w:rPr>
        <w:t>, así como los aspectos calificables ofrecidos en la propuesta presentada.</w:t>
      </w:r>
      <w:r w:rsidRPr="006A6FCC">
        <w:rPr>
          <w:rFonts w:ascii="Gadugi" w:hAnsi="Gadugi" w:cs="Tahoma"/>
          <w:bCs/>
          <w:sz w:val="24"/>
          <w:szCs w:val="24"/>
          <w:lang w:val="es-MX"/>
        </w:rPr>
        <w:t xml:space="preserve"> </w:t>
      </w:r>
    </w:p>
    <w:p w14:paraId="28152D5E" w14:textId="4B0A410B" w:rsidR="00066004" w:rsidRPr="006A6FCC" w:rsidRDefault="006B536F" w:rsidP="00066004">
      <w:pPr>
        <w:pStyle w:val="Prrafodelista"/>
        <w:numPr>
          <w:ilvl w:val="0"/>
          <w:numId w:val="34"/>
        </w:numPr>
        <w:tabs>
          <w:tab w:val="num" w:pos="1211"/>
        </w:tabs>
        <w:spacing w:line="276" w:lineRule="auto"/>
        <w:jc w:val="both"/>
        <w:rPr>
          <w:rFonts w:ascii="Gadugi" w:hAnsi="Gadugi" w:cs="Tahoma"/>
          <w:bCs/>
          <w:sz w:val="24"/>
          <w:szCs w:val="24"/>
          <w:lang w:val="es-MX"/>
        </w:rPr>
      </w:pPr>
      <w:r w:rsidRPr="006A6FCC">
        <w:rPr>
          <w:rFonts w:ascii="Gadugi" w:hAnsi="Gadugi" w:cs="Arial"/>
          <w:sz w:val="24"/>
          <w:szCs w:val="24"/>
        </w:rPr>
        <w:t>Implementar, gestionar y mantener la solución al 100% cumpliendo con las condiciones técnicas requeridas</w:t>
      </w:r>
      <w:r w:rsidR="00066004" w:rsidRPr="006A6FCC">
        <w:rPr>
          <w:rFonts w:ascii="Gadugi" w:hAnsi="Gadugi" w:cs="Arial"/>
          <w:sz w:val="24"/>
          <w:szCs w:val="24"/>
        </w:rPr>
        <w:t xml:space="preserve">, garantizando que </w:t>
      </w:r>
      <w:r w:rsidR="00066004" w:rsidRPr="006A6FCC">
        <w:rPr>
          <w:rFonts w:ascii="Gadugi" w:hAnsi="Gadugi" w:cs="Arial"/>
          <w:snapToGrid w:val="0"/>
          <w:kern w:val="32"/>
          <w:sz w:val="24"/>
          <w:szCs w:val="24"/>
        </w:rPr>
        <w:t>el servicio sea prestado en idioma español con cubrimiento 7x24x365.</w:t>
      </w:r>
    </w:p>
    <w:p w14:paraId="0E085479" w14:textId="77777777" w:rsidR="00066004" w:rsidRPr="006A6FCC" w:rsidRDefault="00066004" w:rsidP="00066004">
      <w:pPr>
        <w:pStyle w:val="Prrafodelista"/>
        <w:numPr>
          <w:ilvl w:val="0"/>
          <w:numId w:val="34"/>
        </w:numPr>
        <w:jc w:val="both"/>
        <w:rPr>
          <w:rFonts w:ascii="Gadugi" w:hAnsi="Gadugi" w:cs="Arial"/>
          <w:snapToGrid w:val="0"/>
          <w:kern w:val="32"/>
          <w:sz w:val="24"/>
          <w:szCs w:val="24"/>
        </w:rPr>
      </w:pPr>
      <w:r w:rsidRPr="006A6FCC">
        <w:rPr>
          <w:rFonts w:ascii="Gadugi" w:hAnsi="Gadugi" w:cs="Arial"/>
          <w:snapToGrid w:val="0"/>
          <w:kern w:val="32"/>
          <w:sz w:val="24"/>
          <w:szCs w:val="24"/>
        </w:rPr>
        <w:t>Entregar los certificados en donde conste las vigencias del licenciamiento, soporte y mantenimiento contratado.</w:t>
      </w:r>
    </w:p>
    <w:p w14:paraId="0495ECCF" w14:textId="77777777" w:rsidR="00FD3375" w:rsidRPr="006A6FCC" w:rsidRDefault="00FD3375" w:rsidP="00FD3375">
      <w:pPr>
        <w:pStyle w:val="Prrafodelista"/>
        <w:numPr>
          <w:ilvl w:val="0"/>
          <w:numId w:val="34"/>
        </w:numPr>
        <w:jc w:val="both"/>
        <w:rPr>
          <w:rFonts w:ascii="Gadugi" w:hAnsi="Gadugi" w:cs="Arial"/>
          <w:snapToGrid w:val="0"/>
          <w:kern w:val="32"/>
          <w:sz w:val="24"/>
          <w:szCs w:val="24"/>
        </w:rPr>
      </w:pPr>
      <w:r w:rsidRPr="006A6FCC">
        <w:rPr>
          <w:rFonts w:ascii="Gadugi" w:hAnsi="Gadugi" w:cs="Arial"/>
          <w:snapToGrid w:val="0"/>
          <w:kern w:val="32"/>
          <w:sz w:val="24"/>
          <w:szCs w:val="24"/>
        </w:rPr>
        <w:t xml:space="preserve">Brindar a </w:t>
      </w:r>
      <w:r w:rsidRPr="006A6FCC">
        <w:rPr>
          <w:rFonts w:ascii="Gadugi" w:hAnsi="Gadugi" w:cs="Arial"/>
          <w:b/>
          <w:bCs/>
          <w:snapToGrid w:val="0"/>
          <w:kern w:val="32"/>
          <w:sz w:val="24"/>
          <w:szCs w:val="24"/>
        </w:rPr>
        <w:t>LA PREVISORA S.A.,</w:t>
      </w:r>
      <w:r w:rsidRPr="006A6FCC">
        <w:rPr>
          <w:rFonts w:ascii="Gadugi" w:hAnsi="Gadugi" w:cs="Arial"/>
          <w:snapToGrid w:val="0"/>
          <w:kern w:val="32"/>
          <w:sz w:val="24"/>
          <w:szCs w:val="24"/>
        </w:rPr>
        <w:t xml:space="preserve"> la reposición tecnológica de los bienes informáticos licenciados por cuenta de la suscripción de actualización de software. Por cuenta de este servicio se recibirán las versiones actualizadas de los productos otorgados, cuando estos sean liberados.</w:t>
      </w:r>
    </w:p>
    <w:p w14:paraId="5FBD11D3" w14:textId="77777777" w:rsidR="00FD3375" w:rsidRPr="006A6FCC" w:rsidRDefault="00FD3375" w:rsidP="00FD3375">
      <w:pPr>
        <w:pStyle w:val="Prrafodelista"/>
        <w:numPr>
          <w:ilvl w:val="0"/>
          <w:numId w:val="34"/>
        </w:numPr>
        <w:jc w:val="both"/>
        <w:rPr>
          <w:rFonts w:ascii="Gadugi" w:hAnsi="Gadugi" w:cs="Arial"/>
          <w:snapToGrid w:val="0"/>
          <w:kern w:val="32"/>
          <w:sz w:val="24"/>
          <w:szCs w:val="24"/>
        </w:rPr>
      </w:pPr>
      <w:r w:rsidRPr="006A6FCC">
        <w:rPr>
          <w:rFonts w:ascii="Gadugi" w:hAnsi="Gadugi" w:cs="Arial"/>
          <w:snapToGrid w:val="0"/>
          <w:kern w:val="32"/>
          <w:sz w:val="24"/>
          <w:szCs w:val="24"/>
        </w:rPr>
        <w:t xml:space="preserve">En caso de requerirse acceso por parte de un contacto técnico adicional al del supervisor del contrato, </w:t>
      </w:r>
      <w:r w:rsidRPr="006A6FCC">
        <w:rPr>
          <w:rFonts w:ascii="Gadugi" w:hAnsi="Gadugi" w:cs="Arial"/>
          <w:b/>
          <w:bCs/>
          <w:snapToGrid w:val="0"/>
          <w:kern w:val="32"/>
          <w:sz w:val="24"/>
          <w:szCs w:val="24"/>
        </w:rPr>
        <w:t>EL PROVEEDOR</w:t>
      </w:r>
      <w:r w:rsidRPr="006A6FCC">
        <w:rPr>
          <w:rFonts w:ascii="Gadugi" w:hAnsi="Gadugi" w:cs="Arial"/>
          <w:snapToGrid w:val="0"/>
          <w:kern w:val="32"/>
          <w:sz w:val="24"/>
          <w:szCs w:val="24"/>
        </w:rPr>
        <w:t xml:space="preserve"> deberá suministrar dicho acceso al Centro de Descarga Electrónico de Productos, así como a llaves de Activación en el portal de SAP Support.</w:t>
      </w:r>
    </w:p>
    <w:p w14:paraId="785A6FA4" w14:textId="5BD8ECAA" w:rsidR="006B536F" w:rsidRPr="006A6FCC" w:rsidRDefault="006208F9" w:rsidP="006B536F">
      <w:pPr>
        <w:pStyle w:val="Prrafodelista"/>
        <w:numPr>
          <w:ilvl w:val="0"/>
          <w:numId w:val="34"/>
        </w:numPr>
        <w:jc w:val="both"/>
        <w:rPr>
          <w:rFonts w:ascii="Gadugi" w:hAnsi="Gadugi" w:cs="Arial"/>
          <w:sz w:val="24"/>
          <w:szCs w:val="24"/>
        </w:rPr>
      </w:pPr>
      <w:r w:rsidRPr="006A6FCC">
        <w:rPr>
          <w:rFonts w:ascii="Gadugi" w:hAnsi="Gadugi" w:cs="Arial"/>
          <w:snapToGrid w:val="0"/>
          <w:kern w:val="32"/>
          <w:sz w:val="24"/>
          <w:szCs w:val="24"/>
        </w:rPr>
        <w:t>Entregar el soporte adecuado y oportuno sobre los productos adquiridos, así como las versiones actualizadas de dichos productos SAP, tanto en versiones menores y mayores.</w:t>
      </w:r>
    </w:p>
    <w:p w14:paraId="02C00DB6" w14:textId="237E6D39" w:rsidR="006208F9" w:rsidRPr="006A6FCC" w:rsidRDefault="006208F9" w:rsidP="004D086B">
      <w:pPr>
        <w:pStyle w:val="Prrafodelista"/>
        <w:numPr>
          <w:ilvl w:val="0"/>
          <w:numId w:val="34"/>
        </w:numPr>
        <w:tabs>
          <w:tab w:val="num" w:pos="1211"/>
        </w:tabs>
        <w:spacing w:line="276" w:lineRule="auto"/>
        <w:jc w:val="both"/>
        <w:rPr>
          <w:rFonts w:ascii="Gadugi" w:hAnsi="Gadugi" w:cs="Tahoma"/>
          <w:bCs/>
          <w:sz w:val="24"/>
          <w:szCs w:val="24"/>
          <w:lang w:val="es-MX"/>
        </w:rPr>
      </w:pPr>
      <w:r w:rsidRPr="006A6FCC">
        <w:rPr>
          <w:rFonts w:ascii="Gadugi" w:hAnsi="Gadugi" w:cs="Arial"/>
          <w:snapToGrid w:val="0"/>
          <w:kern w:val="32"/>
          <w:sz w:val="24"/>
          <w:szCs w:val="24"/>
        </w:rPr>
        <w:t>Capacitar las veces que sea necesario al personal designado por el supervisor del contrato en el manejo del portal de SAP Support</w:t>
      </w:r>
      <w:r w:rsidR="004D086B" w:rsidRPr="006A6FCC">
        <w:rPr>
          <w:rFonts w:ascii="Gadugi" w:hAnsi="Gadugi" w:cs="Arial"/>
          <w:snapToGrid w:val="0"/>
          <w:kern w:val="32"/>
          <w:sz w:val="24"/>
          <w:szCs w:val="24"/>
        </w:rPr>
        <w:t xml:space="preserve">, </w:t>
      </w:r>
      <w:r w:rsidRPr="006A6FCC">
        <w:rPr>
          <w:rFonts w:ascii="Gadugi" w:hAnsi="Gadugi" w:cs="Arial"/>
          <w:snapToGrid w:val="0"/>
          <w:kern w:val="32"/>
          <w:sz w:val="24"/>
          <w:szCs w:val="24"/>
        </w:rPr>
        <w:t>en el manejo de solicitudes y requerimientos en la plataforma indicada.</w:t>
      </w:r>
    </w:p>
    <w:p w14:paraId="7DBF292C" w14:textId="248CA392" w:rsidR="004D086B" w:rsidRPr="006A6FCC" w:rsidRDefault="004D086B" w:rsidP="004D086B">
      <w:pPr>
        <w:pStyle w:val="Prrafodelista"/>
        <w:numPr>
          <w:ilvl w:val="0"/>
          <w:numId w:val="34"/>
        </w:numPr>
        <w:jc w:val="both"/>
        <w:rPr>
          <w:rFonts w:ascii="Gadugi" w:hAnsi="Gadugi" w:cs="Arial"/>
          <w:sz w:val="24"/>
          <w:szCs w:val="24"/>
        </w:rPr>
      </w:pPr>
      <w:r w:rsidRPr="006A6FCC">
        <w:rPr>
          <w:rFonts w:ascii="Gadugi" w:hAnsi="Gadugi" w:cs="Arial"/>
          <w:sz w:val="24"/>
          <w:szCs w:val="24"/>
        </w:rPr>
        <w:t xml:space="preserve">Programar las actividades que deba desarrollar para el cumplimiento del objeto del contrato. </w:t>
      </w:r>
    </w:p>
    <w:p w14:paraId="411722D3" w14:textId="3ADB6F58" w:rsidR="004D086B" w:rsidRPr="006A6FCC" w:rsidRDefault="004D086B" w:rsidP="004D086B">
      <w:pPr>
        <w:pStyle w:val="Prrafodelista"/>
        <w:numPr>
          <w:ilvl w:val="0"/>
          <w:numId w:val="34"/>
        </w:numPr>
        <w:jc w:val="both"/>
        <w:rPr>
          <w:rFonts w:ascii="Gadugi" w:hAnsi="Gadugi" w:cs="Arial"/>
          <w:sz w:val="24"/>
          <w:szCs w:val="24"/>
        </w:rPr>
      </w:pPr>
      <w:r w:rsidRPr="006A6FCC">
        <w:rPr>
          <w:rFonts w:ascii="Gadugi" w:hAnsi="Gadugi" w:cs="Arial"/>
          <w:sz w:val="24"/>
          <w:szCs w:val="24"/>
        </w:rPr>
        <w:t xml:space="preserve">Cumplir todas las especificaciones de SAP ENTERPRISE SUPPORT estipuladas por SAP y </w:t>
      </w:r>
      <w:proofErr w:type="gramStart"/>
      <w:r w:rsidRPr="006A6FCC">
        <w:rPr>
          <w:rFonts w:ascii="Gadugi" w:hAnsi="Gadugi" w:cs="Arial"/>
          <w:sz w:val="24"/>
          <w:szCs w:val="24"/>
        </w:rPr>
        <w:t>de acuerdo al</w:t>
      </w:r>
      <w:proofErr w:type="gramEnd"/>
      <w:r w:rsidRPr="006A6FCC">
        <w:rPr>
          <w:rFonts w:ascii="Gadugi" w:hAnsi="Gadugi" w:cs="Arial"/>
          <w:sz w:val="24"/>
          <w:szCs w:val="24"/>
        </w:rPr>
        <w:t xml:space="preserve"> licenciamiento actualmente adquirido (https://support.sap.com/en/index.html), las respectivas Reglas de Participación y demás anexos, para lo cual empleará todos sus recursos técnicos, económicos, físicos y logísticos, necesarios para garantizar el normal desarrollo del objeto contractual, sin costo adicional para </w:t>
      </w:r>
      <w:r w:rsidRPr="006A6FCC">
        <w:rPr>
          <w:rFonts w:ascii="Gadugi" w:hAnsi="Gadugi" w:cs="Arial"/>
          <w:b/>
          <w:bCs/>
          <w:sz w:val="24"/>
          <w:szCs w:val="24"/>
        </w:rPr>
        <w:t>LA PREVISORA S.A.</w:t>
      </w:r>
    </w:p>
    <w:p w14:paraId="5A08F94D" w14:textId="77777777" w:rsidR="001F2223" w:rsidRPr="006A6FCC" w:rsidRDefault="001F2223" w:rsidP="001F2223">
      <w:pPr>
        <w:pStyle w:val="Prrafodelista"/>
        <w:numPr>
          <w:ilvl w:val="0"/>
          <w:numId w:val="34"/>
        </w:numPr>
        <w:jc w:val="both"/>
        <w:rPr>
          <w:rFonts w:ascii="Gadugi" w:hAnsi="Gadugi" w:cs="Arial"/>
          <w:sz w:val="24"/>
          <w:szCs w:val="24"/>
        </w:rPr>
      </w:pPr>
      <w:r w:rsidRPr="006A6FCC">
        <w:rPr>
          <w:rFonts w:ascii="Gadugi" w:hAnsi="Gadugi" w:cs="Arial"/>
          <w:sz w:val="24"/>
          <w:szCs w:val="24"/>
        </w:rPr>
        <w:t xml:space="preserve">Garantizar el correcto funcionamiento de las licencias objeto del presente contrato, así como de las actualizaciones que se instalen dentro de la vigencia de renovación. </w:t>
      </w:r>
    </w:p>
    <w:p w14:paraId="6F8A3BB7" w14:textId="02931786" w:rsidR="001F2223" w:rsidRPr="006A6FCC" w:rsidRDefault="001F2223" w:rsidP="001F2223">
      <w:pPr>
        <w:pStyle w:val="Prrafodelista"/>
        <w:numPr>
          <w:ilvl w:val="0"/>
          <w:numId w:val="34"/>
        </w:numPr>
        <w:jc w:val="both"/>
        <w:rPr>
          <w:rFonts w:ascii="Gadugi" w:hAnsi="Gadugi" w:cs="Arial"/>
          <w:sz w:val="24"/>
          <w:szCs w:val="24"/>
        </w:rPr>
      </w:pPr>
      <w:r w:rsidRPr="006A6FCC">
        <w:rPr>
          <w:rFonts w:ascii="Gadugi" w:hAnsi="Gadugi" w:cs="Arial"/>
          <w:sz w:val="24"/>
          <w:szCs w:val="24"/>
        </w:rPr>
        <w:t xml:space="preserve">Prestar soporte técnico durante la vigencia del contrato con el fin de resolver cualquier inconveniente que se presente con el funcionamiento del software licenciado por </w:t>
      </w:r>
      <w:r w:rsidRPr="006A6FCC">
        <w:rPr>
          <w:rFonts w:ascii="Gadugi" w:hAnsi="Gadugi" w:cs="Arial"/>
          <w:b/>
          <w:bCs/>
          <w:sz w:val="24"/>
          <w:szCs w:val="24"/>
        </w:rPr>
        <w:t>LA PREVISORA S.A.</w:t>
      </w:r>
      <w:r w:rsidRPr="006A6FCC">
        <w:rPr>
          <w:rFonts w:ascii="Gadugi" w:hAnsi="Gadugi" w:cs="Arial"/>
          <w:sz w:val="24"/>
          <w:szCs w:val="24"/>
        </w:rPr>
        <w:t xml:space="preserve">, así como relacionar al inicio del contrato la dirección, teléfono , correo e-mail, nombre del contacto y la disponibilidad horaria para la atención de solicitudes, </w:t>
      </w:r>
      <w:r w:rsidRPr="006A6FCC">
        <w:rPr>
          <w:rFonts w:ascii="Gadugi" w:hAnsi="Gadugi" w:cs="Arial"/>
          <w:sz w:val="24"/>
          <w:szCs w:val="24"/>
        </w:rPr>
        <w:lastRenderedPageBreak/>
        <w:t xml:space="preserve">adicionalmente indicar que otros medios pueden utilizarse para el prestar el servicio de soporte técnico y garantía de las licencias adquiridas por </w:t>
      </w:r>
      <w:r w:rsidRPr="006A6FCC">
        <w:rPr>
          <w:rFonts w:ascii="Gadugi" w:hAnsi="Gadugi" w:cs="Arial"/>
          <w:b/>
          <w:bCs/>
          <w:sz w:val="24"/>
          <w:szCs w:val="24"/>
        </w:rPr>
        <w:t>LA PREVISORA S.A.</w:t>
      </w:r>
      <w:r w:rsidRPr="006A6FCC">
        <w:rPr>
          <w:rFonts w:ascii="Gadugi" w:hAnsi="Gadugi" w:cs="Arial"/>
          <w:sz w:val="24"/>
          <w:szCs w:val="24"/>
        </w:rPr>
        <w:t xml:space="preserve"> </w:t>
      </w:r>
    </w:p>
    <w:p w14:paraId="093E74AC" w14:textId="77777777" w:rsidR="001F2223" w:rsidRPr="006A6FCC" w:rsidRDefault="001F2223" w:rsidP="001F2223">
      <w:pPr>
        <w:pStyle w:val="Prrafodelista"/>
        <w:numPr>
          <w:ilvl w:val="0"/>
          <w:numId w:val="34"/>
        </w:numPr>
        <w:jc w:val="both"/>
        <w:rPr>
          <w:rFonts w:ascii="Gadugi" w:hAnsi="Gadugi" w:cs="Arial"/>
          <w:sz w:val="24"/>
          <w:szCs w:val="24"/>
        </w:rPr>
      </w:pPr>
      <w:r w:rsidRPr="006A6FCC">
        <w:rPr>
          <w:rFonts w:ascii="Gadugi" w:hAnsi="Gadugi" w:cs="Arial"/>
          <w:sz w:val="24"/>
          <w:szCs w:val="24"/>
        </w:rPr>
        <w:t xml:space="preserve">Disponer de un número telefónico (fijo y/o celular) para la atención del soporte y garantía del software licenciado por </w:t>
      </w:r>
      <w:r w:rsidRPr="006A6FCC">
        <w:rPr>
          <w:rFonts w:ascii="Gadugi" w:hAnsi="Gadugi" w:cs="Arial"/>
          <w:b/>
          <w:bCs/>
          <w:sz w:val="24"/>
          <w:szCs w:val="24"/>
        </w:rPr>
        <w:t>LA PREVISORA S.A.</w:t>
      </w:r>
      <w:r w:rsidRPr="006A6FCC">
        <w:rPr>
          <w:rFonts w:ascii="Gadugi" w:hAnsi="Gadugi" w:cs="Arial"/>
          <w:sz w:val="24"/>
          <w:szCs w:val="24"/>
        </w:rPr>
        <w:t xml:space="preserve"> </w:t>
      </w:r>
    </w:p>
    <w:p w14:paraId="3C0EAD05" w14:textId="77777777" w:rsidR="001F2223" w:rsidRPr="006A6FCC" w:rsidRDefault="001F2223" w:rsidP="001F2223">
      <w:pPr>
        <w:pStyle w:val="Prrafodelista"/>
        <w:numPr>
          <w:ilvl w:val="0"/>
          <w:numId w:val="34"/>
        </w:numPr>
        <w:jc w:val="both"/>
        <w:rPr>
          <w:rFonts w:ascii="Gadugi" w:hAnsi="Gadugi" w:cs="Arial"/>
          <w:sz w:val="24"/>
          <w:szCs w:val="24"/>
        </w:rPr>
      </w:pPr>
      <w:r w:rsidRPr="006A6FCC">
        <w:rPr>
          <w:rFonts w:ascii="Gadugi" w:hAnsi="Gadugi" w:cs="Arial"/>
          <w:sz w:val="24"/>
          <w:szCs w:val="24"/>
        </w:rPr>
        <w:t xml:space="preserve">Hacer entrega oportuna del licenciamiento y soporte objeto del contrato en los plazos acordados. </w:t>
      </w:r>
    </w:p>
    <w:p w14:paraId="1A107E0C" w14:textId="77777777" w:rsidR="001F2223" w:rsidRPr="006A6FCC" w:rsidRDefault="001F2223" w:rsidP="001F2223">
      <w:pPr>
        <w:pStyle w:val="Prrafodelista"/>
        <w:numPr>
          <w:ilvl w:val="0"/>
          <w:numId w:val="34"/>
        </w:numPr>
        <w:jc w:val="both"/>
        <w:rPr>
          <w:rFonts w:ascii="Gadugi" w:hAnsi="Gadugi" w:cs="Arial"/>
          <w:sz w:val="24"/>
          <w:szCs w:val="24"/>
        </w:rPr>
      </w:pPr>
      <w:r w:rsidRPr="006A6FCC">
        <w:rPr>
          <w:rFonts w:ascii="Gadugi" w:hAnsi="Gadugi" w:cs="Arial"/>
          <w:sz w:val="24"/>
          <w:szCs w:val="24"/>
        </w:rPr>
        <w:t xml:space="preserve">Informar al supervisor la ocurrencia de hechos que impidan el uso adecuado del servicio o sobre cualquier circunstancia que afecte la ejecución del contrato. </w:t>
      </w:r>
    </w:p>
    <w:p w14:paraId="05C0550D" w14:textId="77777777" w:rsidR="001F2223" w:rsidRPr="008C7AA7" w:rsidRDefault="001F2223" w:rsidP="001F2223">
      <w:pPr>
        <w:pStyle w:val="Default"/>
        <w:numPr>
          <w:ilvl w:val="0"/>
          <w:numId w:val="34"/>
        </w:numPr>
        <w:jc w:val="both"/>
        <w:rPr>
          <w:rFonts w:ascii="Gadugi" w:hAnsi="Gadugi"/>
          <w:color w:val="auto"/>
        </w:rPr>
      </w:pPr>
      <w:r w:rsidRPr="008C7AA7">
        <w:rPr>
          <w:rFonts w:ascii="Gadugi" w:hAnsi="Gadugi"/>
          <w:color w:val="auto"/>
        </w:rPr>
        <w:t xml:space="preserve">Atender oportunamente los requerimientos que realice el supervisor del contrato. </w:t>
      </w:r>
    </w:p>
    <w:p w14:paraId="3E8B7A29" w14:textId="77777777" w:rsidR="001F2223" w:rsidRPr="006A6FCC" w:rsidRDefault="001F2223" w:rsidP="001F2223">
      <w:pPr>
        <w:pStyle w:val="Default"/>
        <w:numPr>
          <w:ilvl w:val="0"/>
          <w:numId w:val="34"/>
        </w:numPr>
        <w:jc w:val="both"/>
        <w:rPr>
          <w:rFonts w:ascii="Gadugi" w:hAnsi="Gadugi"/>
          <w:color w:val="auto"/>
        </w:rPr>
      </w:pPr>
      <w:r w:rsidRPr="008C7AA7">
        <w:rPr>
          <w:rFonts w:ascii="Gadugi" w:hAnsi="Gadugi"/>
          <w:color w:val="auto"/>
        </w:rPr>
        <w:t xml:space="preserve">Asistir a las reuniones que </w:t>
      </w:r>
      <w:r w:rsidRPr="008C7AA7">
        <w:rPr>
          <w:rFonts w:ascii="Gadugi" w:hAnsi="Gadugi"/>
          <w:b/>
          <w:bCs/>
          <w:color w:val="auto"/>
        </w:rPr>
        <w:t xml:space="preserve">LA PREVISORA </w:t>
      </w:r>
      <w:r w:rsidRPr="003A3E17">
        <w:rPr>
          <w:rFonts w:ascii="Gadugi" w:hAnsi="Gadugi"/>
          <w:b/>
          <w:bCs/>
          <w:color w:val="auto"/>
        </w:rPr>
        <w:t>S.A.</w:t>
      </w:r>
      <w:r w:rsidRPr="003A3E17">
        <w:rPr>
          <w:rFonts w:ascii="Gadugi" w:hAnsi="Gadugi"/>
          <w:color w:val="auto"/>
        </w:rPr>
        <w:t xml:space="preserve"> requiera, que estén relacionadas con el objeto del contrato.</w:t>
      </w:r>
    </w:p>
    <w:p w14:paraId="07DA57B5" w14:textId="77777777" w:rsidR="001F2223" w:rsidRPr="00816E66" w:rsidRDefault="001F2223" w:rsidP="001F2223">
      <w:pPr>
        <w:pStyle w:val="Default"/>
        <w:numPr>
          <w:ilvl w:val="0"/>
          <w:numId w:val="34"/>
        </w:numPr>
        <w:jc w:val="both"/>
        <w:rPr>
          <w:rFonts w:ascii="Gadugi" w:hAnsi="Gadugi"/>
          <w:color w:val="auto"/>
        </w:rPr>
      </w:pPr>
      <w:r w:rsidRPr="00816E66">
        <w:rPr>
          <w:rFonts w:ascii="Gadugi" w:hAnsi="Gadugi"/>
          <w:color w:val="auto"/>
        </w:rPr>
        <w:t xml:space="preserve">Contar con una herramienta web para garantizar el reporte de problemas y/o incidentes relacionados con el software licenciado por </w:t>
      </w:r>
      <w:r w:rsidRPr="00816E66">
        <w:rPr>
          <w:rFonts w:ascii="Gadugi" w:hAnsi="Gadugi"/>
          <w:b/>
          <w:bCs/>
          <w:color w:val="auto"/>
        </w:rPr>
        <w:t>LA PREVISORA S.A.</w:t>
      </w:r>
      <w:r w:rsidRPr="00816E66">
        <w:rPr>
          <w:rFonts w:ascii="Gadugi" w:hAnsi="Gadugi"/>
          <w:color w:val="auto"/>
        </w:rPr>
        <w:t xml:space="preserve"> con disponibilidad 7x24, debe brindar los accesos necesarios para que el que el personal de </w:t>
      </w:r>
      <w:r w:rsidRPr="00816E66">
        <w:rPr>
          <w:rFonts w:ascii="Gadugi" w:hAnsi="Gadugi"/>
          <w:b/>
          <w:bCs/>
          <w:color w:val="auto"/>
        </w:rPr>
        <w:t>LA PREVISORA S.A.,</w:t>
      </w:r>
      <w:r w:rsidRPr="00816E66">
        <w:rPr>
          <w:rFonts w:ascii="Gadugi" w:hAnsi="Gadugi"/>
          <w:color w:val="auto"/>
        </w:rPr>
        <w:t xml:space="preserve"> o quien designe pueda hacer reporte de incidencias. </w:t>
      </w:r>
    </w:p>
    <w:p w14:paraId="17139B6F" w14:textId="77777777" w:rsidR="00E13B6C" w:rsidRPr="006A6FCC" w:rsidRDefault="001F2223" w:rsidP="00E13B6C">
      <w:pPr>
        <w:pStyle w:val="Default"/>
        <w:numPr>
          <w:ilvl w:val="0"/>
          <w:numId w:val="34"/>
        </w:numPr>
        <w:jc w:val="both"/>
        <w:rPr>
          <w:rFonts w:ascii="Gadugi" w:hAnsi="Gadugi"/>
          <w:color w:val="auto"/>
        </w:rPr>
      </w:pPr>
      <w:r w:rsidRPr="00816E66">
        <w:rPr>
          <w:rFonts w:ascii="Gadugi" w:hAnsi="Gadugi"/>
          <w:color w:val="auto"/>
        </w:rPr>
        <w:t>Entregar el soporte adecuado y oportuno sobre los productos adquiridos, así como las versiones actualizadas de dichos productos SAP, tanto en versiones menores y mayores.</w:t>
      </w:r>
    </w:p>
    <w:p w14:paraId="4EC82362" w14:textId="77777777" w:rsidR="00CD2A9E" w:rsidRPr="006A6FCC" w:rsidRDefault="00E13B6C" w:rsidP="00CD2A9E">
      <w:pPr>
        <w:pStyle w:val="Default"/>
        <w:numPr>
          <w:ilvl w:val="0"/>
          <w:numId w:val="34"/>
        </w:numPr>
        <w:jc w:val="both"/>
        <w:rPr>
          <w:rFonts w:ascii="Gadugi" w:hAnsi="Gadugi"/>
          <w:color w:val="auto"/>
        </w:rPr>
      </w:pPr>
      <w:r w:rsidRPr="006A6FCC">
        <w:rPr>
          <w:rFonts w:ascii="Gadugi" w:hAnsi="Gadugi"/>
          <w:color w:val="auto"/>
        </w:rPr>
        <w:t>Dar cumplimiento a los acuerdos de Niveles de Servicio (ANS) establecidos en este contrato.</w:t>
      </w:r>
    </w:p>
    <w:p w14:paraId="359B5325" w14:textId="77777777" w:rsidR="00402CAB" w:rsidRPr="006A6FCC" w:rsidRDefault="001966E6" w:rsidP="00402CAB">
      <w:pPr>
        <w:pStyle w:val="Default"/>
        <w:numPr>
          <w:ilvl w:val="0"/>
          <w:numId w:val="34"/>
        </w:numPr>
        <w:jc w:val="both"/>
        <w:rPr>
          <w:rFonts w:ascii="Gadugi" w:hAnsi="Gadugi"/>
          <w:color w:val="auto"/>
        </w:rPr>
      </w:pPr>
      <w:r w:rsidRPr="006A6FCC">
        <w:rPr>
          <w:rFonts w:ascii="Gadugi" w:hAnsi="Gadugi"/>
        </w:rPr>
        <w:t>Disponer del equipo de trabajo competente y suficiente para el cumplimiento de las tareas asignadas al contrato, conforme a lo establecido en la invitación abierta 01</w:t>
      </w:r>
      <w:r w:rsidR="00CD2A9E" w:rsidRPr="006A6FCC">
        <w:rPr>
          <w:rFonts w:ascii="Gadugi" w:hAnsi="Gadugi"/>
        </w:rPr>
        <w:t>2</w:t>
      </w:r>
      <w:r w:rsidRPr="006A6FCC">
        <w:rPr>
          <w:rFonts w:ascii="Gadugi" w:hAnsi="Gadugi"/>
        </w:rPr>
        <w:t xml:space="preserve">-2021 y aceptado en la propuesta de </w:t>
      </w:r>
      <w:r w:rsidRPr="006A6FCC">
        <w:rPr>
          <w:rFonts w:ascii="Gadugi" w:hAnsi="Gadugi"/>
          <w:b/>
        </w:rPr>
        <w:t>EL PROVEEDOR.</w:t>
      </w:r>
    </w:p>
    <w:p w14:paraId="53503466" w14:textId="55AB7BD6" w:rsidR="00D1507F" w:rsidRPr="006A6FCC" w:rsidRDefault="001966E6" w:rsidP="00D1507F">
      <w:pPr>
        <w:pStyle w:val="Default"/>
        <w:numPr>
          <w:ilvl w:val="0"/>
          <w:numId w:val="34"/>
        </w:numPr>
        <w:jc w:val="both"/>
        <w:rPr>
          <w:rFonts w:ascii="Gadugi" w:hAnsi="Gadugi"/>
          <w:color w:val="auto"/>
        </w:rPr>
      </w:pPr>
      <w:r w:rsidRPr="006A6FCC">
        <w:rPr>
          <w:rFonts w:ascii="Gadugi" w:hAnsi="Gadugi"/>
        </w:rPr>
        <w:t xml:space="preserve">Verificar los antecedentes judiciales, de medidas correctivas y realizar la consulta de inhabilidades en la página web de la policía Nacional, de los empleados de </w:t>
      </w:r>
      <w:r w:rsidRPr="006A6FCC">
        <w:rPr>
          <w:rFonts w:ascii="Gadugi" w:hAnsi="Gadugi"/>
          <w:b/>
        </w:rPr>
        <w:t xml:space="preserve">EL PROVEEDOR </w:t>
      </w:r>
      <w:r w:rsidRPr="006A6FCC">
        <w:rPr>
          <w:rFonts w:ascii="Gadugi" w:hAnsi="Gadugi"/>
        </w:rPr>
        <w:t xml:space="preserve">que presten servicios que tengan relación con menores de edad, con el fin de asegurar que estos prestadores del servicio no cuenten con ningún tipo de inhabilidad, de acuerdo con lo dispuesto en la Ley 1918 de 2018 y el Decreto 753 del 2019, el que lo sustituya o modifique. </w:t>
      </w:r>
    </w:p>
    <w:p w14:paraId="24E0E09B" w14:textId="77777777" w:rsidR="00D1507F" w:rsidRPr="006A6FCC" w:rsidRDefault="001966E6" w:rsidP="00D1507F">
      <w:pPr>
        <w:pStyle w:val="Default"/>
        <w:numPr>
          <w:ilvl w:val="0"/>
          <w:numId w:val="34"/>
        </w:numPr>
        <w:jc w:val="both"/>
        <w:rPr>
          <w:rFonts w:ascii="Gadugi" w:hAnsi="Gadugi"/>
        </w:rPr>
      </w:pPr>
      <w:r w:rsidRPr="006A6FCC">
        <w:rPr>
          <w:rFonts w:ascii="Gadugi" w:hAnsi="Gadugi"/>
        </w:rPr>
        <w:t xml:space="preserve">Cumplir con todas las políticas aplicables de </w:t>
      </w:r>
      <w:r w:rsidRPr="006A6FCC">
        <w:rPr>
          <w:rFonts w:ascii="Gadugi" w:hAnsi="Gadugi"/>
          <w:b/>
        </w:rPr>
        <w:t>LA PREVISORA S.A.</w:t>
      </w:r>
      <w:r w:rsidRPr="006A6FCC">
        <w:rPr>
          <w:rFonts w:ascii="Gadugi" w:hAnsi="Gadugi"/>
        </w:rPr>
        <w:t>, entre ellas, el Manual de Contratación, Procedimiento criterios en Seguridad y Salud para la selección de contratistas y proveedores, el Sistema de Administración de Riesgos y Lavado de Activos, Política del Sistema de Gestión de Seguridad de la Información, Confidencialidad de la Información, Política para la Protección de Datos, Política Ambiental.</w:t>
      </w:r>
    </w:p>
    <w:p w14:paraId="38A2F229" w14:textId="77777777" w:rsidR="00D1507F" w:rsidRPr="006A6FCC" w:rsidRDefault="001966E6" w:rsidP="00D1507F">
      <w:pPr>
        <w:pStyle w:val="Default"/>
        <w:numPr>
          <w:ilvl w:val="0"/>
          <w:numId w:val="34"/>
        </w:numPr>
        <w:jc w:val="both"/>
        <w:rPr>
          <w:rFonts w:ascii="Gadugi" w:hAnsi="Gadugi"/>
        </w:rPr>
      </w:pPr>
      <w:r w:rsidRPr="006A6FCC">
        <w:rPr>
          <w:rFonts w:ascii="Gadugi" w:hAnsi="Gadugi"/>
        </w:rPr>
        <w:t xml:space="preserve">Cumplir con todas las obligaciones que consten en la propuesta, en el pliego de condiciones y las que señale la persona que ejerza la supervisión del contrato, inherentes al objeto </w:t>
      </w:r>
      <w:proofErr w:type="gramStart"/>
      <w:r w:rsidRPr="006A6FCC">
        <w:rPr>
          <w:rFonts w:ascii="Gadugi" w:hAnsi="Gadugi"/>
        </w:rPr>
        <w:t>del mismo</w:t>
      </w:r>
      <w:proofErr w:type="gramEnd"/>
      <w:r w:rsidRPr="006A6FCC">
        <w:rPr>
          <w:rFonts w:ascii="Gadugi" w:hAnsi="Gadugi"/>
        </w:rPr>
        <w:t xml:space="preserve">. </w:t>
      </w:r>
    </w:p>
    <w:p w14:paraId="5C99B3C5" w14:textId="77777777" w:rsidR="00016380" w:rsidRPr="006A6FCC" w:rsidRDefault="001966E6" w:rsidP="00016380">
      <w:pPr>
        <w:pStyle w:val="Default"/>
        <w:numPr>
          <w:ilvl w:val="0"/>
          <w:numId w:val="34"/>
        </w:numPr>
        <w:jc w:val="both"/>
        <w:rPr>
          <w:rFonts w:ascii="Gadugi" w:hAnsi="Gadugi"/>
        </w:rPr>
      </w:pPr>
      <w:r w:rsidRPr="006A6FCC">
        <w:rPr>
          <w:rFonts w:ascii="Gadugi" w:hAnsi="Gadugi"/>
        </w:rPr>
        <w:lastRenderedPageBreak/>
        <w:t xml:space="preserve">Sin perjuicio de la autonomía técnica y administrativa con que se cuenta para el cumplimiento del objeto contractual, desarrollar todas las actividades que sean necesarias e inherentes para su cabal ejecución. </w:t>
      </w:r>
    </w:p>
    <w:p w14:paraId="34F86214" w14:textId="77777777" w:rsidR="00016380" w:rsidRPr="006A6FCC" w:rsidRDefault="001966E6" w:rsidP="00016380">
      <w:pPr>
        <w:pStyle w:val="Default"/>
        <w:numPr>
          <w:ilvl w:val="0"/>
          <w:numId w:val="34"/>
        </w:numPr>
        <w:jc w:val="both"/>
        <w:rPr>
          <w:rFonts w:ascii="Gadugi" w:hAnsi="Gadugi"/>
        </w:rPr>
      </w:pPr>
      <w:r w:rsidRPr="006A6FCC">
        <w:rPr>
          <w:rFonts w:ascii="Gadugi" w:hAnsi="Gadugi"/>
        </w:rPr>
        <w:t xml:space="preserve">Obrar con lealtad y buena fe en las distintas etapas </w:t>
      </w:r>
      <w:proofErr w:type="spellStart"/>
      <w:r w:rsidRPr="006A6FCC">
        <w:rPr>
          <w:rFonts w:ascii="Gadugi" w:hAnsi="Gadugi"/>
        </w:rPr>
        <w:t>pre-contractual</w:t>
      </w:r>
      <w:proofErr w:type="spellEnd"/>
      <w:r w:rsidRPr="006A6FCC">
        <w:rPr>
          <w:rFonts w:ascii="Gadugi" w:hAnsi="Gadugi"/>
        </w:rPr>
        <w:t xml:space="preserve">, contractual y </w:t>
      </w:r>
      <w:proofErr w:type="spellStart"/>
      <w:r w:rsidRPr="006A6FCC">
        <w:rPr>
          <w:rFonts w:ascii="Gadugi" w:hAnsi="Gadugi"/>
        </w:rPr>
        <w:t>post-contractual</w:t>
      </w:r>
      <w:proofErr w:type="spellEnd"/>
      <w:r w:rsidRPr="006A6FCC">
        <w:rPr>
          <w:rFonts w:ascii="Gadugi" w:hAnsi="Gadugi"/>
        </w:rPr>
        <w:t xml:space="preserve">, evitando dilaciones. </w:t>
      </w:r>
    </w:p>
    <w:p w14:paraId="623ECD68" w14:textId="77777777" w:rsidR="00016380" w:rsidRPr="006A6FCC" w:rsidRDefault="001966E6" w:rsidP="00016380">
      <w:pPr>
        <w:pStyle w:val="Default"/>
        <w:numPr>
          <w:ilvl w:val="0"/>
          <w:numId w:val="34"/>
        </w:numPr>
        <w:jc w:val="both"/>
        <w:rPr>
          <w:rFonts w:ascii="Gadugi" w:hAnsi="Gadugi"/>
        </w:rPr>
      </w:pPr>
      <w:r w:rsidRPr="006A6FCC">
        <w:rPr>
          <w:rFonts w:ascii="Gadugi" w:hAnsi="Gadugi"/>
        </w:rPr>
        <w:t xml:space="preserve">Constituir a su costa la(s) póliza(s) que contenga(n) la(s) garantía(s) exigida(s) en el contrato y mantenerla(s) vigente(s) en los términos </w:t>
      </w:r>
      <w:proofErr w:type="gramStart"/>
      <w:r w:rsidRPr="006A6FCC">
        <w:rPr>
          <w:rFonts w:ascii="Gadugi" w:hAnsi="Gadugi"/>
        </w:rPr>
        <w:t>del mismo</w:t>
      </w:r>
      <w:proofErr w:type="gramEnd"/>
      <w:r w:rsidRPr="006A6FCC">
        <w:rPr>
          <w:rFonts w:ascii="Gadugi" w:hAnsi="Gadugi"/>
        </w:rPr>
        <w:t>.</w:t>
      </w:r>
    </w:p>
    <w:p w14:paraId="18DFF31B" w14:textId="3686DFEC" w:rsidR="009A09AC" w:rsidRPr="006A6FCC" w:rsidRDefault="001966E6" w:rsidP="00016380">
      <w:pPr>
        <w:pStyle w:val="Default"/>
        <w:numPr>
          <w:ilvl w:val="0"/>
          <w:numId w:val="34"/>
        </w:numPr>
        <w:jc w:val="both"/>
        <w:rPr>
          <w:rFonts w:ascii="Gadugi" w:hAnsi="Gadugi"/>
        </w:rPr>
      </w:pPr>
      <w:r w:rsidRPr="006A6FCC">
        <w:rPr>
          <w:rFonts w:ascii="Gadugi" w:hAnsi="Gadugi"/>
        </w:rPr>
        <w:t xml:space="preserve">Cumplir con el pago de sus obligaciones tributarias, derivadas de la ejecución del contrato, y efectuar los pagos correspondientes a impuestos que se generen con el contrato, dentro de los términos de ley. </w:t>
      </w:r>
    </w:p>
    <w:p w14:paraId="17149815" w14:textId="7EB748B4" w:rsidR="009A09AC" w:rsidRPr="006A6FCC" w:rsidRDefault="001966E6" w:rsidP="004D5837">
      <w:pPr>
        <w:pStyle w:val="Default"/>
        <w:numPr>
          <w:ilvl w:val="0"/>
          <w:numId w:val="34"/>
        </w:numPr>
        <w:jc w:val="both"/>
        <w:rPr>
          <w:rFonts w:ascii="Gadugi" w:hAnsi="Gadugi"/>
          <w:b/>
          <w:bCs/>
        </w:rPr>
      </w:pPr>
      <w:r w:rsidRPr="006A6FCC">
        <w:rPr>
          <w:rFonts w:ascii="Gadugi" w:hAnsi="Gadugi"/>
        </w:rPr>
        <w:t xml:space="preserve">Asegurar a </w:t>
      </w:r>
      <w:r w:rsidRPr="006A6FCC">
        <w:rPr>
          <w:rFonts w:ascii="Gadugi" w:hAnsi="Gadugi"/>
          <w:b/>
          <w:bCs/>
        </w:rPr>
        <w:t>LA PREVISORA S.A.</w:t>
      </w:r>
      <w:r w:rsidRPr="006A6FCC">
        <w:rPr>
          <w:rFonts w:ascii="Gadugi" w:hAnsi="Gadugi"/>
        </w:rPr>
        <w:t xml:space="preserve"> que el objeto contratado se cumplirá con la mejor calidad y dentro de los plazos, tiempos y/o términos acordados y establecidos con </w:t>
      </w:r>
      <w:r w:rsidRPr="006A6FCC">
        <w:rPr>
          <w:rFonts w:ascii="Gadugi" w:hAnsi="Gadugi"/>
          <w:b/>
          <w:bCs/>
        </w:rPr>
        <w:t xml:space="preserve">LA PREVISORA S.A. </w:t>
      </w:r>
    </w:p>
    <w:p w14:paraId="493D6722" w14:textId="77777777" w:rsidR="004D5837" w:rsidRPr="006A6FCC" w:rsidRDefault="001966E6" w:rsidP="004D5837">
      <w:pPr>
        <w:pStyle w:val="Default"/>
        <w:numPr>
          <w:ilvl w:val="0"/>
          <w:numId w:val="34"/>
        </w:numPr>
        <w:jc w:val="both"/>
        <w:rPr>
          <w:rFonts w:ascii="Gadugi" w:hAnsi="Gadugi"/>
          <w:b/>
          <w:bCs/>
        </w:rPr>
      </w:pPr>
      <w:r w:rsidRPr="006A6FCC">
        <w:rPr>
          <w:rFonts w:ascii="Gadugi" w:hAnsi="Gadugi"/>
        </w:rPr>
        <w:t>No acceder a peticiones o amenazas de quienes actúen por fuera de la ley, con el fin de obligarlos a hacer u omitir algún acto o hecho, debiendo informar inmediatamente a</w:t>
      </w:r>
      <w:r w:rsidRPr="006A6FCC">
        <w:rPr>
          <w:rFonts w:ascii="Gadugi" w:hAnsi="Gadugi"/>
          <w:b/>
          <w:bCs/>
        </w:rPr>
        <w:t xml:space="preserve"> LA PREVISORA S.A. </w:t>
      </w:r>
      <w:r w:rsidRPr="006A6FCC">
        <w:rPr>
          <w:rFonts w:ascii="Gadugi" w:hAnsi="Gadugi"/>
        </w:rPr>
        <w:t>a través de la persona que ejerza la supervisión acerca de la ocurrencia de tales peticiones o amenazas y a las demás autoridades competentes para que se adopten las medidas y correctivos que fueren necesarios.</w:t>
      </w:r>
      <w:r w:rsidRPr="006A6FCC">
        <w:rPr>
          <w:rFonts w:ascii="Gadugi" w:hAnsi="Gadugi"/>
          <w:b/>
          <w:bCs/>
        </w:rPr>
        <w:t xml:space="preserve"> </w:t>
      </w:r>
    </w:p>
    <w:p w14:paraId="26E5714C" w14:textId="60877FC4" w:rsidR="009A09AC" w:rsidRPr="006A6FCC" w:rsidRDefault="001966E6" w:rsidP="004D5837">
      <w:pPr>
        <w:pStyle w:val="Default"/>
        <w:numPr>
          <w:ilvl w:val="0"/>
          <w:numId w:val="34"/>
        </w:numPr>
        <w:jc w:val="both"/>
        <w:rPr>
          <w:rFonts w:ascii="Gadugi" w:hAnsi="Gadugi"/>
          <w:b/>
          <w:bCs/>
        </w:rPr>
      </w:pPr>
      <w:r w:rsidRPr="006A6FCC">
        <w:rPr>
          <w:rFonts w:ascii="Gadugi" w:hAnsi="Gadugi"/>
          <w:bCs/>
          <w:lang w:val="es-ES_tradnl"/>
        </w:rPr>
        <w:t>Cumplir las obligaciones del sistema de seguridad social integral (salud, pensiones y riesgos laborales) y parafiscales, tales como ICBF, SENA y Cajas de Compensación Familiar, de conformidad con lo establecido en la Ley 789 de 2002.</w:t>
      </w:r>
      <w:r w:rsidRPr="006A6FCC">
        <w:rPr>
          <w:rFonts w:ascii="Gadugi" w:hAnsi="Gadugi"/>
          <w:b/>
          <w:bCs/>
        </w:rPr>
        <w:t xml:space="preserve"> </w:t>
      </w:r>
    </w:p>
    <w:p w14:paraId="44FDE3F5" w14:textId="673961C3" w:rsidR="009A09AC" w:rsidRPr="006A6FCC" w:rsidRDefault="001966E6" w:rsidP="004D5837">
      <w:pPr>
        <w:pStyle w:val="Default"/>
        <w:numPr>
          <w:ilvl w:val="0"/>
          <w:numId w:val="34"/>
        </w:numPr>
        <w:jc w:val="both"/>
        <w:rPr>
          <w:rFonts w:ascii="Gadugi" w:hAnsi="Gadugi"/>
          <w:bCs/>
        </w:rPr>
      </w:pPr>
      <w:r w:rsidRPr="006A6FCC">
        <w:rPr>
          <w:rFonts w:ascii="Gadugi" w:hAnsi="Gadugi"/>
          <w:bCs/>
        </w:rPr>
        <w:t>Radicar las facturas, de acuerdo con lo establecido en este contrato y dentro de los plazos convenidos.</w:t>
      </w:r>
    </w:p>
    <w:p w14:paraId="4E325586" w14:textId="4AFC7EC5" w:rsidR="009A09AC" w:rsidRPr="006A6FCC" w:rsidRDefault="001966E6" w:rsidP="004D5837">
      <w:pPr>
        <w:pStyle w:val="Default"/>
        <w:numPr>
          <w:ilvl w:val="0"/>
          <w:numId w:val="34"/>
        </w:numPr>
        <w:jc w:val="both"/>
        <w:rPr>
          <w:rFonts w:ascii="Gadugi" w:hAnsi="Gadugi"/>
          <w:bCs/>
        </w:rPr>
      </w:pPr>
      <w:r w:rsidRPr="006A6FCC">
        <w:rPr>
          <w:rFonts w:ascii="Gadugi" w:hAnsi="Gadugi"/>
          <w:bCs/>
        </w:rPr>
        <w:t xml:space="preserve"> Cumplir con las demás obligaciones que por ley o por la naturaleza del contrato le correspondan, o aquellas que sean inherentes y necesarias para la ejecución y cumplimiento a cabalidad del objeto del contrato, incluidas las que se relacionan y describen en el pliego de condiciones y en la propuesta presentada, que forman parte integral de este contrato</w:t>
      </w:r>
    </w:p>
    <w:p w14:paraId="52213974" w14:textId="3377A8A1" w:rsidR="009A09AC" w:rsidRPr="006A6FCC" w:rsidRDefault="001966E6" w:rsidP="004D5837">
      <w:pPr>
        <w:pStyle w:val="Default"/>
        <w:numPr>
          <w:ilvl w:val="0"/>
          <w:numId w:val="34"/>
        </w:numPr>
        <w:jc w:val="both"/>
        <w:rPr>
          <w:rFonts w:ascii="Gadugi" w:hAnsi="Gadugi"/>
          <w:b/>
        </w:rPr>
      </w:pPr>
      <w:bookmarkStart w:id="16" w:name="_Hlk37756198"/>
      <w:r w:rsidRPr="006A6FCC">
        <w:rPr>
          <w:rFonts w:ascii="Gadugi" w:hAnsi="Gadugi"/>
          <w:b/>
        </w:rPr>
        <w:t>EL PROVEEDOR</w:t>
      </w:r>
      <w:r w:rsidRPr="006A6FCC">
        <w:rPr>
          <w:rFonts w:ascii="Gadugi" w:hAnsi="Gadugi"/>
          <w:bCs/>
        </w:rPr>
        <w:t xml:space="preserve"> declara que conoce las políticas del Sistema de Gestión de Seguridad de la Información - SGSI de </w:t>
      </w:r>
      <w:r w:rsidRPr="006A6FCC">
        <w:rPr>
          <w:rFonts w:ascii="Gadugi" w:hAnsi="Gadugi"/>
          <w:b/>
        </w:rPr>
        <w:t xml:space="preserve">LA PREVISORA S.A., </w:t>
      </w:r>
      <w:r w:rsidRPr="006A6FCC">
        <w:rPr>
          <w:rFonts w:ascii="Gadugi" w:hAnsi="Gadugi"/>
          <w:bCs/>
        </w:rPr>
        <w:t xml:space="preserve">y se compromete a dar cumplimiento a las mismas. </w:t>
      </w:r>
      <w:r w:rsidRPr="006A6FCC">
        <w:rPr>
          <w:rFonts w:ascii="Gadugi" w:hAnsi="Gadugi"/>
          <w:b/>
        </w:rPr>
        <w:t>LA PREVISORA S.A</w:t>
      </w:r>
      <w:r w:rsidRPr="006A6FCC">
        <w:rPr>
          <w:rFonts w:ascii="Gadugi" w:hAnsi="Gadugi"/>
          <w:bCs/>
        </w:rPr>
        <w:t xml:space="preserve">., estará facultada para realizar revisiones de los cumplimientos de los requisitos </w:t>
      </w:r>
      <w:bookmarkEnd w:id="16"/>
      <w:r w:rsidRPr="006A6FCC">
        <w:rPr>
          <w:rFonts w:ascii="Gadugi" w:hAnsi="Gadugi"/>
          <w:bCs/>
        </w:rPr>
        <w:t xml:space="preserve">de seguridad - SGSI a los servicios prestados por </w:t>
      </w:r>
      <w:r w:rsidRPr="006A6FCC">
        <w:rPr>
          <w:rFonts w:ascii="Gadugi" w:hAnsi="Gadugi"/>
          <w:b/>
        </w:rPr>
        <w:t xml:space="preserve">EL PROVEEDOR. </w:t>
      </w:r>
    </w:p>
    <w:p w14:paraId="11E29DD8" w14:textId="173C2727" w:rsidR="00621589" w:rsidRPr="006A6FCC" w:rsidRDefault="001966E6" w:rsidP="004D5837">
      <w:pPr>
        <w:pStyle w:val="Default"/>
        <w:numPr>
          <w:ilvl w:val="0"/>
          <w:numId w:val="34"/>
        </w:numPr>
        <w:jc w:val="both"/>
        <w:rPr>
          <w:rFonts w:ascii="Gadugi" w:hAnsi="Gadugi"/>
          <w:bCs/>
        </w:rPr>
      </w:pPr>
      <w:r w:rsidRPr="006A6FCC">
        <w:rPr>
          <w:rFonts w:ascii="Gadugi" w:hAnsi="Gadugi"/>
          <w:bCs/>
        </w:rPr>
        <w:t xml:space="preserve">Reportar al supervisor del contrato de </w:t>
      </w:r>
      <w:r w:rsidRPr="006A6FCC">
        <w:rPr>
          <w:rFonts w:ascii="Gadugi" w:hAnsi="Gadugi"/>
          <w:b/>
        </w:rPr>
        <w:t>LA PREVISORA S.A.</w:t>
      </w:r>
      <w:r w:rsidRPr="006A6FCC">
        <w:rPr>
          <w:rFonts w:ascii="Gadugi" w:hAnsi="Gadugi"/>
          <w:bCs/>
        </w:rPr>
        <w:t xml:space="preserve"> oportunamente, cualquier evento/incidente de seguridad de la información que vulnere la integridad, disponibilidad y/o confidencialidad de la información que le ha entregado </w:t>
      </w:r>
      <w:r w:rsidRPr="006A6FCC">
        <w:rPr>
          <w:rFonts w:ascii="Gadugi" w:hAnsi="Gadugi"/>
          <w:b/>
        </w:rPr>
        <w:t>LA PREVISORA S.A.</w:t>
      </w:r>
      <w:r w:rsidRPr="006A6FCC">
        <w:rPr>
          <w:rFonts w:ascii="Gadugi" w:hAnsi="Gadugi"/>
          <w:bCs/>
        </w:rPr>
        <w:t xml:space="preserve"> para el desarrollo del contrato y entregar un informe detallado con los antecedentes del evento, la descripción de los hechos, el análisis y acciones que se tomaron para contener la </w:t>
      </w:r>
      <w:r w:rsidRPr="006A6FCC">
        <w:rPr>
          <w:rFonts w:ascii="Gadugi" w:hAnsi="Gadugi"/>
          <w:bCs/>
        </w:rPr>
        <w:lastRenderedPageBreak/>
        <w:t xml:space="preserve">situación y evitar posibles perjuicios. Igualmente deberá, si se considera necesario, realizar el reporte del accidente a las autoridades, de acuerdo con las leyes y regulaciones existentes y aplicables, el cual entregará al supervisor del contrato como prueba de su gestión. </w:t>
      </w:r>
    </w:p>
    <w:p w14:paraId="26D5889F" w14:textId="060C599F" w:rsidR="00621589" w:rsidRPr="006A6FCC" w:rsidRDefault="001966E6" w:rsidP="004D5837">
      <w:pPr>
        <w:pStyle w:val="Default"/>
        <w:numPr>
          <w:ilvl w:val="0"/>
          <w:numId w:val="34"/>
        </w:numPr>
        <w:jc w:val="both"/>
        <w:rPr>
          <w:rFonts w:ascii="Gadugi" w:hAnsi="Gadugi"/>
          <w:bCs/>
        </w:rPr>
      </w:pPr>
      <w:r w:rsidRPr="006A6FCC">
        <w:rPr>
          <w:rFonts w:ascii="Gadugi" w:hAnsi="Gadugi"/>
          <w:bCs/>
        </w:rPr>
        <w:t>Respetar los derechos de autor y propiedad intelectual en el ejercicio del contrato.</w:t>
      </w:r>
    </w:p>
    <w:p w14:paraId="74E1251A" w14:textId="77777777" w:rsidR="00D25C9F" w:rsidRPr="006A6FCC" w:rsidRDefault="001966E6" w:rsidP="00D25C9F">
      <w:pPr>
        <w:pStyle w:val="Default"/>
        <w:numPr>
          <w:ilvl w:val="0"/>
          <w:numId w:val="34"/>
        </w:numPr>
        <w:jc w:val="both"/>
        <w:rPr>
          <w:rFonts w:ascii="Gadugi" w:hAnsi="Gadugi"/>
          <w:bCs/>
        </w:rPr>
      </w:pPr>
      <w:r w:rsidRPr="006A6FCC">
        <w:rPr>
          <w:rFonts w:ascii="Gadugi" w:hAnsi="Gadugi"/>
          <w:bCs/>
        </w:rPr>
        <w:t>Cumplir con las disposiciones contenidas en la circular 052 de 2007 expedida por la Superintendencia Financiera de Colombia, así como aquellas normas que en el desarrollo de este contrato sean publicadas y regulen lo correspondiente a seguridad de la información</w:t>
      </w:r>
      <w:r w:rsidR="004834CB" w:rsidRPr="006A6FCC">
        <w:rPr>
          <w:rFonts w:ascii="Gadugi" w:hAnsi="Gadugi"/>
          <w:bCs/>
        </w:rPr>
        <w:t>.</w:t>
      </w:r>
    </w:p>
    <w:p w14:paraId="04C187FF" w14:textId="6D0506C2" w:rsidR="00621589" w:rsidRPr="006A6FCC" w:rsidRDefault="001966E6" w:rsidP="00D25C9F">
      <w:pPr>
        <w:pStyle w:val="Default"/>
        <w:numPr>
          <w:ilvl w:val="0"/>
          <w:numId w:val="34"/>
        </w:numPr>
        <w:jc w:val="both"/>
        <w:rPr>
          <w:rFonts w:ascii="Gadugi" w:hAnsi="Gadugi"/>
          <w:bCs/>
        </w:rPr>
      </w:pPr>
      <w:r w:rsidRPr="006A6FCC">
        <w:rPr>
          <w:rFonts w:ascii="Gadugi" w:hAnsi="Gadugi"/>
          <w:bCs/>
        </w:rPr>
        <w:t xml:space="preserve">Si </w:t>
      </w:r>
      <w:r w:rsidRPr="006A6FCC">
        <w:rPr>
          <w:rFonts w:ascii="Gadugi" w:hAnsi="Gadugi"/>
          <w:b/>
        </w:rPr>
        <w:t>EL PROVEEDOR</w:t>
      </w:r>
      <w:r w:rsidRPr="006A6FCC">
        <w:rPr>
          <w:rFonts w:ascii="Gadugi" w:hAnsi="Gadugi"/>
          <w:bCs/>
        </w:rPr>
        <w:t xml:space="preserve">, tiene la obligación legal de expedir factura electrónica, esta debe estar previamente validada por la DIAN para su recibo y aceptación por parte de </w:t>
      </w:r>
      <w:r w:rsidRPr="006A6FCC">
        <w:rPr>
          <w:rFonts w:ascii="Gadugi" w:hAnsi="Gadugi"/>
          <w:b/>
        </w:rPr>
        <w:t>LA PREVISORA S.A.</w:t>
      </w:r>
      <w:r w:rsidRPr="006A6FCC">
        <w:rPr>
          <w:rFonts w:ascii="Gadugi" w:hAnsi="Gadugi"/>
          <w:bCs/>
        </w:rPr>
        <w:t xml:space="preserve"> Lo anterior conforme a las disposiciones señaladas en el Decreto 358 del 5 de marzo de 2020, en concordancia, con lo dispuesto en la Resolución No. 000042 del 5 de mayo de 2020 y demás normas que regulen o llegasen a regular la emisión de factura electrónica.</w:t>
      </w:r>
      <w:r w:rsidR="00E51557" w:rsidRPr="006A6FCC">
        <w:rPr>
          <w:rFonts w:ascii="Gadugi" w:hAnsi="Gadugi"/>
          <w:bCs/>
        </w:rPr>
        <w:t xml:space="preserve"> </w:t>
      </w:r>
      <w:r w:rsidR="0091693E" w:rsidRPr="006A6FCC">
        <w:rPr>
          <w:rFonts w:ascii="Gadugi" w:hAnsi="Gadugi"/>
          <w:b/>
        </w:rPr>
        <w:t>PARÁGRAFO: EL PROVEEDOR</w:t>
      </w:r>
      <w:r w:rsidR="0091693E" w:rsidRPr="006A6FCC">
        <w:rPr>
          <w:rFonts w:ascii="Gadugi" w:hAnsi="Gadugi"/>
          <w:bCs/>
        </w:rPr>
        <w:t xml:space="preserve"> se obliga a responder por todos los daños y perjuicios que por acción retardo, omisión, culpa o negligencia suya, de sus empleados, sus asesores o subcontratistas, ocasione a </w:t>
      </w:r>
      <w:r w:rsidR="00301E04" w:rsidRPr="006A6FCC">
        <w:rPr>
          <w:rFonts w:ascii="Gadugi" w:hAnsi="Gadugi"/>
          <w:b/>
        </w:rPr>
        <w:t>LA PREVISORA S.A</w:t>
      </w:r>
      <w:r w:rsidR="00301E04" w:rsidRPr="006A6FCC">
        <w:rPr>
          <w:rFonts w:ascii="Gadugi" w:hAnsi="Gadugi"/>
          <w:bCs/>
        </w:rPr>
        <w:t>.</w:t>
      </w:r>
      <w:r w:rsidR="0091693E" w:rsidRPr="006A6FCC">
        <w:rPr>
          <w:rFonts w:ascii="Gadugi" w:hAnsi="Gadugi"/>
          <w:bCs/>
        </w:rPr>
        <w:t xml:space="preserve"> en el desarrollo y ejecución del presente contrato, incluidas las que se relacionan en la propuesta presentada</w:t>
      </w:r>
      <w:r w:rsidR="004834CB" w:rsidRPr="006A6FCC">
        <w:rPr>
          <w:rFonts w:ascii="Gadugi" w:hAnsi="Gadugi"/>
          <w:bCs/>
        </w:rPr>
        <w:t>.</w:t>
      </w:r>
    </w:p>
    <w:p w14:paraId="7C08201D" w14:textId="42ABA265" w:rsidR="00856115" w:rsidRPr="006A6FCC" w:rsidRDefault="0091693E" w:rsidP="0048756A">
      <w:pPr>
        <w:tabs>
          <w:tab w:val="num" w:pos="1211"/>
        </w:tabs>
        <w:spacing w:line="276" w:lineRule="auto"/>
        <w:ind w:left="-284"/>
        <w:jc w:val="both"/>
        <w:rPr>
          <w:rFonts w:ascii="Gadugi" w:hAnsi="Gadugi" w:cs="Arial"/>
          <w:sz w:val="24"/>
          <w:szCs w:val="24"/>
          <w:lang w:val="es-ES_tradnl"/>
        </w:rPr>
      </w:pPr>
      <w:r w:rsidRPr="006A6FCC">
        <w:rPr>
          <w:rFonts w:ascii="Gadugi" w:hAnsi="Gadugi" w:cs="Arial"/>
          <w:b/>
          <w:snapToGrid w:val="0"/>
          <w:sz w:val="24"/>
          <w:szCs w:val="24"/>
          <w:u w:val="single"/>
          <w:shd w:val="clear" w:color="auto" w:fill="FFFFFF"/>
        </w:rPr>
        <w:t>CLÁUSULA TERCERA.</w:t>
      </w:r>
      <w:r w:rsidRPr="006A6FCC">
        <w:rPr>
          <w:rFonts w:ascii="Gadugi" w:hAnsi="Gadugi" w:cs="Arial"/>
          <w:b/>
          <w:sz w:val="24"/>
          <w:szCs w:val="24"/>
          <w:u w:val="single"/>
          <w:shd w:val="clear" w:color="auto" w:fill="FFFFFF"/>
        </w:rPr>
        <w:t xml:space="preserve"> OBLIGACIONES DE </w:t>
      </w:r>
      <w:r w:rsidR="00301E04" w:rsidRPr="006A6FCC">
        <w:rPr>
          <w:rFonts w:ascii="Gadugi" w:hAnsi="Gadugi" w:cs="Arial"/>
          <w:b/>
          <w:sz w:val="24"/>
          <w:szCs w:val="24"/>
          <w:u w:val="single"/>
          <w:shd w:val="clear" w:color="auto" w:fill="FFFFFF"/>
        </w:rPr>
        <w:t>LA PREVISORA S.A.</w:t>
      </w:r>
      <w:r w:rsidRPr="006A6FCC">
        <w:rPr>
          <w:rFonts w:ascii="Gadugi" w:hAnsi="Gadugi" w:cs="Arial"/>
          <w:b/>
          <w:sz w:val="24"/>
          <w:szCs w:val="24"/>
          <w:shd w:val="clear" w:color="auto" w:fill="FFFFFF"/>
        </w:rPr>
        <w:t>:</w:t>
      </w:r>
      <w:r w:rsidRPr="006A6FCC">
        <w:rPr>
          <w:rFonts w:ascii="Gadugi" w:hAnsi="Gadugi" w:cs="Arial"/>
          <w:sz w:val="24"/>
          <w:szCs w:val="24"/>
          <w:shd w:val="clear" w:color="auto" w:fill="FFFFFF"/>
        </w:rPr>
        <w:t xml:space="preserve"> </w:t>
      </w:r>
      <w:r w:rsidRPr="006A6FCC">
        <w:rPr>
          <w:rFonts w:ascii="Gadugi" w:hAnsi="Gadugi" w:cs="Arial"/>
          <w:sz w:val="24"/>
          <w:szCs w:val="24"/>
        </w:rPr>
        <w:t xml:space="preserve">Para lograr el objeto del presente contrato, </w:t>
      </w:r>
      <w:r w:rsidR="00301E04" w:rsidRPr="006A6FCC">
        <w:rPr>
          <w:rFonts w:ascii="Gadugi" w:hAnsi="Gadugi" w:cs="Arial"/>
          <w:b/>
          <w:sz w:val="24"/>
          <w:szCs w:val="24"/>
        </w:rPr>
        <w:t>LA PREVISORA S.A.</w:t>
      </w:r>
      <w:r w:rsidRPr="006A6FCC">
        <w:rPr>
          <w:rFonts w:ascii="Gadugi" w:hAnsi="Gadugi" w:cs="Arial"/>
          <w:sz w:val="24"/>
          <w:szCs w:val="24"/>
        </w:rPr>
        <w:t xml:space="preserve"> se obliga con </w:t>
      </w:r>
      <w:r w:rsidRPr="006A6FCC">
        <w:rPr>
          <w:rFonts w:ascii="Gadugi" w:hAnsi="Gadugi" w:cs="Arial"/>
          <w:b/>
          <w:sz w:val="24"/>
          <w:szCs w:val="24"/>
        </w:rPr>
        <w:t>EL PROVEEDOR</w:t>
      </w:r>
      <w:r w:rsidRPr="006A6FCC">
        <w:rPr>
          <w:rFonts w:ascii="Gadugi" w:hAnsi="Gadugi" w:cs="Arial"/>
          <w:sz w:val="24"/>
          <w:szCs w:val="24"/>
        </w:rPr>
        <w:t xml:space="preserve"> a lo siguiente: </w:t>
      </w:r>
      <w:r w:rsidRPr="006A6FCC">
        <w:rPr>
          <w:rFonts w:ascii="Gadugi" w:hAnsi="Gadugi" w:cs="Arial"/>
          <w:b/>
          <w:sz w:val="24"/>
          <w:szCs w:val="24"/>
        </w:rPr>
        <w:t>a)</w:t>
      </w:r>
      <w:r w:rsidRPr="006A6FCC">
        <w:rPr>
          <w:rFonts w:ascii="Gadugi" w:hAnsi="Gadugi" w:cs="Arial"/>
          <w:sz w:val="24"/>
          <w:szCs w:val="24"/>
        </w:rPr>
        <w:t xml:space="preserve"> Suministrar en forma oportuna la información solicitada por </w:t>
      </w:r>
      <w:r w:rsidRPr="006A6FCC">
        <w:rPr>
          <w:rFonts w:ascii="Gadugi" w:hAnsi="Gadugi" w:cs="Arial"/>
          <w:b/>
          <w:sz w:val="24"/>
          <w:szCs w:val="24"/>
        </w:rPr>
        <w:t>EL PROVEEDOR</w:t>
      </w:r>
      <w:r w:rsidRPr="006A6FCC">
        <w:rPr>
          <w:rFonts w:ascii="Gadugi" w:hAnsi="Gadugi" w:cs="Arial"/>
          <w:sz w:val="24"/>
          <w:szCs w:val="24"/>
        </w:rPr>
        <w:t xml:space="preserve">, necesaria para la ejecución de este contrato. </w:t>
      </w:r>
      <w:r w:rsidRPr="006A6FCC">
        <w:rPr>
          <w:rFonts w:ascii="Gadugi" w:hAnsi="Gadugi" w:cs="Arial"/>
          <w:b/>
          <w:sz w:val="24"/>
          <w:szCs w:val="24"/>
        </w:rPr>
        <w:t>b)</w:t>
      </w:r>
      <w:r w:rsidRPr="006A6FCC">
        <w:rPr>
          <w:rFonts w:ascii="Gadugi" w:hAnsi="Gadugi" w:cs="Arial"/>
          <w:sz w:val="24"/>
          <w:szCs w:val="24"/>
        </w:rPr>
        <w:t xml:space="preserve"> Efectuar el pago en el plazo establecido contractualmente, previa aprobación del supervisor del contrato. </w:t>
      </w:r>
      <w:r w:rsidRPr="006A6FCC">
        <w:rPr>
          <w:rFonts w:ascii="Gadugi" w:hAnsi="Gadugi" w:cs="Arial"/>
          <w:b/>
          <w:sz w:val="24"/>
          <w:szCs w:val="24"/>
        </w:rPr>
        <w:t>c)</w:t>
      </w:r>
      <w:r w:rsidRPr="006A6FCC">
        <w:rPr>
          <w:rFonts w:ascii="Gadugi" w:hAnsi="Gadugi" w:cs="Arial"/>
          <w:sz w:val="24"/>
          <w:szCs w:val="24"/>
        </w:rPr>
        <w:t xml:space="preserve"> Proporcionar a </w:t>
      </w:r>
      <w:r w:rsidRPr="006A6FCC">
        <w:rPr>
          <w:rFonts w:ascii="Gadugi" w:hAnsi="Gadugi" w:cs="Arial"/>
          <w:b/>
          <w:sz w:val="24"/>
          <w:szCs w:val="24"/>
        </w:rPr>
        <w:t>EL PROVEEDOR</w:t>
      </w:r>
      <w:r w:rsidRPr="006A6FCC">
        <w:rPr>
          <w:rFonts w:ascii="Gadugi" w:hAnsi="Gadugi" w:cs="Arial"/>
          <w:sz w:val="24"/>
          <w:szCs w:val="24"/>
        </w:rPr>
        <w:t xml:space="preserve"> la información sobre políticas internas establecidas, que sean necesarias conocer por parte de </w:t>
      </w:r>
      <w:r w:rsidRPr="006A6FCC">
        <w:rPr>
          <w:rFonts w:ascii="Gadugi" w:hAnsi="Gadugi" w:cs="Arial"/>
          <w:b/>
          <w:sz w:val="24"/>
          <w:szCs w:val="24"/>
        </w:rPr>
        <w:t>EL PROVEEDOR</w:t>
      </w:r>
      <w:r w:rsidRPr="006A6FCC">
        <w:rPr>
          <w:rFonts w:ascii="Gadugi" w:hAnsi="Gadugi" w:cs="Arial"/>
          <w:sz w:val="24"/>
          <w:szCs w:val="24"/>
        </w:rPr>
        <w:t xml:space="preserve"> para la ejecución del presente contrato. </w:t>
      </w:r>
      <w:r w:rsidRPr="006A6FCC">
        <w:rPr>
          <w:rFonts w:ascii="Gadugi" w:hAnsi="Gadugi" w:cs="Arial"/>
          <w:b/>
          <w:sz w:val="24"/>
          <w:szCs w:val="24"/>
          <w:u w:val="single"/>
        </w:rPr>
        <w:t xml:space="preserve">CLÁUSULA CUARTA. </w:t>
      </w:r>
      <w:r w:rsidRPr="006A6FCC">
        <w:rPr>
          <w:rFonts w:ascii="Gadugi" w:hAnsi="Gadugi" w:cs="Arial"/>
          <w:b/>
          <w:snapToGrid w:val="0"/>
          <w:sz w:val="24"/>
          <w:szCs w:val="24"/>
          <w:u w:val="single"/>
        </w:rPr>
        <w:t>PLAZO</w:t>
      </w:r>
      <w:r w:rsidRPr="006A6FCC">
        <w:rPr>
          <w:rFonts w:ascii="Gadugi" w:hAnsi="Gadugi" w:cs="Arial"/>
          <w:b/>
          <w:snapToGrid w:val="0"/>
          <w:sz w:val="24"/>
          <w:szCs w:val="24"/>
        </w:rPr>
        <w:t>:</w:t>
      </w:r>
      <w:r w:rsidR="0089090D" w:rsidRPr="006A6FCC">
        <w:rPr>
          <w:rFonts w:ascii="Gadugi" w:hAnsi="Gadugi" w:cs="Arial"/>
          <w:sz w:val="24"/>
          <w:szCs w:val="24"/>
        </w:rPr>
        <w:t xml:space="preserve"> El plazo de ejecución del contrato será a partir del 1 de enero de 2022 y hasta el 31 de diciembre de 2024</w:t>
      </w:r>
      <w:r w:rsidR="00964938" w:rsidRPr="006A6FCC">
        <w:rPr>
          <w:rFonts w:ascii="Gadugi" w:hAnsi="Gadugi" w:cs="Tahoma"/>
          <w:sz w:val="24"/>
          <w:szCs w:val="24"/>
          <w:lang w:val="es-ES"/>
        </w:rPr>
        <w:t>, previa aprobación de las garantías requeridas en el contrato</w:t>
      </w:r>
      <w:r w:rsidR="0016493B" w:rsidRPr="006A6FCC">
        <w:rPr>
          <w:rFonts w:ascii="Gadugi" w:hAnsi="Gadugi" w:cs="Tahoma"/>
          <w:sz w:val="24"/>
          <w:szCs w:val="24"/>
          <w:lang w:val="es-ES"/>
        </w:rPr>
        <w:t>.</w:t>
      </w:r>
      <w:r w:rsidRPr="006A6FCC">
        <w:rPr>
          <w:rFonts w:ascii="Gadugi" w:hAnsi="Gadugi" w:cs="Arial"/>
          <w:bCs/>
          <w:sz w:val="24"/>
          <w:szCs w:val="24"/>
        </w:rPr>
        <w:t xml:space="preserve"> </w:t>
      </w:r>
      <w:r w:rsidRPr="006A6FCC">
        <w:rPr>
          <w:rFonts w:ascii="Gadugi" w:hAnsi="Gadugi" w:cs="Arial"/>
          <w:b/>
          <w:sz w:val="24"/>
          <w:szCs w:val="24"/>
          <w:u w:val="single"/>
        </w:rPr>
        <w:t>CLÁUSULA QUINTA. VALOR TOTAL DEL CONTRATO</w:t>
      </w:r>
      <w:r w:rsidRPr="006A6FCC">
        <w:rPr>
          <w:rFonts w:ascii="Gadugi" w:hAnsi="Gadugi" w:cs="Arial"/>
          <w:b/>
          <w:sz w:val="24"/>
          <w:szCs w:val="24"/>
        </w:rPr>
        <w:t xml:space="preserve">: </w:t>
      </w:r>
      <w:r w:rsidRPr="006A6FCC">
        <w:rPr>
          <w:rFonts w:ascii="Gadugi" w:hAnsi="Gadugi" w:cs="Arial"/>
          <w:sz w:val="24"/>
          <w:szCs w:val="24"/>
        </w:rPr>
        <w:t xml:space="preserve">El valor total del presente contrato es de cuantía estimada y asciende a la suma de </w:t>
      </w:r>
      <w:r w:rsidR="004F0369" w:rsidRPr="006A6FCC">
        <w:rPr>
          <w:rFonts w:ascii="Gadugi" w:hAnsi="Gadugi" w:cs="Tahoma"/>
          <w:sz w:val="24"/>
          <w:szCs w:val="24"/>
        </w:rPr>
        <w:t>____________________</w:t>
      </w:r>
      <w:r w:rsidR="004E4DE4" w:rsidRPr="006A6FCC">
        <w:rPr>
          <w:rFonts w:ascii="Gadugi" w:hAnsi="Gadugi" w:cs="Tahoma"/>
          <w:sz w:val="24"/>
          <w:szCs w:val="24"/>
        </w:rPr>
        <w:t xml:space="preserve">. </w:t>
      </w:r>
      <w:r w:rsidRPr="006A6FCC">
        <w:rPr>
          <w:rFonts w:ascii="Gadugi" w:hAnsi="Gadugi" w:cs="Arial"/>
          <w:b/>
          <w:sz w:val="24"/>
          <w:szCs w:val="24"/>
          <w:u w:val="single"/>
        </w:rPr>
        <w:t>CLÁUSULA SEXTA. FORMA DE PAGO</w:t>
      </w:r>
      <w:r w:rsidRPr="006A6FCC">
        <w:rPr>
          <w:rFonts w:ascii="Gadugi" w:hAnsi="Gadugi" w:cs="Arial"/>
          <w:b/>
          <w:sz w:val="24"/>
          <w:szCs w:val="24"/>
        </w:rPr>
        <w:t>:</w:t>
      </w:r>
      <w:r w:rsidR="00FC4CFE" w:rsidRPr="006A6FCC">
        <w:rPr>
          <w:rFonts w:ascii="Gadugi" w:hAnsi="Gadugi" w:cs="Arial"/>
          <w:b/>
          <w:sz w:val="24"/>
          <w:szCs w:val="24"/>
        </w:rPr>
        <w:t xml:space="preserve"> LA PREVISORA S.A., </w:t>
      </w:r>
      <w:r w:rsidR="00FC4CFE" w:rsidRPr="006A6FCC">
        <w:rPr>
          <w:rFonts w:ascii="Gadugi" w:hAnsi="Gadugi" w:cs="Arial"/>
          <w:bCs/>
          <w:sz w:val="24"/>
          <w:szCs w:val="24"/>
        </w:rPr>
        <w:t>pagará en tres pagos iguales al inicio de cada vigencia contratada, en pesos colombianos, posterior al envío del mecanismo de acceso al Centro de Descarga Electrónico de Productos SAP y la entrega de las llaves de Activación en el portal de SAP Support.</w:t>
      </w:r>
      <w:r w:rsidR="00FC4CFE" w:rsidRPr="006A6FCC">
        <w:rPr>
          <w:rFonts w:ascii="Gadugi" w:hAnsi="Gadugi" w:cs="Arial"/>
          <w:b/>
          <w:sz w:val="24"/>
          <w:szCs w:val="24"/>
        </w:rPr>
        <w:t xml:space="preserve"> EL PROVEEDOR </w:t>
      </w:r>
      <w:r w:rsidR="00FC4CFE" w:rsidRPr="006A6FCC">
        <w:rPr>
          <w:rFonts w:ascii="Gadugi" w:hAnsi="Gadugi" w:cs="Arial"/>
          <w:bCs/>
          <w:sz w:val="24"/>
          <w:szCs w:val="24"/>
        </w:rPr>
        <w:t>deberá enviar certificación de la activación y suscripción del servicio, que incluya la descripción de los productos a los cuales</w:t>
      </w:r>
      <w:r w:rsidR="00FC4CFE" w:rsidRPr="006A6FCC">
        <w:rPr>
          <w:rFonts w:ascii="Gadugi" w:hAnsi="Gadugi" w:cs="Arial"/>
          <w:b/>
          <w:sz w:val="24"/>
          <w:szCs w:val="24"/>
        </w:rPr>
        <w:t xml:space="preserve"> LA PREVISORA S.A. </w:t>
      </w:r>
      <w:r w:rsidR="00FC4CFE" w:rsidRPr="006A6FCC">
        <w:rPr>
          <w:rFonts w:ascii="Gadugi" w:hAnsi="Gadugi" w:cs="Arial"/>
          <w:bCs/>
          <w:sz w:val="24"/>
          <w:szCs w:val="24"/>
        </w:rPr>
        <w:t>tiene derecho de uso. El pago se realizará previa aprobación del supervisor del presente contrato.</w:t>
      </w:r>
      <w:r w:rsidR="002C6EA6" w:rsidRPr="006A6FCC">
        <w:rPr>
          <w:rFonts w:ascii="Gadugi" w:hAnsi="Gadugi" w:cs="Arial"/>
          <w:bCs/>
          <w:sz w:val="24"/>
          <w:szCs w:val="24"/>
        </w:rPr>
        <w:t xml:space="preserve"> </w:t>
      </w:r>
      <w:r w:rsidR="002C6EA6" w:rsidRPr="006A6FCC">
        <w:rPr>
          <w:rFonts w:ascii="Gadugi" w:hAnsi="Gadugi" w:cs="Arial"/>
          <w:bCs/>
          <w:sz w:val="24"/>
          <w:szCs w:val="24"/>
        </w:rPr>
        <w:lastRenderedPageBreak/>
        <w:t xml:space="preserve">El valor por pagar del contrato incluye todos los gastos, directos e indirectos, derivados de la celebración, ejecución y liquidación del contrato. En general, todos los costos en los que deba incurrir </w:t>
      </w:r>
      <w:r w:rsidR="002C6EA6" w:rsidRPr="006A6FCC">
        <w:rPr>
          <w:rFonts w:ascii="Gadugi" w:hAnsi="Gadugi" w:cs="Arial"/>
          <w:b/>
          <w:sz w:val="24"/>
          <w:szCs w:val="24"/>
        </w:rPr>
        <w:t>EL PROVEEDOR</w:t>
      </w:r>
      <w:r w:rsidR="002C6EA6" w:rsidRPr="006A6FCC">
        <w:rPr>
          <w:rFonts w:ascii="Gadugi" w:hAnsi="Gadugi" w:cs="Arial"/>
          <w:bCs/>
          <w:sz w:val="24"/>
          <w:szCs w:val="24"/>
        </w:rPr>
        <w:t xml:space="preserve"> para el cabal cumplimiento de ejecución del contrato.</w:t>
      </w:r>
      <w:r w:rsidR="008C1F90" w:rsidRPr="006A6FCC">
        <w:rPr>
          <w:rFonts w:ascii="Gadugi" w:hAnsi="Gadugi" w:cs="Arial"/>
          <w:bCs/>
          <w:sz w:val="24"/>
          <w:szCs w:val="24"/>
        </w:rPr>
        <w:t xml:space="preserve"> </w:t>
      </w:r>
      <w:r w:rsidRPr="006A6FCC">
        <w:rPr>
          <w:rFonts w:ascii="Gadugi" w:hAnsi="Gadugi" w:cs="Arial"/>
          <w:b/>
          <w:sz w:val="24"/>
          <w:szCs w:val="24"/>
        </w:rPr>
        <w:t>PARÁGRAFO PRIMERO:</w:t>
      </w:r>
      <w:r w:rsidRPr="006A6FCC">
        <w:rPr>
          <w:rFonts w:ascii="Gadugi" w:hAnsi="Gadugi" w:cs="Arial"/>
          <w:sz w:val="24"/>
          <w:szCs w:val="24"/>
        </w:rPr>
        <w:t xml:space="preserve"> </w:t>
      </w:r>
      <w:r w:rsidR="008C1F90" w:rsidRPr="006A6FCC">
        <w:rPr>
          <w:rFonts w:ascii="Gadugi" w:hAnsi="Gadugi" w:cs="Arial"/>
          <w:sz w:val="24"/>
          <w:szCs w:val="24"/>
        </w:rPr>
        <w:t>Las facturas deberán ser radicadas los primeros cinco (5) días de cada inicio de año de vigencia; los pagos de dichas facturas se realizarán dentro de los treinta (30) días siguientes a su aceptación.</w:t>
      </w:r>
      <w:r w:rsidRPr="006A6FCC">
        <w:rPr>
          <w:rFonts w:ascii="Gadugi" w:hAnsi="Gadugi" w:cs="Arial"/>
          <w:b/>
          <w:sz w:val="24"/>
          <w:szCs w:val="24"/>
        </w:rPr>
        <w:t xml:space="preserve"> PARÁGRAFO SEGUNDO:</w:t>
      </w:r>
      <w:r w:rsidRPr="006A6FCC">
        <w:rPr>
          <w:rFonts w:ascii="Gadugi" w:hAnsi="Gadugi" w:cs="Arial"/>
          <w:sz w:val="24"/>
          <w:szCs w:val="24"/>
        </w:rPr>
        <w:t xml:space="preserve"> Las facturas deberán estar acompañadas por una certificación expedida por su Revisor Fiscal o, en el evento que no exista obligación legal o social estatutaria de tener Revisor Fiscal, por su Representante Legal, en el que conste que se encuentra a paz y salvo por concepto de pago de parafiscales (Caja de Compensación Familiar, Instituto Colombiano de Bienestar Familiar ICBF y al Servicio Nacional de Aprendizaje SENA) y de Seguridad Social en Salud, Pensión y ARL de sus empleados. </w:t>
      </w:r>
      <w:r w:rsidRPr="006A6FCC">
        <w:rPr>
          <w:rFonts w:ascii="Gadugi" w:hAnsi="Gadugi" w:cs="Arial"/>
          <w:b/>
          <w:sz w:val="24"/>
          <w:szCs w:val="24"/>
        </w:rPr>
        <w:t xml:space="preserve">PARÁGRAFO TERCERO: </w:t>
      </w:r>
      <w:r w:rsidR="00301E04" w:rsidRPr="006A6FCC">
        <w:rPr>
          <w:rFonts w:ascii="Gadugi" w:hAnsi="Gadugi" w:cs="Arial"/>
          <w:b/>
          <w:sz w:val="24"/>
          <w:szCs w:val="24"/>
        </w:rPr>
        <w:t>LA PREVISORA S.A.</w:t>
      </w:r>
      <w:r w:rsidRPr="006A6FCC">
        <w:rPr>
          <w:rFonts w:ascii="Gadugi" w:hAnsi="Gadugi" w:cs="Arial"/>
          <w:sz w:val="24"/>
          <w:szCs w:val="24"/>
        </w:rPr>
        <w:t xml:space="preserve"> únicamente realiza sus pagos a través de transferencia electrónica, para lo cual se requerirá cumplir con las políticas establecidas por la compañía para dicho fin. No es posible efectuar el pago a través de cheque o cualquier otro medio de pago. </w:t>
      </w:r>
      <w:r w:rsidRPr="006A6FCC">
        <w:rPr>
          <w:rFonts w:ascii="Gadugi" w:hAnsi="Gadugi" w:cs="Arial"/>
          <w:b/>
          <w:sz w:val="24"/>
          <w:szCs w:val="24"/>
        </w:rPr>
        <w:t>PARÁGRAFO CUARTO:</w:t>
      </w:r>
      <w:r w:rsidRPr="006A6FCC">
        <w:rPr>
          <w:rFonts w:ascii="Gadugi" w:hAnsi="Gadugi" w:cs="Arial"/>
          <w:sz w:val="24"/>
          <w:szCs w:val="24"/>
        </w:rPr>
        <w:t xml:space="preserve"> Si la factura no es acompañada por los documentos solicitados, el término mencionado para pago no empezará a contarse hasta tanto no se aporten. Dicha demora no generará a </w:t>
      </w:r>
      <w:r w:rsidRPr="006A6FCC">
        <w:rPr>
          <w:rFonts w:ascii="Gadugi" w:hAnsi="Gadugi" w:cs="Arial"/>
          <w:b/>
          <w:sz w:val="24"/>
          <w:szCs w:val="24"/>
        </w:rPr>
        <w:t>EL PROVEEDOR</w:t>
      </w:r>
      <w:r w:rsidRPr="006A6FCC">
        <w:rPr>
          <w:rFonts w:ascii="Gadugi" w:hAnsi="Gadugi" w:cs="Arial"/>
          <w:sz w:val="24"/>
          <w:szCs w:val="24"/>
        </w:rPr>
        <w:t xml:space="preserve"> el derecho al pago de intereses o de compensación monetaria alguna.</w:t>
      </w:r>
      <w:r w:rsidRPr="006A6FCC">
        <w:rPr>
          <w:rFonts w:ascii="Gadugi" w:hAnsi="Gadugi" w:cs="Arial"/>
          <w:bCs/>
          <w:sz w:val="24"/>
          <w:szCs w:val="24"/>
        </w:rPr>
        <w:t xml:space="preserve"> </w:t>
      </w:r>
      <w:r w:rsidRPr="006A6FCC">
        <w:rPr>
          <w:rFonts w:ascii="Gadugi" w:hAnsi="Gadugi" w:cs="Arial"/>
          <w:b/>
          <w:sz w:val="24"/>
          <w:szCs w:val="24"/>
          <w:u w:val="single"/>
        </w:rPr>
        <w:t>CLÁUSULA SÉPTIMA. DISPONIBILIDAD PRESUPUESTAL</w:t>
      </w:r>
      <w:r w:rsidRPr="006A6FCC">
        <w:rPr>
          <w:rFonts w:ascii="Gadugi" w:hAnsi="Gadugi" w:cs="Arial"/>
          <w:b/>
          <w:sz w:val="24"/>
          <w:szCs w:val="24"/>
        </w:rPr>
        <w:t>:</w:t>
      </w:r>
      <w:r w:rsidRPr="006A6FCC">
        <w:rPr>
          <w:rFonts w:ascii="Gadugi" w:hAnsi="Gadugi" w:cs="Arial"/>
          <w:sz w:val="24"/>
          <w:szCs w:val="24"/>
        </w:rPr>
        <w:t xml:space="preserve"> El valor del presente contrato se pagará con recursos propios de </w:t>
      </w:r>
      <w:r w:rsidR="00301E04" w:rsidRPr="006A6FCC">
        <w:rPr>
          <w:rFonts w:ascii="Gadugi" w:hAnsi="Gadugi" w:cs="Arial"/>
          <w:b/>
          <w:sz w:val="24"/>
          <w:szCs w:val="24"/>
        </w:rPr>
        <w:t>LA PREVISORA S.A.</w:t>
      </w:r>
      <w:r w:rsidRPr="006A6FCC">
        <w:rPr>
          <w:rFonts w:ascii="Gadugi" w:hAnsi="Gadugi" w:cs="Arial"/>
          <w:sz w:val="24"/>
          <w:szCs w:val="24"/>
        </w:rPr>
        <w:t xml:space="preserve"> con cargo al Certificado de Disponibilidad Presupuestal No</w:t>
      </w:r>
      <w:r w:rsidR="00A8213A" w:rsidRPr="006A6FCC">
        <w:rPr>
          <w:rFonts w:ascii="Gadugi" w:hAnsi="Gadugi" w:cs="Arial"/>
          <w:sz w:val="24"/>
          <w:szCs w:val="24"/>
        </w:rPr>
        <w:t xml:space="preserve"> </w:t>
      </w:r>
      <w:r w:rsidR="00A8213A" w:rsidRPr="006A6FCC">
        <w:rPr>
          <w:rFonts w:ascii="Gadugi" w:hAnsi="Gadugi" w:cs="Tahoma"/>
          <w:sz w:val="24"/>
          <w:szCs w:val="24"/>
        </w:rPr>
        <w:t>2021001253</w:t>
      </w:r>
      <w:r w:rsidR="00DA4E1E" w:rsidRPr="006A6FCC">
        <w:rPr>
          <w:rFonts w:ascii="Gadugi" w:hAnsi="Gadugi" w:cs="Tahoma"/>
          <w:sz w:val="24"/>
          <w:szCs w:val="24"/>
        </w:rPr>
        <w:t xml:space="preserve"> </w:t>
      </w:r>
      <w:r w:rsidRPr="006A6FCC">
        <w:rPr>
          <w:rFonts w:ascii="Gadugi" w:hAnsi="Gadugi"/>
          <w:sz w:val="24"/>
          <w:szCs w:val="24"/>
          <w:lang w:eastAsia="es-CO"/>
        </w:rPr>
        <w:t>del</w:t>
      </w:r>
      <w:r w:rsidR="00A8213A" w:rsidRPr="006A6FCC">
        <w:rPr>
          <w:rFonts w:ascii="Gadugi" w:hAnsi="Gadugi"/>
          <w:sz w:val="24"/>
          <w:szCs w:val="24"/>
          <w:lang w:eastAsia="es-CO"/>
        </w:rPr>
        <w:t xml:space="preserve"> 15 de septiembre de 2021</w:t>
      </w:r>
      <w:r w:rsidR="00DA4E1E" w:rsidRPr="006A6FCC">
        <w:rPr>
          <w:rFonts w:ascii="Gadugi" w:hAnsi="Gadugi" w:cs="Tahoma"/>
          <w:sz w:val="24"/>
          <w:szCs w:val="24"/>
        </w:rPr>
        <w:t xml:space="preserve"> </w:t>
      </w:r>
      <w:r w:rsidRPr="006A6FCC">
        <w:rPr>
          <w:rFonts w:ascii="Gadugi" w:hAnsi="Gadugi" w:cs="Arial"/>
          <w:sz w:val="24"/>
          <w:szCs w:val="24"/>
        </w:rPr>
        <w:t xml:space="preserve">emitido por la </w:t>
      </w:r>
      <w:r w:rsidRPr="006A6FCC">
        <w:rPr>
          <w:rFonts w:ascii="Gadugi" w:hAnsi="Gadugi"/>
          <w:sz w:val="24"/>
          <w:szCs w:val="24"/>
          <w:lang w:eastAsia="es-CO"/>
        </w:rPr>
        <w:t>Gerencia de Planeación Financiera</w:t>
      </w:r>
      <w:r w:rsidR="00013C0E" w:rsidRPr="006A6FCC">
        <w:rPr>
          <w:rFonts w:ascii="Gadugi" w:hAnsi="Gadugi"/>
          <w:sz w:val="24"/>
          <w:szCs w:val="24"/>
          <w:lang w:eastAsia="es-CO"/>
        </w:rPr>
        <w:t>, con cargo al Rubro Mantenimiento y reparaciones tecnológicas</w:t>
      </w:r>
      <w:r w:rsidRPr="006A6FCC">
        <w:rPr>
          <w:rFonts w:ascii="Gadugi" w:hAnsi="Gadugi" w:cs="Arial"/>
          <w:sz w:val="24"/>
          <w:szCs w:val="24"/>
        </w:rPr>
        <w:t xml:space="preserve"> </w:t>
      </w:r>
      <w:r w:rsidRPr="006A6FCC">
        <w:rPr>
          <w:rFonts w:ascii="Gadugi" w:hAnsi="Gadugi" w:cs="Arial"/>
          <w:b/>
          <w:snapToGrid w:val="0"/>
          <w:sz w:val="24"/>
          <w:szCs w:val="24"/>
          <w:u w:val="single"/>
        </w:rPr>
        <w:t>CLÁUSULA OCTAVA. IMPUESTOS Y RETENCIONES</w:t>
      </w:r>
      <w:r w:rsidRPr="006A6FCC">
        <w:rPr>
          <w:rFonts w:ascii="Gadugi" w:hAnsi="Gadugi" w:cs="Arial"/>
          <w:b/>
          <w:snapToGrid w:val="0"/>
          <w:sz w:val="24"/>
          <w:szCs w:val="24"/>
        </w:rPr>
        <w:t xml:space="preserve">: </w:t>
      </w:r>
      <w:r w:rsidRPr="006A6FCC">
        <w:rPr>
          <w:rFonts w:ascii="Gadugi" w:hAnsi="Gadugi" w:cs="Arial"/>
          <w:snapToGrid w:val="0"/>
          <w:sz w:val="24"/>
          <w:szCs w:val="24"/>
        </w:rPr>
        <w:t xml:space="preserve">Los impuestos y retenciones que surjan del presente contrato, corren por cuenta de </w:t>
      </w:r>
      <w:r w:rsidRPr="006A6FCC">
        <w:rPr>
          <w:rFonts w:ascii="Gadugi" w:hAnsi="Gadugi" w:cs="Arial"/>
          <w:b/>
          <w:snapToGrid w:val="0"/>
          <w:sz w:val="24"/>
          <w:szCs w:val="24"/>
        </w:rPr>
        <w:t>EL PROVEEDOR</w:t>
      </w:r>
      <w:r w:rsidRPr="006A6FCC">
        <w:rPr>
          <w:rFonts w:ascii="Gadugi" w:hAnsi="Gadugi" w:cs="Arial"/>
          <w:snapToGrid w:val="0"/>
          <w:sz w:val="24"/>
          <w:szCs w:val="24"/>
        </w:rPr>
        <w:t xml:space="preserve">, </w:t>
      </w:r>
      <w:r w:rsidRPr="006A6FCC">
        <w:rPr>
          <w:rFonts w:ascii="Gadugi" w:hAnsi="Gadugi" w:cs="Arial"/>
          <w:sz w:val="24"/>
          <w:szCs w:val="24"/>
        </w:rPr>
        <w:t xml:space="preserve">para cuyos efectos </w:t>
      </w:r>
      <w:r w:rsidR="00301E04" w:rsidRPr="006A6FCC">
        <w:rPr>
          <w:rFonts w:ascii="Gadugi" w:hAnsi="Gadugi" w:cs="Arial"/>
          <w:b/>
          <w:sz w:val="24"/>
          <w:szCs w:val="24"/>
        </w:rPr>
        <w:t>LA PREVISORA S.A.</w:t>
      </w:r>
      <w:r w:rsidRPr="006A6FCC">
        <w:rPr>
          <w:rFonts w:ascii="Gadugi" w:hAnsi="Gadugi" w:cs="Arial"/>
          <w:sz w:val="24"/>
          <w:szCs w:val="24"/>
        </w:rPr>
        <w:t xml:space="preserve"> hará las retenciones del caso y cumplirá las obligaciones fiscales que ordene la Ley. </w:t>
      </w:r>
      <w:r w:rsidR="00146913" w:rsidRPr="006A6FCC">
        <w:rPr>
          <w:rFonts w:ascii="Gadugi" w:hAnsi="Gadugi" w:cs="Arial"/>
          <w:b/>
          <w:sz w:val="24"/>
          <w:szCs w:val="24"/>
          <w:u w:val="single"/>
        </w:rPr>
        <w:t>CLÁUSULA NOVENA. TERMINACIÓN Y CAUSALES DE TERMINACIÓN ANTICIPADA</w:t>
      </w:r>
      <w:r w:rsidR="00146913" w:rsidRPr="006A6FCC">
        <w:rPr>
          <w:rFonts w:ascii="Gadugi" w:hAnsi="Gadugi" w:cs="Arial"/>
          <w:b/>
          <w:sz w:val="24"/>
          <w:szCs w:val="24"/>
        </w:rPr>
        <w:t xml:space="preserve">: </w:t>
      </w:r>
      <w:r w:rsidR="0018002C" w:rsidRPr="006A6FCC">
        <w:rPr>
          <w:rFonts w:ascii="Gadugi" w:hAnsi="Gadugi" w:cs="Arial"/>
          <w:bCs/>
          <w:sz w:val="24"/>
          <w:szCs w:val="24"/>
        </w:rPr>
        <w:t xml:space="preserve">El presente contrato podrá terminarse por mutuo acuerdo entre las partes, mediante documento escrito suscrito por éstas. También podrá darse por terminado de manera anticipada por </w:t>
      </w:r>
      <w:r w:rsidR="0018002C" w:rsidRPr="006A6FCC">
        <w:rPr>
          <w:rFonts w:ascii="Gadugi" w:hAnsi="Gadugi" w:cs="Arial"/>
          <w:b/>
          <w:bCs/>
          <w:sz w:val="24"/>
          <w:szCs w:val="24"/>
        </w:rPr>
        <w:t>LA PREVISORA S.A.</w:t>
      </w:r>
      <w:r w:rsidR="0018002C" w:rsidRPr="006A6FCC">
        <w:rPr>
          <w:rFonts w:ascii="Gadugi" w:hAnsi="Gadugi" w:cs="Arial"/>
          <w:bCs/>
          <w:sz w:val="24"/>
          <w:szCs w:val="24"/>
        </w:rPr>
        <w:t xml:space="preserve">, sin previo requerimiento ni resarcimiento de perjuicio alguno, mediante comunicación escrita enviada a la otra parte con una anticipación no inferior a </w:t>
      </w:r>
      <w:r w:rsidR="00013C0E" w:rsidRPr="006A6FCC">
        <w:rPr>
          <w:rFonts w:ascii="Gadugi" w:hAnsi="Gadugi" w:cs="Arial"/>
          <w:bCs/>
          <w:sz w:val="24"/>
          <w:szCs w:val="24"/>
        </w:rPr>
        <w:t>noventa</w:t>
      </w:r>
      <w:r w:rsidR="0018002C" w:rsidRPr="006A6FCC">
        <w:rPr>
          <w:rFonts w:ascii="Gadugi" w:hAnsi="Gadugi" w:cs="Arial"/>
          <w:bCs/>
          <w:sz w:val="24"/>
          <w:szCs w:val="24"/>
        </w:rPr>
        <w:t xml:space="preserve"> (</w:t>
      </w:r>
      <w:r w:rsidR="00013C0E" w:rsidRPr="006A6FCC">
        <w:rPr>
          <w:rFonts w:ascii="Gadugi" w:hAnsi="Gadugi" w:cs="Arial"/>
          <w:bCs/>
          <w:sz w:val="24"/>
          <w:szCs w:val="24"/>
        </w:rPr>
        <w:t>9</w:t>
      </w:r>
      <w:r w:rsidR="0018002C" w:rsidRPr="006A6FCC">
        <w:rPr>
          <w:rFonts w:ascii="Gadugi" w:hAnsi="Gadugi" w:cs="Arial"/>
          <w:bCs/>
          <w:sz w:val="24"/>
          <w:szCs w:val="24"/>
        </w:rPr>
        <w:t xml:space="preserve">0) días a la fecha en que vaya a hacerse efectiva la terminación. </w:t>
      </w:r>
      <w:r w:rsidR="0018002C" w:rsidRPr="006A6FCC">
        <w:rPr>
          <w:rFonts w:ascii="Gadugi" w:hAnsi="Gadugi" w:cs="Arial"/>
          <w:b/>
          <w:bCs/>
          <w:sz w:val="24"/>
          <w:szCs w:val="24"/>
        </w:rPr>
        <w:t>PARÁGRAFO. LA PREVISORA S.A.</w:t>
      </w:r>
      <w:r w:rsidR="0018002C" w:rsidRPr="006A6FCC">
        <w:rPr>
          <w:rFonts w:ascii="Gadugi" w:hAnsi="Gadugi" w:cs="Arial"/>
          <w:bCs/>
          <w:sz w:val="24"/>
          <w:szCs w:val="24"/>
        </w:rPr>
        <w:t xml:space="preserve"> podrá dar por terminado el contrato en cualquier momento de manera anticipada mediante comunicación escrita enviada a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w:t>
      </w:r>
      <w:r w:rsidR="0018002C" w:rsidRPr="006A6FCC">
        <w:rPr>
          <w:rFonts w:ascii="Gadugi" w:hAnsi="Gadugi" w:cs="Arial"/>
          <w:bCs/>
          <w:sz w:val="24"/>
          <w:szCs w:val="24"/>
        </w:rPr>
        <w:lastRenderedPageBreak/>
        <w:t xml:space="preserve">en los siguientes casos: </w:t>
      </w:r>
      <w:r w:rsidR="0018002C" w:rsidRPr="006A6FCC">
        <w:rPr>
          <w:rFonts w:ascii="Gadugi" w:hAnsi="Gadugi" w:cs="Arial"/>
          <w:b/>
          <w:bCs/>
          <w:sz w:val="24"/>
          <w:szCs w:val="24"/>
        </w:rPr>
        <w:t>1.</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con posterioridad a la aprobación de las garantías y sin mediar una causa que lo justifique, no iniciare la ejecución del contrato. </w:t>
      </w:r>
      <w:r w:rsidR="0018002C" w:rsidRPr="006A6FCC">
        <w:rPr>
          <w:rFonts w:ascii="Gadugi" w:hAnsi="Gadugi" w:cs="Arial"/>
          <w:b/>
          <w:bCs/>
          <w:sz w:val="24"/>
          <w:szCs w:val="24"/>
        </w:rPr>
        <w:t>2.</w:t>
      </w:r>
      <w:r w:rsidR="0018002C" w:rsidRPr="006A6FCC">
        <w:rPr>
          <w:rFonts w:ascii="Gadugi" w:hAnsi="Gadugi" w:cs="Arial"/>
          <w:bCs/>
          <w:sz w:val="24"/>
          <w:szCs w:val="24"/>
        </w:rPr>
        <w:t xml:space="preserve"> Cuando del incumplimiento de obligaciones de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se deriven consecuencias que hagan imposible o dificulten gravemente la ejecución del contrato, o se estén causando perjuicios a </w:t>
      </w:r>
      <w:r w:rsidR="0018002C" w:rsidRPr="006A6FCC">
        <w:rPr>
          <w:rFonts w:ascii="Gadugi" w:hAnsi="Gadugi" w:cs="Arial"/>
          <w:b/>
          <w:bCs/>
          <w:sz w:val="24"/>
          <w:szCs w:val="24"/>
        </w:rPr>
        <w:t>LA PREVISORA S.A. 3.</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omita, eluda y en general no cumpla con sus obligaciones en materia laboral o cualquier otra de las obligaciones pactadas en el contrato. </w:t>
      </w:r>
      <w:r w:rsidR="0018002C" w:rsidRPr="006A6FCC">
        <w:rPr>
          <w:rFonts w:ascii="Gadugi" w:hAnsi="Gadugi" w:cs="Arial"/>
          <w:b/>
          <w:bCs/>
          <w:sz w:val="24"/>
          <w:szCs w:val="24"/>
        </w:rPr>
        <w:t>4.</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abandone o suspenda la labor contratada total o parcialmente, sin acuerdo o autorización previa y escrita de </w:t>
      </w:r>
      <w:r w:rsidR="0018002C" w:rsidRPr="006A6FCC">
        <w:rPr>
          <w:rFonts w:ascii="Gadugi" w:hAnsi="Gadugi" w:cs="Arial"/>
          <w:b/>
          <w:bCs/>
          <w:sz w:val="24"/>
          <w:szCs w:val="24"/>
        </w:rPr>
        <w:t>LA PREVISORA S.A. 5.</w:t>
      </w:r>
      <w:r w:rsidR="0018002C" w:rsidRPr="006A6FCC">
        <w:rPr>
          <w:rFonts w:ascii="Gadugi" w:hAnsi="Gadugi" w:cs="Arial"/>
          <w:bCs/>
          <w:sz w:val="24"/>
          <w:szCs w:val="24"/>
        </w:rPr>
        <w:t xml:space="preserve"> Cuando suspendidas todas o alguna de las obligaciones emanadas del contrato, </w:t>
      </w:r>
      <w:r w:rsidR="0018002C" w:rsidRPr="006A6FCC">
        <w:rPr>
          <w:rFonts w:ascii="Gadugi" w:hAnsi="Gadugi" w:cs="Arial"/>
          <w:b/>
          <w:bCs/>
          <w:sz w:val="24"/>
          <w:szCs w:val="24"/>
        </w:rPr>
        <w:t xml:space="preserve">EL PROVEEDOR </w:t>
      </w:r>
      <w:r w:rsidR="0018002C" w:rsidRPr="006A6FCC">
        <w:rPr>
          <w:rFonts w:ascii="Gadugi" w:hAnsi="Gadugi" w:cs="Arial"/>
          <w:bCs/>
          <w:sz w:val="24"/>
          <w:szCs w:val="24"/>
        </w:rPr>
        <w:t xml:space="preserve">no reanude su ejecución dentro del plazo acordado entre las partes, una vez terminadas las causas que obligaron a la suspensión. </w:t>
      </w:r>
      <w:r w:rsidR="0018002C" w:rsidRPr="006A6FCC">
        <w:rPr>
          <w:rFonts w:ascii="Gadugi" w:hAnsi="Gadugi" w:cs="Arial"/>
          <w:b/>
          <w:bCs/>
          <w:sz w:val="24"/>
          <w:szCs w:val="24"/>
        </w:rPr>
        <w:t>6.</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subcontrate, traspase o ceda el contrato sin previa autorización expresa y escrita de </w:t>
      </w:r>
      <w:r w:rsidR="0018002C" w:rsidRPr="006A6FCC">
        <w:rPr>
          <w:rFonts w:ascii="Gadugi" w:hAnsi="Gadugi" w:cs="Arial"/>
          <w:b/>
          <w:bCs/>
          <w:sz w:val="24"/>
          <w:szCs w:val="24"/>
        </w:rPr>
        <w:t xml:space="preserve">LA PREVISORA S.A. 7. </w:t>
      </w:r>
      <w:r w:rsidR="0018002C" w:rsidRPr="006A6FCC">
        <w:rPr>
          <w:rFonts w:ascii="Gadugi" w:hAnsi="Gadugi" w:cs="Arial"/>
          <w:bCs/>
          <w:sz w:val="24"/>
          <w:szCs w:val="24"/>
        </w:rPr>
        <w:t>Cuando</w:t>
      </w:r>
      <w:r w:rsidR="0018002C" w:rsidRPr="006A6FCC">
        <w:rPr>
          <w:rFonts w:ascii="Gadugi" w:hAnsi="Gadugi" w:cs="Arial"/>
          <w:b/>
          <w:bCs/>
          <w:sz w:val="24"/>
          <w:szCs w:val="24"/>
        </w:rPr>
        <w:t xml:space="preserve"> EL PROVEEDOR </w:t>
      </w:r>
      <w:r w:rsidR="0018002C" w:rsidRPr="006A6FCC">
        <w:rPr>
          <w:rFonts w:ascii="Gadugi" w:hAnsi="Gadugi" w:cs="Arial"/>
          <w:bCs/>
          <w:sz w:val="24"/>
          <w:szCs w:val="24"/>
        </w:rPr>
        <w:t>no informe oportunamente de la fusión, escisión o cambio de control.</w:t>
      </w:r>
      <w:r w:rsidR="0018002C" w:rsidRPr="006A6FCC">
        <w:rPr>
          <w:rFonts w:ascii="Gadugi" w:hAnsi="Gadugi" w:cs="Arial"/>
          <w:b/>
          <w:bCs/>
          <w:sz w:val="24"/>
          <w:szCs w:val="24"/>
        </w:rPr>
        <w:t xml:space="preserve"> 8.</w:t>
      </w:r>
      <w:r w:rsidR="0018002C" w:rsidRPr="006A6FCC">
        <w:rPr>
          <w:rFonts w:ascii="Gadugi" w:hAnsi="Gadugi" w:cs="Arial"/>
          <w:bCs/>
          <w:sz w:val="24"/>
          <w:szCs w:val="24"/>
        </w:rPr>
        <w:t xml:space="preserve"> Por sobrevenir caso fortuito o fuerza mayor que imposibiliten la ejecución del contrato. </w:t>
      </w:r>
      <w:r w:rsidR="0018002C" w:rsidRPr="006A6FCC">
        <w:rPr>
          <w:rFonts w:ascii="Gadugi" w:hAnsi="Gadugi" w:cs="Arial"/>
          <w:b/>
          <w:bCs/>
          <w:sz w:val="24"/>
          <w:szCs w:val="24"/>
        </w:rPr>
        <w:t>9.</w:t>
      </w:r>
      <w:r w:rsidR="0018002C" w:rsidRPr="006A6FCC">
        <w:rPr>
          <w:rFonts w:ascii="Gadugi" w:hAnsi="Gadugi" w:cs="Arial"/>
          <w:bCs/>
          <w:sz w:val="24"/>
          <w:szCs w:val="24"/>
        </w:rPr>
        <w:t xml:space="preserve"> Por disolución de la persona jurídica de </w:t>
      </w:r>
      <w:r w:rsidR="0018002C" w:rsidRPr="006A6FCC">
        <w:rPr>
          <w:rFonts w:ascii="Gadugi" w:hAnsi="Gadugi" w:cs="Arial"/>
          <w:b/>
          <w:bCs/>
          <w:sz w:val="24"/>
          <w:szCs w:val="24"/>
        </w:rPr>
        <w:t>EL PROVEEDOR. 10.</w:t>
      </w:r>
      <w:r w:rsidR="0018002C" w:rsidRPr="006A6FCC">
        <w:rPr>
          <w:rFonts w:ascii="Gadugi" w:hAnsi="Gadugi" w:cs="Arial"/>
          <w:bCs/>
          <w:sz w:val="24"/>
          <w:szCs w:val="24"/>
        </w:rPr>
        <w:t xml:space="preserve"> Por inicio de proceso liquidatario, cesación de pagos, concurso de acreedores o embargos judiciales de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que afecten de manera grave el cumplimiento del contrato. </w:t>
      </w:r>
      <w:r w:rsidR="0018002C" w:rsidRPr="006A6FCC">
        <w:rPr>
          <w:rFonts w:ascii="Gadugi" w:hAnsi="Gadugi" w:cs="Arial"/>
          <w:b/>
          <w:bCs/>
          <w:sz w:val="24"/>
          <w:szCs w:val="24"/>
        </w:rPr>
        <w:t>11.</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se encuentre incurso en alguna causal de inhabilidad o incompatibilidad prevista en la Constitución Política o en la Ley. </w:t>
      </w:r>
      <w:r w:rsidR="0018002C" w:rsidRPr="006A6FCC">
        <w:rPr>
          <w:rFonts w:ascii="Gadugi" w:hAnsi="Gadugi" w:cs="Arial"/>
          <w:b/>
          <w:bCs/>
          <w:sz w:val="24"/>
          <w:szCs w:val="24"/>
        </w:rPr>
        <w:t>12.</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no diere cumplimiento a las disposiciones legales relacionadas con la prevención y control al lavado de activos y el financiamiento del terrorismo que sean aplicables. </w:t>
      </w:r>
      <w:r w:rsidR="0018002C" w:rsidRPr="006A6FCC">
        <w:rPr>
          <w:rFonts w:ascii="Gadugi" w:hAnsi="Gadugi" w:cs="Arial"/>
          <w:b/>
          <w:bCs/>
          <w:sz w:val="24"/>
          <w:szCs w:val="24"/>
        </w:rPr>
        <w:t>13.</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alguno o algunos de sus accionistas, asociados o socios figuren en las listas internacionales vinculantes para Colombia de conformidad con el derecho internacional (Listas de las Naciones Unidas), listas OFAC o aquellas otras listas de criminales y terroristas que por su naturaleza generen un alto riesgo de LA/FT. </w:t>
      </w:r>
      <w:r w:rsidR="0018002C" w:rsidRPr="006A6FCC">
        <w:rPr>
          <w:rFonts w:ascii="Gadugi" w:hAnsi="Gadugi" w:cs="Arial"/>
          <w:b/>
          <w:bCs/>
          <w:sz w:val="24"/>
          <w:szCs w:val="24"/>
        </w:rPr>
        <w:t>14.</w:t>
      </w:r>
      <w:r w:rsidR="0018002C" w:rsidRPr="006A6FCC">
        <w:rPr>
          <w:rFonts w:ascii="Gadugi" w:hAnsi="Gadugi" w:cs="Arial"/>
          <w:bCs/>
          <w:sz w:val="24"/>
          <w:szCs w:val="24"/>
        </w:rPr>
        <w:t xml:space="preserve"> Cuando </w:t>
      </w:r>
      <w:r w:rsidR="0018002C" w:rsidRPr="006A6FCC">
        <w:rPr>
          <w:rFonts w:ascii="Gadugi" w:hAnsi="Gadugi" w:cs="Arial"/>
          <w:b/>
          <w:bCs/>
          <w:sz w:val="24"/>
          <w:szCs w:val="24"/>
        </w:rPr>
        <w:t>LA PREVISORA S.A.</w:t>
      </w:r>
      <w:r w:rsidR="0018002C" w:rsidRPr="006A6FCC">
        <w:rPr>
          <w:rFonts w:ascii="Gadugi" w:hAnsi="Gadugi" w:cs="Arial"/>
          <w:bCs/>
          <w:sz w:val="24"/>
          <w:szCs w:val="24"/>
        </w:rPr>
        <w:t xml:space="preserve"> tenga conocimiento que los recursos de </w:t>
      </w:r>
      <w:r w:rsidR="0018002C" w:rsidRPr="006A6FCC">
        <w:rPr>
          <w:rFonts w:ascii="Gadugi" w:hAnsi="Gadugi" w:cs="Arial"/>
          <w:b/>
          <w:bCs/>
          <w:sz w:val="24"/>
          <w:szCs w:val="24"/>
        </w:rPr>
        <w:t xml:space="preserve">EL PROVEEDOR </w:t>
      </w:r>
      <w:r w:rsidR="0018002C" w:rsidRPr="006A6FCC">
        <w:rPr>
          <w:rFonts w:ascii="Gadugi" w:hAnsi="Gadugi" w:cs="Arial"/>
          <w:bCs/>
          <w:sz w:val="24"/>
          <w:szCs w:val="24"/>
        </w:rPr>
        <w:t xml:space="preserve">provienen de actividades ilícitas contempladas en el Código Penal Colombiano o en cualquier norma que lo sustituya, adicione o modifique, o que ha efectuado transacciones u operaciones destinadas a dichas actividades o a favor de personas relacionadas con las mismas. </w:t>
      </w:r>
      <w:r w:rsidR="0018002C" w:rsidRPr="006A6FCC">
        <w:rPr>
          <w:rFonts w:ascii="Gadugi" w:hAnsi="Gadugi" w:cs="Arial"/>
          <w:b/>
          <w:bCs/>
          <w:sz w:val="24"/>
          <w:szCs w:val="24"/>
        </w:rPr>
        <w:t>15.</w:t>
      </w:r>
      <w:r w:rsidR="0018002C" w:rsidRPr="006A6FCC">
        <w:rPr>
          <w:rFonts w:ascii="Gadugi" w:hAnsi="Gadugi" w:cs="Arial"/>
          <w:bCs/>
          <w:sz w:val="24"/>
          <w:szCs w:val="24"/>
        </w:rPr>
        <w:t xml:space="preserve"> Por violación de las obligaciones de confidencialidad relacionadas con el negocio, la tecnología o el uso de propiedad intelectual o de marcas. </w:t>
      </w:r>
      <w:r w:rsidR="0018002C" w:rsidRPr="006A6FCC">
        <w:rPr>
          <w:rFonts w:ascii="Gadugi" w:hAnsi="Gadugi" w:cs="Arial"/>
          <w:b/>
          <w:bCs/>
          <w:sz w:val="24"/>
          <w:szCs w:val="24"/>
        </w:rPr>
        <w:t>16.</w:t>
      </w:r>
      <w:r w:rsidR="0018002C" w:rsidRPr="006A6FCC">
        <w:rPr>
          <w:rFonts w:ascii="Gadugi" w:hAnsi="Gadugi" w:cs="Arial"/>
          <w:bCs/>
          <w:sz w:val="24"/>
          <w:szCs w:val="24"/>
        </w:rPr>
        <w:t xml:space="preserve"> Cualquier acción u omisión imputable a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que afecte los intereses de </w:t>
      </w:r>
      <w:r w:rsidR="0018002C" w:rsidRPr="006A6FCC">
        <w:rPr>
          <w:rFonts w:ascii="Gadugi" w:hAnsi="Gadugi" w:cs="Arial"/>
          <w:b/>
          <w:bCs/>
          <w:sz w:val="24"/>
          <w:szCs w:val="24"/>
        </w:rPr>
        <w:t>LA PREVISORA S.A. 17.</w:t>
      </w:r>
      <w:r w:rsidR="0018002C" w:rsidRPr="006A6FCC">
        <w:rPr>
          <w:rFonts w:ascii="Gadugi" w:hAnsi="Gadugi" w:cs="Arial"/>
          <w:bCs/>
          <w:sz w:val="24"/>
          <w:szCs w:val="24"/>
        </w:rPr>
        <w:t xml:space="preserve"> Cuando </w:t>
      </w:r>
      <w:r w:rsidR="0018002C" w:rsidRPr="006A6FCC">
        <w:rPr>
          <w:rFonts w:ascii="Gadugi" w:hAnsi="Gadugi" w:cs="Arial"/>
          <w:b/>
          <w:bCs/>
          <w:sz w:val="24"/>
          <w:szCs w:val="24"/>
        </w:rPr>
        <w:t>EL PROVEEDOR</w:t>
      </w:r>
      <w:r w:rsidR="0018002C" w:rsidRPr="006A6FCC">
        <w:rPr>
          <w:rFonts w:ascii="Gadugi" w:hAnsi="Gadugi" w:cs="Arial"/>
          <w:bCs/>
          <w:sz w:val="24"/>
          <w:szCs w:val="24"/>
        </w:rPr>
        <w:t xml:space="preserve"> ejecute cualquier acto de competencia desleal para con sus colegas o con cualquier otra </w:t>
      </w:r>
      <w:r w:rsidR="0018002C" w:rsidRPr="006A6FCC">
        <w:rPr>
          <w:rFonts w:ascii="Gadugi" w:hAnsi="Gadugi" w:cs="Arial"/>
          <w:bCs/>
          <w:sz w:val="24"/>
          <w:szCs w:val="24"/>
        </w:rPr>
        <w:lastRenderedPageBreak/>
        <w:t xml:space="preserve">Compañía. </w:t>
      </w:r>
      <w:r w:rsidR="0018002C" w:rsidRPr="006A6FCC">
        <w:rPr>
          <w:rFonts w:ascii="Gadugi" w:hAnsi="Gadugi" w:cs="Arial"/>
          <w:b/>
          <w:bCs/>
          <w:sz w:val="24"/>
          <w:szCs w:val="24"/>
        </w:rPr>
        <w:t>18.</w:t>
      </w:r>
      <w:r w:rsidR="0018002C" w:rsidRPr="006A6FCC">
        <w:rPr>
          <w:rFonts w:ascii="Gadugi" w:hAnsi="Gadugi" w:cs="Arial"/>
          <w:bCs/>
          <w:sz w:val="24"/>
          <w:szCs w:val="24"/>
        </w:rPr>
        <w:t xml:space="preserve"> Por violación o incumplimiento del Sistema de Gestión de Seguridad de la Información (SGSI). </w:t>
      </w:r>
      <w:r w:rsidR="0018002C" w:rsidRPr="006A6FCC">
        <w:rPr>
          <w:rFonts w:ascii="Gadugi" w:hAnsi="Gadugi" w:cs="Arial"/>
          <w:b/>
          <w:bCs/>
          <w:sz w:val="24"/>
          <w:szCs w:val="24"/>
        </w:rPr>
        <w:t>19.</w:t>
      </w:r>
      <w:r w:rsidR="0018002C" w:rsidRPr="006A6FCC">
        <w:rPr>
          <w:rFonts w:ascii="Gadugi" w:hAnsi="Gadugi" w:cs="Arial"/>
          <w:bCs/>
          <w:sz w:val="24"/>
          <w:szCs w:val="24"/>
        </w:rPr>
        <w:t xml:space="preserve"> </w:t>
      </w:r>
      <w:r w:rsidR="0018002C" w:rsidRPr="006A6FCC">
        <w:rPr>
          <w:rFonts w:ascii="Gadugi" w:hAnsi="Gadugi" w:cs="Arial"/>
          <w:bCs/>
          <w:sz w:val="24"/>
          <w:szCs w:val="24"/>
          <w:lang w:val="es-ES"/>
        </w:rPr>
        <w:t xml:space="preserve">Cuando </w:t>
      </w:r>
      <w:r w:rsidR="0018002C" w:rsidRPr="006A6FCC">
        <w:rPr>
          <w:rFonts w:ascii="Gadugi" w:hAnsi="Gadugi" w:cs="Arial"/>
          <w:b/>
          <w:bCs/>
          <w:sz w:val="24"/>
          <w:szCs w:val="24"/>
          <w:lang w:val="es-ES"/>
        </w:rPr>
        <w:t xml:space="preserve">EL PROVEEDOR </w:t>
      </w:r>
      <w:r w:rsidR="0018002C" w:rsidRPr="006A6FCC">
        <w:rPr>
          <w:rFonts w:ascii="Gadugi" w:hAnsi="Gadugi" w:cs="Arial"/>
          <w:bCs/>
          <w:sz w:val="24"/>
          <w:szCs w:val="24"/>
          <w:lang w:val="es-ES"/>
        </w:rPr>
        <w:t>y/o cualquiera de sus empleados o subcontratistas, viole alguna de las obligaciones previstas dirigidas al tratamiento y la protección de la información personal, viole las políticas establecidas por</w:t>
      </w:r>
      <w:r w:rsidR="0018002C" w:rsidRPr="006A6FCC">
        <w:rPr>
          <w:rFonts w:ascii="Gadugi" w:hAnsi="Gadugi" w:cs="Arial"/>
          <w:b/>
          <w:bCs/>
          <w:sz w:val="24"/>
          <w:szCs w:val="24"/>
          <w:lang w:val="es-ES"/>
        </w:rPr>
        <w:t xml:space="preserve"> LA PREVISORA S.A. </w:t>
      </w:r>
      <w:r w:rsidR="0018002C" w:rsidRPr="006A6FCC">
        <w:rPr>
          <w:rFonts w:ascii="Gadugi" w:hAnsi="Gadugi" w:cs="Arial"/>
          <w:bCs/>
          <w:sz w:val="24"/>
          <w:szCs w:val="24"/>
          <w:lang w:val="es-ES"/>
        </w:rPr>
        <w:t>para la protección de datos, y en particular cualquier violación o inobservancia a las leyes que protegen la información personal, todo lo anterior enmarcado dentro del alcance del presente contrato</w:t>
      </w:r>
      <w:r w:rsidR="0018002C" w:rsidRPr="006A6FCC">
        <w:rPr>
          <w:rFonts w:ascii="Gadugi" w:hAnsi="Gadugi" w:cs="Arial"/>
          <w:bCs/>
          <w:sz w:val="24"/>
          <w:szCs w:val="24"/>
        </w:rPr>
        <w:t xml:space="preserve">. La terminación del contrato en cualquiera de los casos descritos no ocasionará a cargo de </w:t>
      </w:r>
      <w:r w:rsidR="0018002C" w:rsidRPr="006A6FCC">
        <w:rPr>
          <w:rFonts w:ascii="Gadugi" w:hAnsi="Gadugi" w:cs="Arial"/>
          <w:b/>
          <w:bCs/>
          <w:sz w:val="24"/>
          <w:szCs w:val="24"/>
        </w:rPr>
        <w:t>LA PREVISORA S.A.</w:t>
      </w:r>
      <w:r w:rsidR="0018002C" w:rsidRPr="006A6FCC">
        <w:rPr>
          <w:rFonts w:ascii="Gadugi" w:hAnsi="Gadugi" w:cs="Arial"/>
          <w:bCs/>
          <w:sz w:val="24"/>
          <w:szCs w:val="24"/>
        </w:rPr>
        <w:t xml:space="preserve"> el pago de suma alguna a título de indemnización; en todo caso, </w:t>
      </w:r>
      <w:r w:rsidR="0018002C" w:rsidRPr="006A6FCC">
        <w:rPr>
          <w:rFonts w:ascii="Gadugi" w:hAnsi="Gadugi" w:cs="Arial"/>
          <w:b/>
          <w:bCs/>
          <w:sz w:val="24"/>
          <w:szCs w:val="24"/>
        </w:rPr>
        <w:t>LA PREVISORA S.A.</w:t>
      </w:r>
      <w:r w:rsidR="0018002C" w:rsidRPr="006A6FCC">
        <w:rPr>
          <w:rFonts w:ascii="Gadugi" w:hAnsi="Gadugi" w:cs="Arial"/>
          <w:bCs/>
          <w:sz w:val="24"/>
          <w:szCs w:val="24"/>
        </w:rPr>
        <w:t xml:space="preserve"> garantizará a </w:t>
      </w:r>
      <w:r w:rsidR="0018002C" w:rsidRPr="006A6FCC">
        <w:rPr>
          <w:rFonts w:ascii="Gadugi" w:hAnsi="Gadugi" w:cs="Arial"/>
          <w:b/>
          <w:bCs/>
          <w:sz w:val="24"/>
          <w:szCs w:val="24"/>
        </w:rPr>
        <w:t xml:space="preserve">EL PROVEEDOR </w:t>
      </w:r>
      <w:r w:rsidR="0018002C" w:rsidRPr="006A6FCC">
        <w:rPr>
          <w:rFonts w:ascii="Gadugi" w:hAnsi="Gadugi" w:cs="Arial"/>
          <w:bCs/>
          <w:sz w:val="24"/>
          <w:szCs w:val="24"/>
        </w:rPr>
        <w:t>el derecho al debido proceso y el principio de legalidad</w:t>
      </w:r>
      <w:r w:rsidR="00146913" w:rsidRPr="006A6FCC">
        <w:rPr>
          <w:rFonts w:ascii="Gadugi" w:hAnsi="Gadugi" w:cs="Arial"/>
          <w:sz w:val="24"/>
          <w:szCs w:val="24"/>
        </w:rPr>
        <w:t>.</w:t>
      </w:r>
      <w:r w:rsidR="00146913" w:rsidRPr="006A6FCC">
        <w:rPr>
          <w:rFonts w:ascii="Gadugi" w:hAnsi="Gadugi" w:cs="Arial"/>
          <w:b/>
          <w:iCs/>
          <w:sz w:val="24"/>
          <w:szCs w:val="24"/>
        </w:rPr>
        <w:t xml:space="preserve"> </w:t>
      </w:r>
      <w:r w:rsidR="00146913" w:rsidRPr="006A6FCC">
        <w:rPr>
          <w:rFonts w:ascii="Gadugi" w:hAnsi="Gadugi" w:cs="Arial"/>
          <w:b/>
          <w:sz w:val="24"/>
          <w:szCs w:val="24"/>
          <w:u w:val="single"/>
        </w:rPr>
        <w:t>CLÁUSULA DÉCIMA. SUSPENSIÓN</w:t>
      </w:r>
      <w:r w:rsidR="00146913" w:rsidRPr="006A6FCC">
        <w:rPr>
          <w:rFonts w:ascii="Gadugi" w:hAnsi="Gadugi" w:cs="Arial"/>
          <w:b/>
          <w:sz w:val="24"/>
          <w:szCs w:val="24"/>
        </w:rPr>
        <w:t>:</w:t>
      </w:r>
      <w:r w:rsidR="00146913" w:rsidRPr="006A6FCC">
        <w:rPr>
          <w:rFonts w:ascii="Gadugi" w:hAnsi="Gadugi" w:cs="Arial"/>
          <w:sz w:val="24"/>
          <w:szCs w:val="24"/>
        </w:rPr>
        <w:t xml:space="preserve"> La ejecución del contrato se podrá suspender de común acuerdo entre las partes, por circunstancias de fuerza mayor, caso fortuito o hechos irresistibles de terceros; o unilateralmente por </w:t>
      </w:r>
      <w:r w:rsidR="00301E04" w:rsidRPr="006A6FCC">
        <w:rPr>
          <w:rFonts w:ascii="Gadugi" w:hAnsi="Gadugi" w:cs="Arial"/>
          <w:b/>
          <w:sz w:val="24"/>
          <w:szCs w:val="24"/>
        </w:rPr>
        <w:t>LA PREVISORA S.A.</w:t>
      </w:r>
      <w:r w:rsidR="00146913" w:rsidRPr="006A6FCC">
        <w:rPr>
          <w:rFonts w:ascii="Gadugi" w:hAnsi="Gadugi" w:cs="Arial"/>
          <w:sz w:val="24"/>
          <w:szCs w:val="24"/>
        </w:rPr>
        <w:t xml:space="preserve">, en los casos que se considere necesarios. </w:t>
      </w:r>
      <w:r w:rsidR="00146913" w:rsidRPr="006A6FCC">
        <w:rPr>
          <w:rFonts w:ascii="Gadugi" w:hAnsi="Gadugi" w:cs="Arial"/>
          <w:b/>
          <w:sz w:val="24"/>
          <w:szCs w:val="24"/>
          <w:u w:val="single"/>
        </w:rPr>
        <w:t>CLÁUSULA DÉCIMA PRIMERA. GARANTÍAS</w:t>
      </w:r>
      <w:r w:rsidR="00146913" w:rsidRPr="006A6FCC">
        <w:rPr>
          <w:rFonts w:ascii="Gadugi" w:hAnsi="Gadugi" w:cs="Arial"/>
          <w:b/>
          <w:sz w:val="24"/>
          <w:szCs w:val="24"/>
        </w:rPr>
        <w:t>:</w:t>
      </w:r>
      <w:r w:rsidR="00146913" w:rsidRPr="006A6FCC">
        <w:rPr>
          <w:rFonts w:ascii="Gadugi" w:hAnsi="Gadugi" w:cs="Arial"/>
          <w:bCs/>
          <w:sz w:val="24"/>
          <w:szCs w:val="24"/>
        </w:rPr>
        <w:t xml:space="preserve"> </w:t>
      </w:r>
      <w:r w:rsidR="00146913" w:rsidRPr="006A6FCC">
        <w:rPr>
          <w:rFonts w:ascii="Gadugi" w:hAnsi="Gadugi" w:cs="Arial"/>
          <w:b/>
          <w:sz w:val="24"/>
          <w:szCs w:val="24"/>
        </w:rPr>
        <w:t xml:space="preserve">EL PROVEEDOR </w:t>
      </w:r>
      <w:r w:rsidR="00146913" w:rsidRPr="006A6FCC">
        <w:rPr>
          <w:rFonts w:ascii="Gadugi" w:hAnsi="Gadugi" w:cs="Arial"/>
          <w:sz w:val="24"/>
          <w:szCs w:val="24"/>
        </w:rPr>
        <w:t xml:space="preserve">se obliga a tomar a favor de </w:t>
      </w:r>
      <w:r w:rsidR="00301E04" w:rsidRPr="006A6FCC">
        <w:rPr>
          <w:rFonts w:ascii="Gadugi" w:hAnsi="Gadugi" w:cs="Arial"/>
          <w:b/>
          <w:sz w:val="24"/>
          <w:szCs w:val="24"/>
        </w:rPr>
        <w:t>LA PREVISORA S.A.</w:t>
      </w:r>
      <w:r w:rsidR="00146913" w:rsidRPr="006A6FCC">
        <w:rPr>
          <w:rFonts w:ascii="Gadugi" w:hAnsi="Gadugi" w:cs="Arial"/>
          <w:sz w:val="24"/>
          <w:szCs w:val="24"/>
        </w:rPr>
        <w:t xml:space="preserve">, a satisfacción de la misma y a partir de la fecha de suscripción del presente contrato, una garantía de cumplimiento, con </w:t>
      </w:r>
      <w:r w:rsidR="00146913" w:rsidRPr="006A6FCC">
        <w:rPr>
          <w:rFonts w:ascii="Gadugi" w:hAnsi="Gadugi" w:cs="Arial"/>
          <w:b/>
          <w:sz w:val="24"/>
          <w:szCs w:val="24"/>
          <w:u w:val="single"/>
        </w:rPr>
        <w:t>clausulado entre particulares</w:t>
      </w:r>
      <w:r w:rsidR="00146913" w:rsidRPr="006A6FCC">
        <w:rPr>
          <w:rFonts w:ascii="Gadugi" w:hAnsi="Gadugi" w:cs="Arial"/>
          <w:sz w:val="24"/>
          <w:szCs w:val="24"/>
        </w:rPr>
        <w:t>, expedida por una Compañía de Seguros legalmente establecida en Colombia, con los siguientes amparos:</w:t>
      </w:r>
      <w:r w:rsidR="00146913" w:rsidRPr="006A6FCC">
        <w:rPr>
          <w:rFonts w:ascii="Gadugi" w:hAnsi="Gadugi" w:cs="Arial"/>
          <w:b/>
          <w:sz w:val="24"/>
          <w:szCs w:val="24"/>
        </w:rPr>
        <w:t xml:space="preserve"> 1. Cumplimiento:</w:t>
      </w:r>
      <w:r w:rsidR="00146913" w:rsidRPr="006A6FCC">
        <w:rPr>
          <w:rFonts w:ascii="Gadugi" w:hAnsi="Gadugi" w:cs="Arial"/>
          <w:sz w:val="24"/>
          <w:szCs w:val="24"/>
        </w:rPr>
        <w:t xml:space="preserve"> Por una cuantía equivalente al veinte por ciento (20%) del valor total del contrato, con una vigencia igual al tiempo de su ejecución y cuatro (4) meses más. </w:t>
      </w:r>
      <w:r w:rsidR="00146913" w:rsidRPr="006A6FCC">
        <w:rPr>
          <w:rFonts w:ascii="Gadugi" w:hAnsi="Gadugi" w:cs="Arial"/>
          <w:b/>
          <w:sz w:val="24"/>
          <w:szCs w:val="24"/>
        </w:rPr>
        <w:t>2. Calidad del servicio:</w:t>
      </w:r>
      <w:r w:rsidR="00146913" w:rsidRPr="006A6FCC">
        <w:rPr>
          <w:rFonts w:ascii="Gadugi" w:hAnsi="Gadugi" w:cs="Arial"/>
          <w:sz w:val="24"/>
          <w:szCs w:val="24"/>
        </w:rPr>
        <w:t xml:space="preserve"> Por una cuantía equivalente al veinte por ciento (20%) del valor total del contrato, con una vigencia igual al tiempo de su ejecución y un (1) mes más. </w:t>
      </w:r>
      <w:r w:rsidR="00146913" w:rsidRPr="006A6FCC">
        <w:rPr>
          <w:rFonts w:ascii="Gadugi" w:hAnsi="Gadugi" w:cs="Arial"/>
          <w:b/>
          <w:sz w:val="24"/>
          <w:szCs w:val="24"/>
        </w:rPr>
        <w:t>3. Pago de salarios, prestaciones sociales e indemnizaciones laborales:</w:t>
      </w:r>
      <w:r w:rsidR="00146913" w:rsidRPr="006A6FCC">
        <w:rPr>
          <w:rFonts w:ascii="Gadugi" w:hAnsi="Gadugi" w:cs="Arial"/>
          <w:sz w:val="24"/>
          <w:szCs w:val="24"/>
        </w:rPr>
        <w:t xml:space="preserve"> Por una cuantía equivalente al cinco (5%) del valor total del contrato y debe extenderse por el término de vigencia del contrato y tres (3) años más</w:t>
      </w:r>
      <w:r w:rsidR="00146913" w:rsidRPr="006A6FCC">
        <w:rPr>
          <w:rFonts w:ascii="Gadugi" w:hAnsi="Gadugi" w:cs="Arial"/>
          <w:bCs/>
          <w:sz w:val="24"/>
          <w:szCs w:val="24"/>
        </w:rPr>
        <w:t xml:space="preserve">. </w:t>
      </w:r>
      <w:r w:rsidR="00146913" w:rsidRPr="006A6FCC">
        <w:rPr>
          <w:rFonts w:ascii="Gadugi" w:hAnsi="Gadugi" w:cs="Arial"/>
          <w:b/>
          <w:sz w:val="24"/>
          <w:szCs w:val="24"/>
        </w:rPr>
        <w:t xml:space="preserve">PARÁGRAFO PRIMERO: </w:t>
      </w:r>
      <w:r w:rsidR="00146913" w:rsidRPr="006A6FCC">
        <w:rPr>
          <w:rFonts w:ascii="Gadugi" w:hAnsi="Gadugi" w:cs="Arial"/>
          <w:sz w:val="24"/>
          <w:szCs w:val="24"/>
        </w:rPr>
        <w:t xml:space="preserve">Cuando haya lugar a la modificación del plazo o valores consignados en este contrato, </w:t>
      </w:r>
      <w:r w:rsidR="00146913" w:rsidRPr="006A6FCC">
        <w:rPr>
          <w:rFonts w:ascii="Gadugi" w:hAnsi="Gadugi" w:cs="Arial"/>
          <w:b/>
          <w:sz w:val="24"/>
          <w:szCs w:val="24"/>
        </w:rPr>
        <w:t>EL PROVEEDOR</w:t>
      </w:r>
      <w:r w:rsidR="00146913" w:rsidRPr="006A6FCC">
        <w:rPr>
          <w:rFonts w:ascii="Gadugi" w:hAnsi="Gadugi" w:cs="Arial"/>
          <w:sz w:val="24"/>
          <w:szCs w:val="24"/>
        </w:rPr>
        <w:t xml:space="preserve"> deberá constituir los correspondientes certificados de modificación. </w:t>
      </w:r>
      <w:r w:rsidR="00146913" w:rsidRPr="006A6FCC">
        <w:rPr>
          <w:rFonts w:ascii="Gadugi" w:hAnsi="Gadugi" w:cs="Arial"/>
          <w:b/>
          <w:sz w:val="24"/>
          <w:szCs w:val="24"/>
        </w:rPr>
        <w:t xml:space="preserve">PARÁGRAFO SEGUNDO: </w:t>
      </w:r>
      <w:r w:rsidR="00146913" w:rsidRPr="006A6FCC">
        <w:rPr>
          <w:rFonts w:ascii="Gadugi" w:hAnsi="Gadugi" w:cs="Arial"/>
          <w:sz w:val="24"/>
          <w:szCs w:val="24"/>
        </w:rPr>
        <w:t xml:space="preserve">Cuando se negare a constituir la garantía exigida o modificarla en los términos que se le señalen, se hará acreedor a las sanciones contractuales respectivas. </w:t>
      </w:r>
      <w:r w:rsidR="00146913" w:rsidRPr="006A6FCC">
        <w:rPr>
          <w:rFonts w:ascii="Gadugi" w:hAnsi="Gadugi" w:cs="Arial"/>
          <w:b/>
          <w:sz w:val="24"/>
          <w:szCs w:val="24"/>
          <w:u w:val="single"/>
        </w:rPr>
        <w:t>CLÁUSULA DÉCIMA SEGUNDA. PERFECCIONAMIENTO Y EJECUCIÓN</w:t>
      </w:r>
      <w:r w:rsidR="00146913" w:rsidRPr="006A6FCC">
        <w:rPr>
          <w:rFonts w:ascii="Gadugi" w:hAnsi="Gadugi" w:cs="Arial"/>
          <w:b/>
          <w:sz w:val="24"/>
          <w:szCs w:val="24"/>
        </w:rPr>
        <w:t>:</w:t>
      </w:r>
      <w:r w:rsidR="00146913" w:rsidRPr="006A6FCC">
        <w:rPr>
          <w:rFonts w:ascii="Gadugi" w:hAnsi="Gadugi" w:cs="Arial"/>
          <w:sz w:val="24"/>
          <w:szCs w:val="24"/>
        </w:rPr>
        <w:t xml:space="preserve"> Este contrato se entiende perfeccionado cuando se logre acuerdo sobre el objeto y la contraprestación, éste se eleve a escrito y se suscriba entre </w:t>
      </w:r>
      <w:r w:rsidR="00146913" w:rsidRPr="006A6FCC">
        <w:rPr>
          <w:rFonts w:ascii="Gadugi" w:hAnsi="Gadugi" w:cs="Arial"/>
          <w:b/>
          <w:sz w:val="24"/>
          <w:szCs w:val="24"/>
        </w:rPr>
        <w:t>LAS PARTES</w:t>
      </w:r>
      <w:r w:rsidR="00146913" w:rsidRPr="006A6FCC">
        <w:rPr>
          <w:rFonts w:ascii="Gadugi" w:hAnsi="Gadugi" w:cs="Arial"/>
          <w:sz w:val="24"/>
          <w:szCs w:val="24"/>
        </w:rPr>
        <w:t xml:space="preserve">. El contrato empezará a ejecutarse a partir de la aprobación de las garantías solicitadas por parte de </w:t>
      </w:r>
      <w:r w:rsidR="00146913" w:rsidRPr="006A6FCC">
        <w:rPr>
          <w:rFonts w:ascii="Gadugi" w:hAnsi="Gadugi" w:cs="Arial"/>
          <w:b/>
          <w:sz w:val="24"/>
          <w:szCs w:val="24"/>
        </w:rPr>
        <w:t>LA PREVISORA</w:t>
      </w:r>
      <w:r w:rsidR="00146913" w:rsidRPr="006A6FCC">
        <w:rPr>
          <w:rFonts w:ascii="Gadugi" w:hAnsi="Gadugi" w:cs="Arial"/>
          <w:sz w:val="24"/>
          <w:szCs w:val="24"/>
        </w:rPr>
        <w:t xml:space="preserve">. </w:t>
      </w:r>
      <w:r w:rsidR="00146913" w:rsidRPr="006A6FCC">
        <w:rPr>
          <w:rFonts w:ascii="Gadugi" w:hAnsi="Gadugi" w:cs="Arial"/>
          <w:b/>
          <w:sz w:val="24"/>
          <w:szCs w:val="24"/>
        </w:rPr>
        <w:t>EL PROVEEDOR</w:t>
      </w:r>
      <w:r w:rsidR="00146913" w:rsidRPr="006A6FCC">
        <w:rPr>
          <w:rFonts w:ascii="Gadugi" w:hAnsi="Gadugi" w:cs="Arial"/>
          <w:sz w:val="24"/>
          <w:szCs w:val="24"/>
        </w:rPr>
        <w:t xml:space="preserve"> se obliga a devolver el original firmado del mismo, junto con las pólizas de que trata el artículo anterior del </w:t>
      </w:r>
      <w:r w:rsidR="00146913" w:rsidRPr="006A6FCC">
        <w:rPr>
          <w:rFonts w:ascii="Gadugi" w:hAnsi="Gadugi" w:cs="Arial"/>
          <w:sz w:val="24"/>
          <w:szCs w:val="24"/>
        </w:rPr>
        <w:lastRenderedPageBreak/>
        <w:t>contrato y con la constancia de pago de la totalidad de la prima.</w:t>
      </w:r>
      <w:r w:rsidRPr="006A6FCC">
        <w:rPr>
          <w:rFonts w:ascii="Gadugi" w:hAnsi="Gadugi"/>
          <w:sz w:val="24"/>
          <w:szCs w:val="24"/>
        </w:rPr>
        <w:t xml:space="preserve"> </w:t>
      </w:r>
      <w:r w:rsidRPr="006A6FCC">
        <w:rPr>
          <w:rFonts w:ascii="Gadugi" w:hAnsi="Gadugi" w:cs="Arial"/>
          <w:b/>
          <w:snapToGrid w:val="0"/>
          <w:sz w:val="24"/>
          <w:szCs w:val="24"/>
          <w:u w:val="single"/>
        </w:rPr>
        <w:t xml:space="preserve">CLÁUSULA DÉCIMA </w:t>
      </w:r>
      <w:r w:rsidR="00146913" w:rsidRPr="006A6FCC">
        <w:rPr>
          <w:rFonts w:ascii="Gadugi" w:hAnsi="Gadugi" w:cs="Arial"/>
          <w:b/>
          <w:snapToGrid w:val="0"/>
          <w:sz w:val="24"/>
          <w:szCs w:val="24"/>
          <w:u w:val="single"/>
        </w:rPr>
        <w:t>TERCERA</w:t>
      </w:r>
      <w:r w:rsidRPr="006A6FCC">
        <w:rPr>
          <w:rFonts w:ascii="Gadugi" w:hAnsi="Gadugi" w:cs="Arial"/>
          <w:b/>
          <w:snapToGrid w:val="0"/>
          <w:sz w:val="24"/>
          <w:szCs w:val="24"/>
          <w:u w:val="single"/>
        </w:rPr>
        <w:t>. SUPERVISIÓN</w:t>
      </w:r>
      <w:r w:rsidRPr="006A6FCC">
        <w:rPr>
          <w:rFonts w:ascii="Gadugi" w:hAnsi="Gadugi" w:cs="Arial"/>
          <w:b/>
          <w:snapToGrid w:val="0"/>
          <w:sz w:val="24"/>
          <w:szCs w:val="24"/>
        </w:rPr>
        <w:t>:</w:t>
      </w:r>
      <w:r w:rsidRPr="006A6FCC">
        <w:rPr>
          <w:rFonts w:ascii="Gadugi" w:hAnsi="Gadugi" w:cs="Arial"/>
          <w:snapToGrid w:val="0"/>
          <w:sz w:val="24"/>
          <w:szCs w:val="24"/>
        </w:rPr>
        <w:t xml:space="preserve"> La Supervisión de este contrato estará a cargo </w:t>
      </w:r>
      <w:r w:rsidR="00A167F3" w:rsidRPr="006A6FCC">
        <w:rPr>
          <w:rFonts w:ascii="Gadugi" w:hAnsi="Gadugi" w:cs="Arial"/>
          <w:snapToGrid w:val="0"/>
          <w:sz w:val="24"/>
          <w:szCs w:val="24"/>
        </w:rPr>
        <w:t xml:space="preserve">Jimmy Albornoz, Especialista de la Subgerencia de Infraestructura y Servicios Tecnológicos </w:t>
      </w:r>
      <w:r w:rsidR="0018002C" w:rsidRPr="006A6FCC">
        <w:rPr>
          <w:rFonts w:ascii="Gadugi" w:hAnsi="Gadugi" w:cs="Arial"/>
          <w:sz w:val="24"/>
          <w:szCs w:val="24"/>
        </w:rPr>
        <w:t xml:space="preserve">de </w:t>
      </w:r>
      <w:r w:rsidR="0018002C" w:rsidRPr="006A6FCC">
        <w:rPr>
          <w:rFonts w:ascii="Gadugi" w:hAnsi="Gadugi" w:cs="Arial"/>
          <w:b/>
          <w:bCs/>
          <w:sz w:val="24"/>
          <w:szCs w:val="24"/>
        </w:rPr>
        <w:t>LA PREVISORA S.A.</w:t>
      </w:r>
      <w:r w:rsidRPr="006A6FCC">
        <w:rPr>
          <w:rFonts w:ascii="Gadugi" w:hAnsi="Gadugi" w:cs="Arial"/>
          <w:b/>
          <w:sz w:val="24"/>
          <w:szCs w:val="24"/>
        </w:rPr>
        <w:t xml:space="preserve"> </w:t>
      </w:r>
      <w:r w:rsidR="0018002C" w:rsidRPr="006A6FCC">
        <w:rPr>
          <w:rFonts w:ascii="Gadugi" w:hAnsi="Gadugi" w:cs="Arial"/>
          <w:b/>
          <w:sz w:val="24"/>
          <w:szCs w:val="24"/>
        </w:rPr>
        <w:t xml:space="preserve">EL PROVEEDOR </w:t>
      </w:r>
      <w:r w:rsidR="0018002C" w:rsidRPr="006A6FCC">
        <w:rPr>
          <w:rFonts w:ascii="Gadugi" w:hAnsi="Gadugi" w:cs="Arial"/>
          <w:bCs/>
          <w:sz w:val="24"/>
          <w:szCs w:val="24"/>
        </w:rPr>
        <w:t xml:space="preserve">permitirá al área encargada realizar la verificación del cumplimiento de las obligaciones impuestas por las normas que protegen la información personal y los requisitos de seguridad de la información establecidos por </w:t>
      </w:r>
      <w:r w:rsidR="0018002C" w:rsidRPr="006A6FCC">
        <w:rPr>
          <w:rFonts w:ascii="Gadugi" w:hAnsi="Gadugi" w:cs="Arial"/>
          <w:b/>
          <w:sz w:val="24"/>
          <w:szCs w:val="24"/>
        </w:rPr>
        <w:t>LA PREVISORA S.A.</w:t>
      </w:r>
      <w:r w:rsidR="0018002C" w:rsidRPr="006A6FCC">
        <w:rPr>
          <w:rFonts w:ascii="Gadugi" w:hAnsi="Gadugi" w:cs="Arial"/>
          <w:bCs/>
          <w:sz w:val="24"/>
          <w:szCs w:val="24"/>
        </w:rPr>
        <w:t xml:space="preserve"> en las circulares POLÍTICA PARA LAS RELACIONES CON LOS PROVEEDORES y MATRIZ DE REQUISITOS DE SEGURIDAD DE LA INFORMACIÓN Y CONTINUIDAD DE NEGOCIO, por medio de inspecciones a sus sistemas e instalaciones, así como por medio de solicitud de toda la documentación que resulte pertinente para este propósito</w:t>
      </w:r>
      <w:r w:rsidRPr="006A6FCC">
        <w:rPr>
          <w:rFonts w:ascii="Gadugi" w:hAnsi="Gadugi" w:cs="Arial"/>
          <w:sz w:val="24"/>
          <w:szCs w:val="24"/>
        </w:rPr>
        <w:t>.</w:t>
      </w:r>
      <w:r w:rsidRPr="006A6FCC">
        <w:rPr>
          <w:rFonts w:ascii="Gadugi" w:hAnsi="Gadugi" w:cs="Arial"/>
          <w:b/>
          <w:sz w:val="24"/>
          <w:szCs w:val="24"/>
        </w:rPr>
        <w:t xml:space="preserve"> </w:t>
      </w:r>
      <w:r w:rsidR="00146913" w:rsidRPr="006A6FCC">
        <w:rPr>
          <w:rFonts w:ascii="Gadugi" w:hAnsi="Gadugi" w:cs="Arial"/>
          <w:b/>
          <w:bCs/>
          <w:sz w:val="24"/>
          <w:szCs w:val="24"/>
          <w:u w:val="single"/>
        </w:rPr>
        <w:t>CLÁUSULA DÉCIMA CUARTA</w:t>
      </w:r>
      <w:r w:rsidR="00146913" w:rsidRPr="006A6FCC">
        <w:rPr>
          <w:rFonts w:ascii="Gadugi" w:hAnsi="Gadugi" w:cs="Arial"/>
          <w:b/>
          <w:sz w:val="24"/>
          <w:szCs w:val="24"/>
          <w:u w:val="single"/>
        </w:rPr>
        <w:t>. CESIÓN Y SUBCONTRATACIÓN</w:t>
      </w:r>
      <w:r w:rsidR="0018002C" w:rsidRPr="006A6FCC">
        <w:rPr>
          <w:rFonts w:ascii="Arial Narrow" w:hAnsi="Arial Narrow" w:cs="Arial"/>
          <w:b/>
          <w:sz w:val="24"/>
          <w:szCs w:val="24"/>
          <w:u w:val="single"/>
        </w:rPr>
        <w:t xml:space="preserve"> </w:t>
      </w:r>
      <w:r w:rsidR="0018002C" w:rsidRPr="006A6FCC">
        <w:rPr>
          <w:rFonts w:ascii="Gadugi" w:hAnsi="Gadugi" w:cs="Arial"/>
          <w:b/>
          <w:sz w:val="24"/>
          <w:szCs w:val="24"/>
          <w:u w:val="single"/>
        </w:rPr>
        <w:t>Y CAMBIO DE CONTROL</w:t>
      </w:r>
      <w:r w:rsidR="00146913" w:rsidRPr="006A6FCC">
        <w:rPr>
          <w:rFonts w:ascii="Gadugi" w:hAnsi="Gadugi" w:cs="Arial"/>
          <w:b/>
          <w:sz w:val="24"/>
          <w:szCs w:val="24"/>
        </w:rPr>
        <w:t>:</w:t>
      </w:r>
      <w:r w:rsidR="0018002C" w:rsidRPr="006A6FCC">
        <w:rPr>
          <w:rFonts w:ascii="Gadugi" w:hAnsi="Gadugi" w:cs="Arial"/>
          <w:sz w:val="24"/>
          <w:szCs w:val="24"/>
        </w:rPr>
        <w:t xml:space="preserve"> </w:t>
      </w:r>
      <w:r w:rsidR="0018002C" w:rsidRPr="006A6FCC">
        <w:rPr>
          <w:rFonts w:ascii="Gadugi" w:hAnsi="Gadugi" w:cs="Arial"/>
          <w:b/>
          <w:bCs/>
          <w:sz w:val="24"/>
          <w:szCs w:val="24"/>
        </w:rPr>
        <w:t xml:space="preserve">EL PROVEEDOR </w:t>
      </w:r>
      <w:r w:rsidR="0018002C" w:rsidRPr="006A6FCC">
        <w:rPr>
          <w:rFonts w:ascii="Gadugi" w:hAnsi="Gadugi" w:cs="Arial"/>
          <w:sz w:val="24"/>
          <w:szCs w:val="24"/>
        </w:rPr>
        <w:t>no podrá ceder el presente contrato, ni subcontratar la totalidad del objeto del contrato, en todo o en parte, sin el consentimiento previo y escrito de</w:t>
      </w:r>
      <w:r w:rsidR="0018002C" w:rsidRPr="006A6FCC">
        <w:rPr>
          <w:rFonts w:ascii="Gadugi" w:hAnsi="Gadugi" w:cs="Arial"/>
          <w:b/>
          <w:bCs/>
          <w:sz w:val="24"/>
          <w:szCs w:val="24"/>
        </w:rPr>
        <w:t xml:space="preserve"> LA PREVISORA S.A., </w:t>
      </w:r>
      <w:r w:rsidR="0018002C" w:rsidRPr="006A6FCC">
        <w:rPr>
          <w:rFonts w:ascii="Gadugi" w:hAnsi="Gadugi" w:cs="Arial"/>
          <w:sz w:val="24"/>
          <w:szCs w:val="24"/>
        </w:rPr>
        <w:t>pudiendo ésta reservarse las razones que tenga para negar la autorización de la cesión o subcontratos. En todos los casos,</w:t>
      </w:r>
      <w:r w:rsidR="0018002C" w:rsidRPr="006A6FCC">
        <w:rPr>
          <w:rFonts w:ascii="Gadugi" w:hAnsi="Gadugi" w:cs="Arial"/>
          <w:b/>
          <w:bCs/>
          <w:sz w:val="24"/>
          <w:szCs w:val="24"/>
        </w:rPr>
        <w:t xml:space="preserve"> EL PROVEEDOR </w:t>
      </w:r>
      <w:r w:rsidR="0018002C" w:rsidRPr="006A6FCC">
        <w:rPr>
          <w:rFonts w:ascii="Gadugi" w:hAnsi="Gadugi" w:cs="Arial"/>
          <w:sz w:val="24"/>
          <w:szCs w:val="24"/>
        </w:rPr>
        <w:t xml:space="preserve">es el único responsable por la celebración de subcontratos y </w:t>
      </w:r>
      <w:r w:rsidR="0018002C" w:rsidRPr="006A6FCC">
        <w:rPr>
          <w:rFonts w:ascii="Gadugi" w:hAnsi="Gadugi" w:cs="Arial"/>
          <w:b/>
          <w:bCs/>
          <w:sz w:val="24"/>
          <w:szCs w:val="24"/>
        </w:rPr>
        <w:t xml:space="preserve">LA PREVISORA S.A. </w:t>
      </w:r>
      <w:r w:rsidR="0018002C" w:rsidRPr="006A6FCC">
        <w:rPr>
          <w:rFonts w:ascii="Gadugi" w:hAnsi="Gadugi" w:cs="Arial"/>
          <w:sz w:val="24"/>
          <w:szCs w:val="24"/>
        </w:rPr>
        <w:t>no adquirirá vínculo alguno con los subcontratistas. En caso de ser autorizado,</w:t>
      </w:r>
      <w:r w:rsidR="0018002C" w:rsidRPr="006A6FCC">
        <w:rPr>
          <w:rFonts w:ascii="Gadugi" w:hAnsi="Gadugi" w:cs="Arial"/>
          <w:b/>
          <w:bCs/>
          <w:sz w:val="24"/>
          <w:szCs w:val="24"/>
        </w:rPr>
        <w:t xml:space="preserve"> EL PROVEEDOR </w:t>
      </w:r>
      <w:r w:rsidR="0018002C" w:rsidRPr="006A6FCC">
        <w:rPr>
          <w:rFonts w:ascii="Gadugi" w:hAnsi="Gadugi" w:cs="Arial"/>
          <w:sz w:val="24"/>
          <w:szCs w:val="24"/>
        </w:rPr>
        <w:t>será el único responsable frente a</w:t>
      </w:r>
      <w:r w:rsidR="0018002C" w:rsidRPr="006A6FCC">
        <w:rPr>
          <w:rFonts w:ascii="Gadugi" w:hAnsi="Gadugi" w:cs="Arial"/>
          <w:b/>
          <w:bCs/>
          <w:sz w:val="24"/>
          <w:szCs w:val="24"/>
        </w:rPr>
        <w:t xml:space="preserve"> LA PREVISORA S.A. </w:t>
      </w:r>
      <w:r w:rsidR="0018002C" w:rsidRPr="006A6FCC">
        <w:rPr>
          <w:rFonts w:ascii="Gadugi" w:hAnsi="Gadugi" w:cs="Arial"/>
          <w:sz w:val="24"/>
          <w:szCs w:val="24"/>
        </w:rPr>
        <w:t>De igual forma, si</w:t>
      </w:r>
      <w:r w:rsidR="0018002C" w:rsidRPr="006A6FCC">
        <w:rPr>
          <w:rFonts w:ascii="Gadugi" w:hAnsi="Gadugi" w:cs="Arial"/>
          <w:b/>
          <w:bCs/>
          <w:sz w:val="24"/>
          <w:szCs w:val="24"/>
        </w:rPr>
        <w:t xml:space="preserve"> EL PROVEEDOR </w:t>
      </w:r>
      <w:r w:rsidR="0018002C" w:rsidRPr="006A6FCC">
        <w:rPr>
          <w:rFonts w:ascii="Gadugi" w:hAnsi="Gadugi" w:cs="Arial"/>
          <w:sz w:val="24"/>
          <w:szCs w:val="24"/>
        </w:rPr>
        <w:t>es objeto de fusión, escisión o cambio de control,</w:t>
      </w:r>
      <w:r w:rsidR="0018002C" w:rsidRPr="006A6FCC">
        <w:rPr>
          <w:rFonts w:ascii="Gadugi" w:hAnsi="Gadugi" w:cs="Arial"/>
          <w:b/>
          <w:bCs/>
          <w:sz w:val="24"/>
          <w:szCs w:val="24"/>
        </w:rPr>
        <w:t xml:space="preserve"> LA PREVISORA S.A.</w:t>
      </w:r>
      <w:r w:rsidR="0018002C" w:rsidRPr="006A6FCC">
        <w:rPr>
          <w:rFonts w:ascii="Gadugi" w:hAnsi="Gadugi" w:cs="Arial"/>
          <w:sz w:val="24"/>
          <w:szCs w:val="24"/>
        </w:rPr>
        <w:t xml:space="preserve"> está facultada a conocer las condiciones de esa operación. En consecuencia, </w:t>
      </w:r>
      <w:r w:rsidR="0018002C" w:rsidRPr="006A6FCC">
        <w:rPr>
          <w:rFonts w:ascii="Gadugi" w:hAnsi="Gadugi" w:cs="Arial"/>
          <w:b/>
          <w:bCs/>
          <w:sz w:val="24"/>
          <w:szCs w:val="24"/>
        </w:rPr>
        <w:t xml:space="preserve">EL PROVEEDOR </w:t>
      </w:r>
      <w:r w:rsidR="0018002C" w:rsidRPr="006A6FCC">
        <w:rPr>
          <w:rFonts w:ascii="Gadugi" w:hAnsi="Gadugi" w:cs="Arial"/>
          <w:sz w:val="24"/>
          <w:szCs w:val="24"/>
        </w:rPr>
        <w:t xml:space="preserve">se obliga a informar oportunamente a </w:t>
      </w:r>
      <w:r w:rsidR="0018002C" w:rsidRPr="006A6FCC">
        <w:rPr>
          <w:rFonts w:ascii="Gadugi" w:hAnsi="Gadugi" w:cs="Arial"/>
          <w:b/>
          <w:bCs/>
          <w:sz w:val="24"/>
          <w:szCs w:val="24"/>
        </w:rPr>
        <w:t xml:space="preserve">LA PREVISORA S.A. </w:t>
      </w:r>
      <w:r w:rsidR="0018002C" w:rsidRPr="006A6FCC">
        <w:rPr>
          <w:rFonts w:ascii="Gadugi" w:hAnsi="Gadugi" w:cs="Arial"/>
          <w:sz w:val="24"/>
          <w:szCs w:val="24"/>
        </w:rPr>
        <w:t xml:space="preserve">de </w:t>
      </w:r>
      <w:proofErr w:type="gramStart"/>
      <w:r w:rsidR="0018002C" w:rsidRPr="006A6FCC">
        <w:rPr>
          <w:rFonts w:ascii="Gadugi" w:hAnsi="Gadugi" w:cs="Arial"/>
          <w:sz w:val="24"/>
          <w:szCs w:val="24"/>
        </w:rPr>
        <w:t>la misma</w:t>
      </w:r>
      <w:proofErr w:type="gramEnd"/>
      <w:r w:rsidR="0018002C" w:rsidRPr="006A6FCC">
        <w:rPr>
          <w:rFonts w:ascii="Gadugi" w:hAnsi="Gadugi" w:cs="Arial"/>
          <w:sz w:val="24"/>
          <w:szCs w:val="24"/>
        </w:rPr>
        <w:t>.</w:t>
      </w:r>
      <w:r w:rsidR="0018002C" w:rsidRPr="006A6FCC">
        <w:rPr>
          <w:rFonts w:ascii="Gadugi" w:hAnsi="Gadugi" w:cs="Arial"/>
          <w:b/>
          <w:sz w:val="24"/>
          <w:szCs w:val="24"/>
        </w:rPr>
        <w:t xml:space="preserve"> </w:t>
      </w:r>
      <w:r w:rsidR="0018002C" w:rsidRPr="006A6FCC">
        <w:rPr>
          <w:rFonts w:ascii="Gadugi" w:hAnsi="Gadugi" w:cs="Arial"/>
          <w:b/>
          <w:bCs/>
          <w:sz w:val="24"/>
          <w:szCs w:val="24"/>
        </w:rPr>
        <w:t>PARÁGRAFO:</w:t>
      </w:r>
      <w:r w:rsidR="0018002C" w:rsidRPr="006A6FCC">
        <w:rPr>
          <w:rFonts w:ascii="Gadugi" w:hAnsi="Gadugi" w:cs="Arial"/>
          <w:sz w:val="24"/>
          <w:szCs w:val="24"/>
        </w:rPr>
        <w:t xml:space="preserve"> En caso de que </w:t>
      </w:r>
      <w:r w:rsidR="0018002C" w:rsidRPr="006A6FCC">
        <w:rPr>
          <w:rFonts w:ascii="Gadugi" w:hAnsi="Gadugi" w:cs="Arial"/>
          <w:b/>
          <w:bCs/>
          <w:sz w:val="24"/>
          <w:szCs w:val="24"/>
        </w:rPr>
        <w:t>EL PROVEEDOR</w:t>
      </w:r>
      <w:r w:rsidR="0018002C" w:rsidRPr="006A6FCC">
        <w:rPr>
          <w:rFonts w:ascii="Gadugi" w:hAnsi="Gadugi" w:cs="Arial"/>
          <w:sz w:val="24"/>
          <w:szCs w:val="24"/>
        </w:rPr>
        <w:t xml:space="preserve"> no cumpla con lo dispuesto en esta cláusula, será una justa causa para terminar el contrato. </w:t>
      </w:r>
      <w:r w:rsidR="00146913" w:rsidRPr="006A6FCC">
        <w:rPr>
          <w:rFonts w:ascii="Gadugi" w:hAnsi="Gadugi" w:cs="Arial"/>
          <w:b/>
          <w:iCs/>
          <w:sz w:val="24"/>
          <w:szCs w:val="24"/>
          <w:u w:val="single"/>
        </w:rPr>
        <w:t>CLÁUSULA DÉCIMA QUINTA. INFORMACIÓN CONFIDENCIAL</w:t>
      </w:r>
      <w:r w:rsidR="00146913" w:rsidRPr="006A6FCC">
        <w:rPr>
          <w:rFonts w:ascii="Gadugi" w:hAnsi="Gadugi" w:cs="Arial"/>
          <w:bCs/>
          <w:iCs/>
          <w:sz w:val="24"/>
          <w:szCs w:val="24"/>
        </w:rPr>
        <w:t>:</w:t>
      </w:r>
      <w:r w:rsidR="00107AA1" w:rsidRPr="006A6FCC">
        <w:rPr>
          <w:bCs/>
        </w:rPr>
        <w:t xml:space="preserve"> </w:t>
      </w:r>
      <w:r w:rsidR="00107AA1" w:rsidRPr="006A6FCC">
        <w:rPr>
          <w:rFonts w:ascii="Gadugi" w:hAnsi="Gadugi" w:cs="Arial"/>
          <w:bCs/>
          <w:iCs/>
          <w:sz w:val="24"/>
          <w:szCs w:val="24"/>
        </w:rPr>
        <w:t>Las partes se obligan a no divulgar información confidencial entendiéndose por ésta: Cualquier información jurídica societaria, técnica, financiera, comercial, de salud, seguridad social, estrategias de mercadeo, y cualquier información relacionada con las operaciones de negocios presentes y futuros de las partes y/o relacionada con su estructura organizacional, bien sea que dicha información sea escrita, oral o visual, de la que tenga conocimiento o a la que tenga acceso una parte por cualquier medio y por cualquier circunstancia en virtud de la ejecución del presente contrato, o que le sea suministrada por cualquiera de los funcionarios de la otra parte o por asesores externos de la misma. Teniendo en cuenta lo anterior, las partes se obligan a:</w:t>
      </w:r>
      <w:r w:rsidR="00107AA1" w:rsidRPr="006A6FCC">
        <w:rPr>
          <w:rFonts w:ascii="Gadugi" w:hAnsi="Gadugi" w:cs="Arial"/>
          <w:b/>
          <w:iCs/>
          <w:sz w:val="24"/>
          <w:szCs w:val="24"/>
        </w:rPr>
        <w:t xml:space="preserve"> 1. </w:t>
      </w:r>
      <w:r w:rsidR="00107AA1" w:rsidRPr="006A6FCC">
        <w:rPr>
          <w:rFonts w:ascii="Gadugi" w:hAnsi="Gadugi" w:cs="Arial"/>
          <w:bCs/>
          <w:iCs/>
          <w:sz w:val="24"/>
          <w:szCs w:val="24"/>
        </w:rPr>
        <w:t>Guardar absoluta confidencialidad y reserva en relación con la totalidad de la información confidencial, de tal forma que no sea conocida por terceros.</w:t>
      </w:r>
      <w:r w:rsidR="00107AA1" w:rsidRPr="006A6FCC">
        <w:rPr>
          <w:rFonts w:ascii="Gadugi" w:hAnsi="Gadugi" w:cs="Arial"/>
          <w:b/>
          <w:iCs/>
          <w:sz w:val="24"/>
          <w:szCs w:val="24"/>
        </w:rPr>
        <w:t xml:space="preserve"> 2. </w:t>
      </w:r>
      <w:r w:rsidR="00107AA1" w:rsidRPr="006A6FCC">
        <w:rPr>
          <w:rFonts w:ascii="Gadugi" w:hAnsi="Gadugi" w:cs="Arial"/>
          <w:bCs/>
          <w:iCs/>
          <w:sz w:val="24"/>
          <w:szCs w:val="24"/>
        </w:rPr>
        <w:t xml:space="preserve">No editar, copiar, compilar o reproducir por </w:t>
      </w:r>
      <w:r w:rsidR="00107AA1" w:rsidRPr="006A6FCC">
        <w:rPr>
          <w:rFonts w:ascii="Gadugi" w:hAnsi="Gadugi" w:cs="Arial"/>
          <w:bCs/>
          <w:iCs/>
          <w:sz w:val="24"/>
          <w:szCs w:val="24"/>
        </w:rPr>
        <w:lastRenderedPageBreak/>
        <w:t>cualquier medio la información confidencial.</w:t>
      </w:r>
      <w:r w:rsidR="00107AA1" w:rsidRPr="006A6FCC">
        <w:rPr>
          <w:rFonts w:ascii="Gadugi" w:hAnsi="Gadugi" w:cs="Arial"/>
          <w:b/>
          <w:iCs/>
          <w:sz w:val="24"/>
          <w:szCs w:val="24"/>
        </w:rPr>
        <w:t xml:space="preserve"> 3. </w:t>
      </w:r>
      <w:r w:rsidR="00107AA1" w:rsidRPr="006A6FCC">
        <w:rPr>
          <w:rFonts w:ascii="Gadugi" w:hAnsi="Gadugi" w:cs="Arial"/>
          <w:bCs/>
          <w:iCs/>
          <w:sz w:val="24"/>
          <w:szCs w:val="24"/>
        </w:rPr>
        <w:t>No utilizar la información confidencial en forma alguna, directamente o a través de terceros, en asuntos, negocios y/o actividades de cualquier tipo, distintas a aquellas acordadas y/o previamente autorizados por la otra parte mediante documento escrito.</w:t>
      </w:r>
      <w:r w:rsidR="00107AA1" w:rsidRPr="006A6FCC">
        <w:rPr>
          <w:rFonts w:ascii="Gadugi" w:hAnsi="Gadugi" w:cs="Arial"/>
          <w:b/>
          <w:iCs/>
          <w:sz w:val="24"/>
          <w:szCs w:val="24"/>
        </w:rPr>
        <w:t xml:space="preserve"> 4. </w:t>
      </w:r>
      <w:r w:rsidR="00107AA1" w:rsidRPr="006A6FCC">
        <w:rPr>
          <w:rFonts w:ascii="Gadugi" w:hAnsi="Gadugi" w:cs="Arial"/>
          <w:bCs/>
          <w:iCs/>
          <w:sz w:val="24"/>
          <w:szCs w:val="24"/>
        </w:rPr>
        <w:t>A la terminación del contrato, devolver a la otra parte toda la información confidencial que tenga en su poder, ya sea en documentos escritos o en cualquier otro medio físico o magnético e igualmente a retirarlos completamente de los computadores de propiedad de las partes o de sus empleados.</w:t>
      </w:r>
      <w:r w:rsidR="00107AA1" w:rsidRPr="006A6FCC">
        <w:rPr>
          <w:rFonts w:ascii="Gadugi" w:hAnsi="Gadugi" w:cs="Arial"/>
          <w:b/>
          <w:iCs/>
          <w:sz w:val="24"/>
          <w:szCs w:val="24"/>
        </w:rPr>
        <w:t xml:space="preserve"> 5. </w:t>
      </w:r>
      <w:r w:rsidR="00107AA1" w:rsidRPr="006A6FCC">
        <w:rPr>
          <w:rFonts w:ascii="Gadugi" w:hAnsi="Gadugi" w:cs="Arial"/>
          <w:bCs/>
          <w:iCs/>
          <w:sz w:val="24"/>
          <w:szCs w:val="24"/>
        </w:rPr>
        <w:t>Asumir la responsabilidad por la totalidad de los daños, perjuicios, gastos y costas que genere el mal o inadecuado manejo de la información confidencial o la violación de las obligaciones de reserva y confidencialidad establecidas en el presente contrato. Cualquier información suministrada por una parte a la otra, previa a la firma del presente contrato, se considerará como información confidencial y estará sujeta a los términos de este. Las partes desde ahora aceptan y declaran que toda la información confidencial de la otra parte es de propiedad exclusiva de ésta y que les ha sido o les será revelada únicamente con el propósito de permitir el cabal cumplimiento de sus funciones y responsabilidades respecto del presente contrato. Si incumpliera esta obligación, incurrirá de esta manera en las sanciones civiles, penales y/o administrativas correspondientes por violación del secreto profesional y comercial.</w:t>
      </w:r>
      <w:r w:rsidR="00107AA1" w:rsidRPr="006A6FCC">
        <w:rPr>
          <w:rFonts w:ascii="Gadugi" w:hAnsi="Gadugi" w:cs="Arial"/>
          <w:b/>
          <w:iCs/>
          <w:sz w:val="24"/>
          <w:szCs w:val="24"/>
        </w:rPr>
        <w:t xml:space="preserve"> 6. </w:t>
      </w:r>
      <w:r w:rsidR="00107AA1" w:rsidRPr="006A6FCC">
        <w:rPr>
          <w:rFonts w:ascii="Gadugi" w:hAnsi="Gadugi" w:cs="Arial"/>
          <w:bCs/>
          <w:iCs/>
          <w:sz w:val="24"/>
          <w:szCs w:val="24"/>
        </w:rPr>
        <w:t xml:space="preserve">Si en desarrollo del objeto contractual </w:t>
      </w:r>
      <w:r w:rsidR="00107AA1" w:rsidRPr="006A6FCC">
        <w:rPr>
          <w:rFonts w:ascii="Gadugi" w:hAnsi="Gadugi" w:cs="Arial"/>
          <w:b/>
          <w:iCs/>
          <w:sz w:val="24"/>
          <w:szCs w:val="24"/>
        </w:rPr>
        <w:t xml:space="preserve">EL PROVEEDOR </w:t>
      </w:r>
      <w:r w:rsidR="00107AA1" w:rsidRPr="006A6FCC">
        <w:rPr>
          <w:rFonts w:ascii="Gadugi" w:hAnsi="Gadugi" w:cs="Arial"/>
          <w:bCs/>
          <w:iCs/>
          <w:sz w:val="24"/>
          <w:szCs w:val="24"/>
        </w:rPr>
        <w:t>llegase a acceder a información de los clientes de</w:t>
      </w:r>
      <w:r w:rsidR="00107AA1" w:rsidRPr="006A6FCC">
        <w:rPr>
          <w:rFonts w:ascii="Gadugi" w:hAnsi="Gadugi" w:cs="Arial"/>
          <w:b/>
          <w:iCs/>
          <w:sz w:val="24"/>
          <w:szCs w:val="24"/>
        </w:rPr>
        <w:t xml:space="preserve"> LA PREVISORA S.A., </w:t>
      </w:r>
      <w:r w:rsidR="00107AA1" w:rsidRPr="006A6FCC">
        <w:rPr>
          <w:rFonts w:ascii="Gadugi" w:hAnsi="Gadugi" w:cs="Arial"/>
          <w:bCs/>
          <w:iCs/>
          <w:sz w:val="24"/>
          <w:szCs w:val="24"/>
        </w:rPr>
        <w:t xml:space="preserve">deberá mantener sobre la misma la protección de reserva bancaria. </w:t>
      </w:r>
      <w:r w:rsidR="00107AA1" w:rsidRPr="006A6FCC">
        <w:rPr>
          <w:rFonts w:ascii="Gadugi" w:hAnsi="Gadugi" w:cs="Arial"/>
          <w:b/>
          <w:iCs/>
          <w:sz w:val="24"/>
          <w:szCs w:val="24"/>
        </w:rPr>
        <w:t xml:space="preserve">PARÁGRAFO: </w:t>
      </w:r>
      <w:r w:rsidR="00107AA1" w:rsidRPr="006A6FCC">
        <w:rPr>
          <w:rFonts w:ascii="Gadugi" w:hAnsi="Gadugi" w:cs="Arial"/>
          <w:bCs/>
          <w:iCs/>
          <w:sz w:val="24"/>
          <w:szCs w:val="24"/>
        </w:rPr>
        <w:t>Se consideran documentos contentivos de información confidencial todos los que sean entregados entre las partes, y éstas se obligan a mantener en reserva la información suministrada en desarrollo del presente contrato y a hacer uso exclusivo de ésta para efectos del cumplimiento del objeto de este</w:t>
      </w:r>
      <w:r w:rsidR="00146913" w:rsidRPr="006A6FCC">
        <w:rPr>
          <w:rFonts w:ascii="Gadugi" w:hAnsi="Gadugi" w:cs="Arial"/>
          <w:sz w:val="24"/>
          <w:szCs w:val="24"/>
        </w:rPr>
        <w:t xml:space="preserve">. </w:t>
      </w:r>
      <w:r w:rsidR="00146913" w:rsidRPr="006A6FCC">
        <w:rPr>
          <w:rFonts w:ascii="Gadugi" w:hAnsi="Gadugi" w:cs="Arial"/>
          <w:b/>
          <w:bCs/>
          <w:sz w:val="24"/>
          <w:szCs w:val="24"/>
          <w:u w:val="single"/>
        </w:rPr>
        <w:t>CLÁUSULA DÉCIMA SEXTA. COMPROMISO ÉTICO</w:t>
      </w:r>
      <w:r w:rsidR="00146913" w:rsidRPr="006A6FCC">
        <w:rPr>
          <w:rFonts w:ascii="Gadugi" w:hAnsi="Gadugi" w:cs="Arial"/>
          <w:b/>
          <w:bCs/>
          <w:sz w:val="24"/>
          <w:szCs w:val="24"/>
        </w:rPr>
        <w:t>:</w:t>
      </w:r>
      <w:r w:rsidR="00146913" w:rsidRPr="006A6FCC">
        <w:rPr>
          <w:rFonts w:ascii="Gadugi" w:hAnsi="Gadugi" w:cs="Arial"/>
          <w:bCs/>
          <w:sz w:val="24"/>
          <w:szCs w:val="24"/>
        </w:rPr>
        <w:t xml:space="preserve"> </w:t>
      </w:r>
      <w:r w:rsidR="00146913" w:rsidRPr="006A6FCC">
        <w:rPr>
          <w:rFonts w:ascii="Gadugi" w:hAnsi="Gadugi" w:cs="Arial"/>
          <w:b/>
          <w:sz w:val="24"/>
          <w:szCs w:val="24"/>
        </w:rPr>
        <w:t xml:space="preserve">EL PROVEEDOR </w:t>
      </w:r>
      <w:r w:rsidR="00146913" w:rsidRPr="006A6FCC">
        <w:rPr>
          <w:rFonts w:ascii="Gadugi" w:hAnsi="Gadugi" w:cs="Arial"/>
          <w:sz w:val="24"/>
          <w:szCs w:val="24"/>
        </w:rPr>
        <w:t xml:space="preserve">manifiesta que ha revisado y aceptado, incondicionalmente, el contenido y disposiciones del Código de Ética de </w:t>
      </w:r>
      <w:r w:rsidR="00301E04" w:rsidRPr="006A6FCC">
        <w:rPr>
          <w:rFonts w:ascii="Gadugi" w:hAnsi="Gadugi" w:cs="Arial"/>
          <w:b/>
          <w:sz w:val="24"/>
          <w:szCs w:val="24"/>
        </w:rPr>
        <w:t>LA PREVISORA S.A.</w:t>
      </w:r>
      <w:r w:rsidR="00146913" w:rsidRPr="006A6FCC">
        <w:rPr>
          <w:rFonts w:ascii="Gadugi" w:hAnsi="Gadugi" w:cs="Arial"/>
          <w:sz w:val="24"/>
          <w:szCs w:val="24"/>
        </w:rPr>
        <w:t xml:space="preserve">, y que en su calidad de persona natural o jurídica no se encuentra inmerso en ninguna de las situaciones que impidan vincularse con </w:t>
      </w:r>
      <w:r w:rsidR="00301E04" w:rsidRPr="006A6FCC">
        <w:rPr>
          <w:rFonts w:ascii="Gadugi" w:hAnsi="Gadugi" w:cs="Arial"/>
          <w:b/>
          <w:sz w:val="24"/>
          <w:szCs w:val="24"/>
        </w:rPr>
        <w:t>LA PREVISORA S.A.</w:t>
      </w:r>
      <w:r w:rsidR="00146913" w:rsidRPr="006A6FCC">
        <w:rPr>
          <w:rFonts w:ascii="Gadugi" w:hAnsi="Gadugi" w:cs="Arial"/>
          <w:sz w:val="24"/>
          <w:szCs w:val="24"/>
        </w:rPr>
        <w:t xml:space="preserve"> para cumplir con las obligaciones derivadas de dicho vínculo; así mismo, se obliga al ejercicio ético de sus actividades, y cualquier atentado que deteriore el buen nombre o derecho a la intimidad de cualquier persona natural y/o jurídica, serán de responsabilidad de la parte que falte a éste deber.</w:t>
      </w:r>
      <w:r w:rsidR="00146913" w:rsidRPr="006A6FCC">
        <w:rPr>
          <w:rFonts w:ascii="Gadugi" w:hAnsi="Gadugi" w:cs="Arial"/>
          <w:b/>
          <w:sz w:val="24"/>
          <w:szCs w:val="24"/>
        </w:rPr>
        <w:t xml:space="preserve"> </w:t>
      </w:r>
      <w:r w:rsidR="00146913" w:rsidRPr="006A6FCC">
        <w:rPr>
          <w:rFonts w:ascii="Gadugi" w:hAnsi="Gadugi" w:cs="Arial"/>
          <w:b/>
          <w:sz w:val="24"/>
          <w:szCs w:val="24"/>
          <w:u w:val="single"/>
        </w:rPr>
        <w:t>CLÁUSULA DÉCIMA SÉPTIMA. SISTEMA DE GESTIÓN AMBIENTAL</w:t>
      </w:r>
      <w:r w:rsidR="00146913" w:rsidRPr="006A6FCC">
        <w:rPr>
          <w:rFonts w:ascii="Gadugi" w:hAnsi="Gadugi" w:cs="Arial"/>
          <w:b/>
          <w:sz w:val="24"/>
          <w:szCs w:val="24"/>
        </w:rPr>
        <w:t xml:space="preserve">: EL PROVEEDOR </w:t>
      </w:r>
      <w:r w:rsidR="00146913" w:rsidRPr="006A6FCC">
        <w:rPr>
          <w:rFonts w:ascii="Gadugi" w:hAnsi="Gadugi" w:cs="Arial"/>
          <w:sz w:val="24"/>
          <w:szCs w:val="24"/>
        </w:rPr>
        <w:t>se compromete con</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 xml:space="preserve">a dar cumplimiento a la legislación ambiental vigente, que tenga relación directa con el objeto del contrato, asumiendo </w:t>
      </w:r>
      <w:r w:rsidR="00146913" w:rsidRPr="006A6FCC">
        <w:rPr>
          <w:rFonts w:ascii="Gadugi" w:hAnsi="Gadugi" w:cs="Arial"/>
          <w:sz w:val="24"/>
          <w:szCs w:val="24"/>
        </w:rPr>
        <w:lastRenderedPageBreak/>
        <w:t xml:space="preserve">cualquier responsabilidad que se derive del incumplimiento de estos requisitos. </w:t>
      </w:r>
      <w:r w:rsidR="00146913" w:rsidRPr="006A6FCC">
        <w:rPr>
          <w:rFonts w:ascii="Gadugi" w:hAnsi="Gadugi" w:cs="Arial"/>
          <w:b/>
          <w:sz w:val="24"/>
          <w:szCs w:val="24"/>
        </w:rPr>
        <w:t xml:space="preserve">EL PROVEEDOR </w:t>
      </w:r>
      <w:r w:rsidR="00146913" w:rsidRPr="006A6FCC">
        <w:rPr>
          <w:rFonts w:ascii="Gadugi" w:hAnsi="Gadugi" w:cs="Arial"/>
          <w:sz w:val="24"/>
          <w:szCs w:val="24"/>
        </w:rPr>
        <w:t xml:space="preserve">se compromete a realizar sus actividades velando por el ahorro y uso eficiente de los recursos. </w:t>
      </w:r>
      <w:r w:rsidR="00146913" w:rsidRPr="006A6FCC">
        <w:rPr>
          <w:rFonts w:ascii="Gadugi" w:hAnsi="Gadugi" w:cs="Arial"/>
          <w:b/>
          <w:sz w:val="24"/>
          <w:szCs w:val="24"/>
          <w:u w:val="single"/>
        </w:rPr>
        <w:t>CLÁUSULA DÉCIMA OCTAVA. CRITERIOS EN SEGURIDAD Y SALUD EN EL TRABAJO</w:t>
      </w:r>
      <w:r w:rsidR="00146913" w:rsidRPr="006A6FCC">
        <w:rPr>
          <w:rFonts w:ascii="Gadugi" w:hAnsi="Gadugi" w:cs="Arial"/>
          <w:b/>
          <w:sz w:val="24"/>
          <w:szCs w:val="24"/>
        </w:rPr>
        <w:t xml:space="preserve">: EL PROVEEDOR </w:t>
      </w:r>
      <w:r w:rsidR="00146913" w:rsidRPr="006A6FCC">
        <w:rPr>
          <w:rFonts w:ascii="Gadugi" w:hAnsi="Gadugi" w:cs="Arial"/>
          <w:sz w:val="24"/>
          <w:szCs w:val="24"/>
        </w:rPr>
        <w:t>se compromete con</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 xml:space="preserve">a dar cumplimiento a los estándares establecidos en materia de Seguridad y Salud en el Trabajo de </w:t>
      </w:r>
      <w:r w:rsidR="00301E04" w:rsidRPr="006A6FCC">
        <w:rPr>
          <w:rFonts w:ascii="Gadugi" w:hAnsi="Gadugi" w:cs="Arial"/>
          <w:b/>
          <w:sz w:val="24"/>
          <w:szCs w:val="24"/>
        </w:rPr>
        <w:t>LA PREVISORA S.A.</w:t>
      </w:r>
      <w:r w:rsidR="00146913" w:rsidRPr="006A6FCC">
        <w:rPr>
          <w:rFonts w:ascii="Gadugi" w:hAnsi="Gadugi" w:cs="Arial"/>
          <w:sz w:val="24"/>
          <w:szCs w:val="24"/>
        </w:rPr>
        <w:t xml:space="preserve">, </w:t>
      </w:r>
      <w:proofErr w:type="gramStart"/>
      <w:r w:rsidR="00146913" w:rsidRPr="006A6FCC">
        <w:rPr>
          <w:rFonts w:ascii="Gadugi" w:hAnsi="Gadugi" w:cs="Arial"/>
          <w:sz w:val="24"/>
          <w:szCs w:val="24"/>
        </w:rPr>
        <w:t>de acuerdo a</w:t>
      </w:r>
      <w:proofErr w:type="gramEnd"/>
      <w:r w:rsidR="00146913" w:rsidRPr="006A6FCC">
        <w:rPr>
          <w:rFonts w:ascii="Gadugi" w:hAnsi="Gadugi" w:cs="Arial"/>
          <w:sz w:val="24"/>
          <w:szCs w:val="24"/>
        </w:rPr>
        <w:t xml:space="preserve"> la normatividad vigente y debe hacer llegar los soportes de la documentación establecida en el procedimiento de selección y evaluación de contratistas y proveedores de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b/>
          <w:sz w:val="24"/>
          <w:szCs w:val="24"/>
          <w:u w:val="single"/>
        </w:rPr>
        <w:t>CLÁUSULA DÉCIMA NOVENA. PROTECCIÓN DE DATOS PERSONALES</w:t>
      </w:r>
      <w:r w:rsidR="00146913" w:rsidRPr="006A6FCC">
        <w:rPr>
          <w:rFonts w:ascii="Gadugi" w:hAnsi="Gadugi" w:cs="Arial"/>
          <w:b/>
          <w:sz w:val="24"/>
          <w:szCs w:val="24"/>
        </w:rPr>
        <w:t>:</w:t>
      </w:r>
      <w:r w:rsidR="00146913" w:rsidRPr="006A6FCC">
        <w:rPr>
          <w:rFonts w:ascii="Gadugi" w:hAnsi="Gadugi" w:cs="Arial"/>
          <w:sz w:val="24"/>
          <w:szCs w:val="24"/>
        </w:rPr>
        <w:t xml:space="preserve"> En cumplimiento de la Ley 1581 de 2012 y del Decreto 1377 de 2013, y en caso que para la ejecución del presente contrato se requiera que</w:t>
      </w:r>
      <w:r w:rsidR="00146913" w:rsidRPr="006A6FCC">
        <w:rPr>
          <w:rFonts w:ascii="Gadugi" w:hAnsi="Gadugi" w:cs="Arial"/>
          <w:b/>
          <w:sz w:val="24"/>
          <w:szCs w:val="24"/>
        </w:rPr>
        <w:t xml:space="preserve"> EL PROVEEDOR </w:t>
      </w:r>
      <w:r w:rsidR="00146913" w:rsidRPr="006A6FCC">
        <w:rPr>
          <w:rFonts w:ascii="Gadugi" w:hAnsi="Gadugi" w:cs="Arial"/>
          <w:sz w:val="24"/>
          <w:szCs w:val="24"/>
        </w:rPr>
        <w:t xml:space="preserve">conozca información personal propia de </w:t>
      </w:r>
      <w:r w:rsidR="00301E04" w:rsidRPr="006A6FCC">
        <w:rPr>
          <w:rFonts w:ascii="Gadugi" w:hAnsi="Gadugi" w:cs="Arial"/>
          <w:b/>
          <w:sz w:val="24"/>
          <w:szCs w:val="24"/>
        </w:rPr>
        <w:t>LA PREVISORA S.A.</w:t>
      </w:r>
      <w:r w:rsidR="00146913" w:rsidRPr="006A6FCC">
        <w:rPr>
          <w:rFonts w:ascii="Gadugi" w:hAnsi="Gadugi" w:cs="Arial"/>
          <w:sz w:val="24"/>
          <w:szCs w:val="24"/>
        </w:rPr>
        <w:t>, de sus funcionarios, usuarios, clientes y demás proveedores, o lleve a cabo cualquier operación o conjunto de operaciones, tales como la recolección, almacenamiento, uso, circulación o supresión de datos personales (El “Tratamiento”) suministrados o transmitidos por</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entendiendo que</w:t>
      </w:r>
      <w:r w:rsidR="00146913" w:rsidRPr="006A6FCC">
        <w:rPr>
          <w:rFonts w:ascii="Gadugi" w:hAnsi="Gadugi" w:cs="Arial"/>
          <w:b/>
          <w:sz w:val="24"/>
          <w:szCs w:val="24"/>
        </w:rPr>
        <w:t xml:space="preserve"> EL PROVEEDOR </w:t>
      </w:r>
      <w:r w:rsidR="00146913" w:rsidRPr="006A6FCC">
        <w:rPr>
          <w:rFonts w:ascii="Gadugi" w:hAnsi="Gadugi" w:cs="Arial"/>
          <w:sz w:val="24"/>
          <w:szCs w:val="24"/>
        </w:rPr>
        <w:t>actúa como responsable del tratamiento de su información y como encargado del tratamiento de datos de carácter personal de</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 xml:space="preserve">se obliga a: </w:t>
      </w:r>
      <w:r w:rsidR="00146913" w:rsidRPr="006A6FCC">
        <w:rPr>
          <w:rFonts w:ascii="Gadugi" w:hAnsi="Gadugi" w:cs="Arial"/>
          <w:b/>
          <w:sz w:val="24"/>
          <w:szCs w:val="24"/>
        </w:rPr>
        <w:t>1.</w:t>
      </w:r>
      <w:r w:rsidR="00146913" w:rsidRPr="006A6FCC">
        <w:rPr>
          <w:rFonts w:ascii="Gadugi" w:hAnsi="Gadugi" w:cs="Arial"/>
          <w:sz w:val="24"/>
          <w:szCs w:val="24"/>
        </w:rPr>
        <w:t xml:space="preserve"> Llevar a cabo el Tratamiento de los datos personales de conformidad con la legislación vigente, así como con los criterios, requisitos y especificaciones establecidos en el presente contrato o con las recomendaciones e instrucciones que emanen del responsable del tratamiento de los datos personales. </w:t>
      </w:r>
      <w:r w:rsidR="00146913" w:rsidRPr="006A6FCC">
        <w:rPr>
          <w:rFonts w:ascii="Gadugi" w:hAnsi="Gadugi" w:cs="Arial"/>
          <w:b/>
          <w:sz w:val="24"/>
          <w:szCs w:val="24"/>
        </w:rPr>
        <w:t>2.</w:t>
      </w:r>
      <w:r w:rsidR="00146913" w:rsidRPr="006A6FCC">
        <w:rPr>
          <w:rFonts w:ascii="Gadugi" w:hAnsi="Gadugi" w:cs="Arial"/>
          <w:sz w:val="24"/>
          <w:szCs w:val="24"/>
        </w:rPr>
        <w:t xml:space="preserve"> Conservar los datos personales que conozca, recopile o tenga acceso bajo las condiciones de seguridad necesarias para impedir su adulteración, pérdida, consulta, uso o acceso no autorizado o fraudulento. </w:t>
      </w:r>
      <w:r w:rsidR="00146913" w:rsidRPr="006A6FCC">
        <w:rPr>
          <w:rFonts w:ascii="Gadugi" w:hAnsi="Gadugi" w:cs="Arial"/>
          <w:b/>
          <w:sz w:val="24"/>
          <w:szCs w:val="24"/>
        </w:rPr>
        <w:t>3.</w:t>
      </w:r>
      <w:r w:rsidR="00146913" w:rsidRPr="006A6FCC">
        <w:rPr>
          <w:rFonts w:ascii="Gadugi" w:hAnsi="Gadugi" w:cs="Arial"/>
          <w:sz w:val="24"/>
          <w:szCs w:val="24"/>
        </w:rPr>
        <w:t xml:space="preserve"> Obtener las autorizaciones necesarias para el tratamiento de datos personales cuando en ejercicio de sus obligaciones como encargados del tratamiento recopile información personal en nombre y por cuenta de</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de acuerdo con los formatos propios de</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En estos casos</w:t>
      </w:r>
      <w:r w:rsidR="00146913" w:rsidRPr="006A6FCC">
        <w:rPr>
          <w:rFonts w:ascii="Gadugi" w:hAnsi="Gadugi" w:cs="Arial"/>
          <w:b/>
          <w:sz w:val="24"/>
          <w:szCs w:val="24"/>
        </w:rPr>
        <w:t xml:space="preserve"> EL PROVEEDOR </w:t>
      </w:r>
      <w:r w:rsidR="00146913" w:rsidRPr="006A6FCC">
        <w:rPr>
          <w:rFonts w:ascii="Gadugi" w:hAnsi="Gadugi" w:cs="Arial"/>
          <w:sz w:val="24"/>
          <w:szCs w:val="24"/>
        </w:rPr>
        <w:t>deberá mantener soporte o prueba de esta autorización para futuras consultas. Estas autorizaciones deberán incluir la posibilidad de transferir los datos personales a terceros países, incluyendo países que no proporcionen niveles adecuados de protección de datos personales.</w:t>
      </w:r>
      <w:r w:rsidR="00146913" w:rsidRPr="006A6FCC">
        <w:rPr>
          <w:rFonts w:ascii="Gadugi" w:hAnsi="Gadugi" w:cs="Arial"/>
          <w:b/>
          <w:sz w:val="24"/>
          <w:szCs w:val="24"/>
        </w:rPr>
        <w:t xml:space="preserve"> EL PROVEEDOR </w:t>
      </w:r>
      <w:r w:rsidR="00146913" w:rsidRPr="006A6FCC">
        <w:rPr>
          <w:rFonts w:ascii="Gadugi" w:hAnsi="Gadugi" w:cs="Arial"/>
          <w:sz w:val="24"/>
          <w:szCs w:val="24"/>
        </w:rPr>
        <w:t xml:space="preserve">entregará la totalidad de las autorizaciones recopiladas al finalizar el presente contrato. </w:t>
      </w:r>
      <w:r w:rsidR="00146913" w:rsidRPr="006A6FCC">
        <w:rPr>
          <w:rFonts w:ascii="Gadugi" w:hAnsi="Gadugi" w:cs="Arial"/>
          <w:b/>
          <w:sz w:val="24"/>
          <w:szCs w:val="24"/>
        </w:rPr>
        <w:t>4.</w:t>
      </w:r>
      <w:r w:rsidR="00146913" w:rsidRPr="006A6FCC">
        <w:rPr>
          <w:rFonts w:ascii="Gadugi" w:hAnsi="Gadugi" w:cs="Arial"/>
          <w:sz w:val="24"/>
          <w:szCs w:val="24"/>
        </w:rPr>
        <w:t xml:space="preserve"> Que en los casos en que actúen como encargados del tratamiento de datos personales no llevarán a cabo el tratamiento de los datos personales para un fin distinto al autorizado por el titular de los datos personales, al objeto del contrato o en contravía de las instrucciones suministradas por</w:t>
      </w:r>
      <w:r w:rsidR="00146913" w:rsidRPr="006A6FCC">
        <w:rPr>
          <w:rFonts w:ascii="Gadugi" w:hAnsi="Gadugi" w:cs="Arial"/>
          <w:b/>
          <w:sz w:val="24"/>
          <w:szCs w:val="24"/>
        </w:rPr>
        <w:t xml:space="preserve"> </w:t>
      </w:r>
      <w:r w:rsidR="00301E04" w:rsidRPr="006A6FCC">
        <w:rPr>
          <w:rFonts w:ascii="Gadugi" w:hAnsi="Gadugi" w:cs="Arial"/>
          <w:b/>
          <w:sz w:val="24"/>
          <w:szCs w:val="24"/>
        </w:rPr>
        <w:t xml:space="preserve">LA PREVISORA </w:t>
      </w:r>
      <w:r w:rsidR="00301E04" w:rsidRPr="006A6FCC">
        <w:rPr>
          <w:rFonts w:ascii="Gadugi" w:hAnsi="Gadugi" w:cs="Arial"/>
          <w:b/>
          <w:sz w:val="24"/>
          <w:szCs w:val="24"/>
        </w:rPr>
        <w:lastRenderedPageBreak/>
        <w:t>S.A.</w:t>
      </w:r>
      <w:r w:rsidR="00146913" w:rsidRPr="006A6FCC">
        <w:rPr>
          <w:rFonts w:ascii="Gadugi" w:hAnsi="Gadugi" w:cs="Arial"/>
          <w:b/>
          <w:sz w:val="24"/>
          <w:szCs w:val="24"/>
        </w:rPr>
        <w:t xml:space="preserve"> 5.</w:t>
      </w:r>
      <w:r w:rsidR="00146913" w:rsidRPr="006A6FCC">
        <w:rPr>
          <w:rFonts w:ascii="Gadugi" w:hAnsi="Gadugi" w:cs="Arial"/>
          <w:sz w:val="24"/>
          <w:szCs w:val="24"/>
        </w:rPr>
        <w:t xml:space="preserve"> Comunicar a</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 xml:space="preserve">y dar trámite a las consultas y reclamos que interpongan los titulares de los datos personales que tengan relación con el presente contrato en los términos señalados en la normatividad vigente. </w:t>
      </w:r>
      <w:r w:rsidR="00146913" w:rsidRPr="006A6FCC">
        <w:rPr>
          <w:rFonts w:ascii="Gadugi" w:hAnsi="Gadugi" w:cs="Arial"/>
          <w:b/>
          <w:sz w:val="24"/>
          <w:szCs w:val="24"/>
        </w:rPr>
        <w:t>6.</w:t>
      </w:r>
      <w:r w:rsidR="00146913" w:rsidRPr="006A6FCC">
        <w:rPr>
          <w:rFonts w:ascii="Gadugi" w:hAnsi="Gadugi" w:cs="Arial"/>
          <w:sz w:val="24"/>
          <w:szCs w:val="24"/>
        </w:rPr>
        <w:t xml:space="preserve"> Realizar oportunamente la actualización, rectificación o supresión de los datos personales de los titulares en los términos señalados en la normatividad vigente. Para los casos en que el</w:t>
      </w:r>
      <w:r w:rsidR="00146913" w:rsidRPr="006A6FCC">
        <w:rPr>
          <w:rFonts w:ascii="Gadugi" w:hAnsi="Gadugi" w:cs="Arial"/>
          <w:b/>
          <w:sz w:val="24"/>
          <w:szCs w:val="24"/>
        </w:rPr>
        <w:t xml:space="preserve"> PROVEEDOR </w:t>
      </w:r>
      <w:r w:rsidR="00146913" w:rsidRPr="006A6FCC">
        <w:rPr>
          <w:rFonts w:ascii="Gadugi" w:hAnsi="Gadugi" w:cs="Arial"/>
          <w:sz w:val="24"/>
          <w:szCs w:val="24"/>
        </w:rPr>
        <w:t xml:space="preserve">actúe como encargado del tratamiento de datos personales, esta actualización, una vez reportada por el responsable del tratamiento de los datos, se realizará dentro de los cinco (5) días hábiles siguientes al recibo del reporte. </w:t>
      </w:r>
      <w:r w:rsidR="00146913" w:rsidRPr="006A6FCC">
        <w:rPr>
          <w:rFonts w:ascii="Gadugi" w:hAnsi="Gadugi" w:cs="Arial"/>
          <w:b/>
          <w:sz w:val="24"/>
          <w:szCs w:val="24"/>
        </w:rPr>
        <w:t>7.</w:t>
      </w:r>
      <w:r w:rsidR="00146913" w:rsidRPr="006A6FCC">
        <w:rPr>
          <w:rFonts w:ascii="Gadugi" w:hAnsi="Gadugi" w:cs="Arial"/>
          <w:sz w:val="24"/>
          <w:szCs w:val="24"/>
        </w:rPr>
        <w:t xml:space="preserve"> Implementar un documento interno de políticas y procedimientos para garantizar el adecuado tratamiento de los datos personales de los que son responsables o encargados, así como la adecuada atención a las consultas y reclamos que interpongan los titulares de datos personales. </w:t>
      </w:r>
      <w:r w:rsidR="00146913" w:rsidRPr="006A6FCC">
        <w:rPr>
          <w:rFonts w:ascii="Gadugi" w:hAnsi="Gadugi" w:cs="Arial"/>
          <w:b/>
          <w:sz w:val="24"/>
          <w:szCs w:val="24"/>
        </w:rPr>
        <w:t>8.</w:t>
      </w:r>
      <w:r w:rsidR="00146913" w:rsidRPr="006A6FCC">
        <w:rPr>
          <w:rFonts w:ascii="Gadugi" w:hAnsi="Gadugi" w:cs="Arial"/>
          <w:sz w:val="24"/>
          <w:szCs w:val="24"/>
        </w:rPr>
        <w:t xml:space="preserve"> Abstenerse de circular información que este siendo controvertida por el titular y cuyo bloqueo haya sido ordenado por la autoridad competente en la materia. </w:t>
      </w:r>
      <w:r w:rsidR="00146913" w:rsidRPr="006A6FCC">
        <w:rPr>
          <w:rFonts w:ascii="Gadugi" w:hAnsi="Gadugi" w:cs="Arial"/>
          <w:b/>
          <w:sz w:val="24"/>
          <w:szCs w:val="24"/>
        </w:rPr>
        <w:t>9.</w:t>
      </w:r>
      <w:r w:rsidR="00146913" w:rsidRPr="006A6FCC">
        <w:rPr>
          <w:rFonts w:ascii="Gadugi" w:hAnsi="Gadugi" w:cs="Arial"/>
          <w:sz w:val="24"/>
          <w:szCs w:val="24"/>
        </w:rPr>
        <w:t xml:space="preserve"> Devolver al responsable del tratamiento de datos y/o eliminar, cuando corresponda, la totalidad de los datos personales que hayan sido objeto de tratamiento, en un plazo de quince (15) días contados desde la fecha de terminación del contrato. </w:t>
      </w:r>
      <w:r w:rsidR="00146913" w:rsidRPr="006A6FCC">
        <w:rPr>
          <w:rFonts w:ascii="Gadugi" w:hAnsi="Gadugi" w:cs="Arial"/>
          <w:b/>
          <w:sz w:val="24"/>
          <w:szCs w:val="24"/>
        </w:rPr>
        <w:t>10.</w:t>
      </w:r>
      <w:r w:rsidR="00146913" w:rsidRPr="006A6FCC">
        <w:rPr>
          <w:rFonts w:ascii="Gadugi" w:hAnsi="Gadugi" w:cs="Arial"/>
          <w:sz w:val="24"/>
          <w:szCs w:val="24"/>
        </w:rPr>
        <w:t xml:space="preserve"> Eliminar cualquier documento, soporte o copia de los datos personales que hayan sido objeto de tratamiento en virtud de lo dispuesto en el contrato y que no hayan podido ser objeto de devolución de que trata el literal anterior. La eliminación será certificada por medio de un acta de destrucción entregada a</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 xml:space="preserve">en su momento. No obstante, el encargado del tratamiento no procederá a la destrucción de los datos cuando exista una previsión legal que exija su conservación, en cuyo caso deberá utilizarlos únicamente para el cumplimiento de la exigencia legal y mantenerlos debidamente protegidos de acuerdo con lo establecido en el presente contrato </w:t>
      </w:r>
      <w:r w:rsidR="00146913" w:rsidRPr="006A6FCC">
        <w:rPr>
          <w:rFonts w:ascii="Gadugi" w:hAnsi="Gadugi" w:cs="Arial"/>
          <w:b/>
          <w:sz w:val="24"/>
          <w:szCs w:val="24"/>
        </w:rPr>
        <w:t>11.</w:t>
      </w:r>
      <w:r w:rsidR="00146913" w:rsidRPr="006A6FCC">
        <w:rPr>
          <w:rFonts w:ascii="Gadugi" w:hAnsi="Gadugi" w:cs="Arial"/>
          <w:sz w:val="24"/>
          <w:szCs w:val="24"/>
        </w:rPr>
        <w:t xml:space="preserve"> Abstenerse de comunicar y/o ceder a otras personas naturales o jurídicas los datos personales que le sean suministrados con motivo de la relación jurídica y guardar la debida confidencialidad respecto del tratamiento que se le autorice. </w:t>
      </w:r>
      <w:r w:rsidR="00146913" w:rsidRPr="006A6FCC">
        <w:rPr>
          <w:rFonts w:ascii="Gadugi" w:hAnsi="Gadugi" w:cs="Arial"/>
          <w:b/>
          <w:sz w:val="24"/>
          <w:szCs w:val="24"/>
        </w:rPr>
        <w:t>12.</w:t>
      </w:r>
      <w:r w:rsidR="00146913" w:rsidRPr="006A6FCC">
        <w:rPr>
          <w:rFonts w:ascii="Gadugi" w:hAnsi="Gadugi" w:cs="Arial"/>
          <w:sz w:val="24"/>
          <w:szCs w:val="24"/>
        </w:rPr>
        <w:t xml:space="preserve"> Adoptar, en el tratamiento de los datos personales, las medidas de índole técnico y organizacionales necesarias exigidas por la normativa legal que al respecto resulte de la aplicación, de forma que se garantice la seguridad de los datos personales y se evite su alteración, pérdida, tratamiento o acceso no autorizado, habida cuenta del estado de la tecnología, la naturaleza de los datos personales almacenados y los riesgos a que están expuestos, ya provengan de la acción humana, del</w:t>
      </w:r>
      <w:r w:rsidR="00146913" w:rsidRPr="006A6FCC">
        <w:rPr>
          <w:rFonts w:ascii="Gadugi" w:hAnsi="Gadugi" w:cs="Arial"/>
          <w:b/>
          <w:sz w:val="24"/>
          <w:szCs w:val="24"/>
        </w:rPr>
        <w:t xml:space="preserve"> </w:t>
      </w:r>
      <w:r w:rsidR="00146913" w:rsidRPr="006A6FCC">
        <w:rPr>
          <w:rFonts w:ascii="Gadugi" w:hAnsi="Gadugi" w:cs="Arial"/>
          <w:sz w:val="24"/>
          <w:szCs w:val="24"/>
        </w:rPr>
        <w:t xml:space="preserve">medio físico o natural. Las medidas abarcarán, a título enunciativo, hardware, software, procedimientos de recuperación, copias de seguridad y datos extraídos de datos personales </w:t>
      </w:r>
      <w:r w:rsidR="00146913" w:rsidRPr="006A6FCC">
        <w:rPr>
          <w:rFonts w:ascii="Gadugi" w:hAnsi="Gadugi" w:cs="Arial"/>
          <w:sz w:val="24"/>
          <w:szCs w:val="24"/>
        </w:rPr>
        <w:lastRenderedPageBreak/>
        <w:t xml:space="preserve">en forma de exhibición en pantalla o impresa. </w:t>
      </w:r>
      <w:r w:rsidR="00146913" w:rsidRPr="006A6FCC">
        <w:rPr>
          <w:rFonts w:ascii="Gadugi" w:hAnsi="Gadugi" w:cs="Arial"/>
          <w:b/>
          <w:sz w:val="24"/>
          <w:szCs w:val="24"/>
        </w:rPr>
        <w:t>13.</w:t>
      </w:r>
      <w:r w:rsidR="00146913" w:rsidRPr="006A6FCC">
        <w:rPr>
          <w:rFonts w:ascii="Gadugi" w:hAnsi="Gadugi" w:cs="Arial"/>
          <w:sz w:val="24"/>
          <w:szCs w:val="24"/>
        </w:rPr>
        <w:t xml:space="preserve"> Tener autorización para el tratamiento de los datos personales de cada uno de sus empleados y trabajadores con el fin de verificar el cumplimiento de las obligaciones </w:t>
      </w:r>
      <w:proofErr w:type="gramStart"/>
      <w:r w:rsidR="00146913" w:rsidRPr="006A6FCC">
        <w:rPr>
          <w:rFonts w:ascii="Gadugi" w:hAnsi="Gadugi" w:cs="Arial"/>
          <w:sz w:val="24"/>
          <w:szCs w:val="24"/>
        </w:rPr>
        <w:t>jurídico laborales</w:t>
      </w:r>
      <w:proofErr w:type="gramEnd"/>
      <w:r w:rsidR="00146913" w:rsidRPr="006A6FCC">
        <w:rPr>
          <w:rFonts w:ascii="Gadugi" w:hAnsi="Gadugi" w:cs="Arial"/>
          <w:sz w:val="24"/>
          <w:szCs w:val="24"/>
        </w:rPr>
        <w:t xml:space="preserve">, de seguridad social, de prevención de riesgos laborales y demás señaladas en el contrato. </w:t>
      </w:r>
      <w:r w:rsidR="00146913" w:rsidRPr="006A6FCC">
        <w:rPr>
          <w:rFonts w:ascii="Gadugi" w:hAnsi="Gadugi" w:cs="Arial"/>
          <w:b/>
          <w:sz w:val="24"/>
          <w:szCs w:val="24"/>
        </w:rPr>
        <w:t xml:space="preserve">14. EL PROVEEDOR </w:t>
      </w:r>
      <w:r w:rsidR="00146913" w:rsidRPr="006A6FCC">
        <w:rPr>
          <w:rFonts w:ascii="Gadugi" w:hAnsi="Gadugi" w:cs="Arial"/>
          <w:sz w:val="24"/>
          <w:szCs w:val="24"/>
        </w:rPr>
        <w:t>deberá informar inmediatamente a</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la presentación de un incidente de seguridad que haya generado destrucción, pérdida, acceso no autorizado, uso o cualquier tipo de manipulación de información personal de</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 xml:space="preserve">o de sus funcionarios, clientes, usuarios o proveedores, en virtud de sus actuaciones y/o de su personal. </w:t>
      </w:r>
      <w:r w:rsidR="00146913" w:rsidRPr="006A6FCC">
        <w:rPr>
          <w:rFonts w:ascii="Gadugi" w:hAnsi="Gadugi" w:cs="Arial"/>
          <w:b/>
          <w:sz w:val="24"/>
          <w:szCs w:val="24"/>
        </w:rPr>
        <w:t>15.</w:t>
      </w:r>
      <w:r w:rsidR="00146913" w:rsidRPr="006A6FCC">
        <w:rPr>
          <w:rFonts w:ascii="Gadugi" w:hAnsi="Gadugi" w:cs="Arial"/>
          <w:sz w:val="24"/>
          <w:szCs w:val="24"/>
        </w:rPr>
        <w:t xml:space="preserve"> Cumplir con la política de privacidad de</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PARÁGRAFO PRIMERO: </w:t>
      </w:r>
      <w:r w:rsidR="00146913" w:rsidRPr="006A6FCC">
        <w:rPr>
          <w:rFonts w:ascii="Gadugi" w:hAnsi="Gadugi" w:cs="Arial"/>
          <w:sz w:val="24"/>
          <w:szCs w:val="24"/>
        </w:rPr>
        <w:t>En caso que</w:t>
      </w:r>
      <w:r w:rsidR="00146913" w:rsidRPr="006A6FCC">
        <w:rPr>
          <w:rFonts w:ascii="Gadugi" w:hAnsi="Gadugi" w:cs="Arial"/>
          <w:b/>
          <w:sz w:val="24"/>
          <w:szCs w:val="24"/>
        </w:rPr>
        <w:t xml:space="preserve"> EL PROVEEDOR </w:t>
      </w:r>
      <w:r w:rsidR="00146913" w:rsidRPr="006A6FCC">
        <w:rPr>
          <w:rFonts w:ascii="Gadugi" w:hAnsi="Gadugi" w:cs="Arial"/>
          <w:sz w:val="24"/>
          <w:szCs w:val="24"/>
        </w:rPr>
        <w:t xml:space="preserve">realice determinadas actividades a través de terceros, que a su vez impliquen que estos terceros lleven a cabo tratamiento de datos personales transmitidos por </w:t>
      </w:r>
      <w:r w:rsidR="00301E04" w:rsidRPr="006A6FCC">
        <w:rPr>
          <w:rFonts w:ascii="Gadugi" w:hAnsi="Gadugi" w:cs="Arial"/>
          <w:b/>
          <w:sz w:val="24"/>
          <w:szCs w:val="24"/>
        </w:rPr>
        <w:t>LA PREVISORA S.A.</w:t>
      </w:r>
      <w:r w:rsidR="00146913" w:rsidRPr="006A6FCC">
        <w:rPr>
          <w:rFonts w:ascii="Gadugi" w:hAnsi="Gadugi" w:cs="Arial"/>
          <w:sz w:val="24"/>
          <w:szCs w:val="24"/>
        </w:rPr>
        <w:t xml:space="preserve"> en virtud del contrato</w:t>
      </w:r>
      <w:r w:rsidR="00146913" w:rsidRPr="006A6FCC">
        <w:rPr>
          <w:rFonts w:ascii="Gadugi" w:hAnsi="Gadugi" w:cs="Arial"/>
          <w:b/>
          <w:sz w:val="24"/>
          <w:szCs w:val="24"/>
        </w:rPr>
        <w:t xml:space="preserve">, EL PROVEEDOR </w:t>
      </w:r>
      <w:r w:rsidR="00146913" w:rsidRPr="006A6FCC">
        <w:rPr>
          <w:rFonts w:ascii="Gadugi" w:hAnsi="Gadugi" w:cs="Arial"/>
          <w:sz w:val="24"/>
          <w:szCs w:val="24"/>
        </w:rPr>
        <w:t>al permitir el acceso o transmitir dichos datos personales a terceros, se obliga a que, con carácter previo, sea suscrito con el tercero un contrato en el que este tercero se obligue a cumplir con todas las obligaciones impuestas por este contrato de acuerdo a las exigencias normativas, por lo que</w:t>
      </w:r>
      <w:r w:rsidR="00146913" w:rsidRPr="006A6FCC">
        <w:rPr>
          <w:rFonts w:ascii="Gadugi" w:hAnsi="Gadugi" w:cs="Arial"/>
          <w:b/>
          <w:sz w:val="24"/>
          <w:szCs w:val="24"/>
        </w:rPr>
        <w:t xml:space="preserve"> EL PROVEEDOR </w:t>
      </w:r>
      <w:r w:rsidR="00146913" w:rsidRPr="006A6FCC">
        <w:rPr>
          <w:rFonts w:ascii="Gadugi" w:hAnsi="Gadugi" w:cs="Arial"/>
          <w:sz w:val="24"/>
          <w:szCs w:val="24"/>
        </w:rPr>
        <w:t>acepta expresamente asumir la responsabilidad del tratamiento correcto de los datos de carácter personal entregados por</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sz w:val="24"/>
          <w:szCs w:val="24"/>
        </w:rPr>
        <w:t xml:space="preserve"> a los que acceda, con las mismas previsiones que las contenidas en el presente apartado.</w:t>
      </w:r>
      <w:r w:rsidR="00146913" w:rsidRPr="006A6FCC">
        <w:rPr>
          <w:rFonts w:ascii="Gadugi" w:hAnsi="Gadugi" w:cs="Arial"/>
          <w:b/>
          <w:sz w:val="24"/>
          <w:szCs w:val="24"/>
        </w:rPr>
        <w:t xml:space="preserve"> PARÁGRAFO SEGUNDO: EL PROVEEDOR </w:t>
      </w:r>
      <w:r w:rsidR="00146913" w:rsidRPr="006A6FCC">
        <w:rPr>
          <w:rFonts w:ascii="Gadugi" w:hAnsi="Gadugi" w:cs="Arial"/>
          <w:sz w:val="24"/>
          <w:szCs w:val="24"/>
        </w:rPr>
        <w:t>se obliga a mantener indemne a</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frente a un incumplimiento o violación en materia de tratamiento y protección de datos personales, así como de presentarse cualquier daño o reclamación que pudiera ser interpuesta por terceros, en la medida en que dicha reclamación se fundamente en el incumplimiento de</w:t>
      </w:r>
      <w:r w:rsidR="00146913" w:rsidRPr="006A6FCC">
        <w:rPr>
          <w:rFonts w:ascii="Gadugi" w:hAnsi="Gadugi" w:cs="Arial"/>
          <w:b/>
          <w:sz w:val="24"/>
          <w:szCs w:val="24"/>
        </w:rPr>
        <w:t xml:space="preserve"> EL PROVEEDOR </w:t>
      </w:r>
      <w:r w:rsidR="00146913" w:rsidRPr="006A6FCC">
        <w:rPr>
          <w:rFonts w:ascii="Gadugi" w:hAnsi="Gadugi" w:cs="Arial"/>
          <w:sz w:val="24"/>
          <w:szCs w:val="24"/>
        </w:rPr>
        <w:t>y/o de sus funcionarios, respecto de las obligaciones establecidas en el presente contrato y cualquier otro deber u obligación establecidos en la normativa de protección de datos personales bajo el entendido que en esta materia</w:t>
      </w:r>
      <w:r w:rsidR="00146913" w:rsidRPr="006A6FCC">
        <w:rPr>
          <w:rFonts w:ascii="Gadugi" w:hAnsi="Gadugi" w:cs="Arial"/>
          <w:b/>
          <w:sz w:val="24"/>
          <w:szCs w:val="24"/>
        </w:rPr>
        <w:t xml:space="preserve">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es considerada como tercero de buena fe exento de culpa respectos de las actuaciones de</w:t>
      </w:r>
      <w:r w:rsidR="00146913" w:rsidRPr="006A6FCC">
        <w:rPr>
          <w:rFonts w:ascii="Gadugi" w:hAnsi="Gadugi" w:cs="Arial"/>
          <w:b/>
          <w:sz w:val="24"/>
          <w:szCs w:val="24"/>
        </w:rPr>
        <w:t xml:space="preserve"> EL PROVEEDOR</w:t>
      </w:r>
      <w:r w:rsidR="00146913" w:rsidRPr="006A6FCC">
        <w:rPr>
          <w:rFonts w:ascii="Gadugi" w:hAnsi="Gadugi" w:cs="Arial"/>
          <w:sz w:val="24"/>
          <w:szCs w:val="24"/>
        </w:rPr>
        <w:t>.</w:t>
      </w:r>
      <w:r w:rsidR="00146913" w:rsidRPr="006A6FCC">
        <w:rPr>
          <w:rFonts w:ascii="Gadugi" w:hAnsi="Gadugi" w:cs="Arial"/>
          <w:b/>
          <w:sz w:val="24"/>
          <w:szCs w:val="24"/>
        </w:rPr>
        <w:t xml:space="preserve"> </w:t>
      </w:r>
      <w:r w:rsidR="00146913" w:rsidRPr="006A6FCC">
        <w:rPr>
          <w:rFonts w:ascii="Gadugi" w:hAnsi="Gadugi" w:cs="Arial"/>
          <w:b/>
          <w:sz w:val="24"/>
          <w:szCs w:val="24"/>
          <w:u w:val="single"/>
        </w:rPr>
        <w:t>CLÁUSULA VIGÉSIMA. ACUERDOS DE NIVELES DE SERVICIO (ANS):</w:t>
      </w:r>
      <w:r w:rsidR="00146913" w:rsidRPr="006A6FCC">
        <w:rPr>
          <w:rFonts w:ascii="Gadugi" w:hAnsi="Gadugi" w:cs="Arial"/>
          <w:sz w:val="24"/>
          <w:szCs w:val="24"/>
        </w:rPr>
        <w:t xml:space="preserve"> La</w:t>
      </w:r>
      <w:r w:rsidR="001957CD" w:rsidRPr="006A6FCC">
        <w:rPr>
          <w:rFonts w:ascii="Gadugi" w:hAnsi="Gadugi" w:cs="Arial"/>
          <w:sz w:val="24"/>
          <w:szCs w:val="24"/>
        </w:rPr>
        <w:t>s partes aceptan expresamente el cumplimiento de los ANS establecidos en la invitación abierta 01</w:t>
      </w:r>
      <w:r w:rsidR="00A35160" w:rsidRPr="006A6FCC">
        <w:rPr>
          <w:rFonts w:ascii="Gadugi" w:hAnsi="Gadugi" w:cs="Arial"/>
          <w:sz w:val="24"/>
          <w:szCs w:val="24"/>
        </w:rPr>
        <w:t>2</w:t>
      </w:r>
      <w:r w:rsidR="001957CD" w:rsidRPr="006A6FCC">
        <w:rPr>
          <w:rFonts w:ascii="Gadugi" w:hAnsi="Gadugi" w:cs="Arial"/>
          <w:sz w:val="24"/>
          <w:szCs w:val="24"/>
        </w:rPr>
        <w:t>-2021</w:t>
      </w:r>
      <w:r w:rsidR="00242B19" w:rsidRPr="006A6FCC">
        <w:rPr>
          <w:rFonts w:ascii="Gadugi" w:hAnsi="Gadugi" w:cs="Arial"/>
          <w:sz w:val="24"/>
          <w:szCs w:val="24"/>
        </w:rPr>
        <w:t>, en la propuesta y los que se establezcan durante la ejecución del contrato</w:t>
      </w:r>
      <w:r w:rsidR="00146913" w:rsidRPr="006A6FCC">
        <w:rPr>
          <w:rFonts w:ascii="Gadugi" w:hAnsi="Gadugi" w:cs="Arial"/>
          <w:sz w:val="24"/>
          <w:szCs w:val="24"/>
        </w:rPr>
        <w:t xml:space="preserve"> </w:t>
      </w:r>
      <w:r w:rsidR="001957CD" w:rsidRPr="006A6FCC">
        <w:rPr>
          <w:rFonts w:ascii="Gadugi" w:hAnsi="Gadugi" w:cs="Arial"/>
          <w:b/>
          <w:bCs/>
          <w:sz w:val="24"/>
          <w:szCs w:val="24"/>
          <w:u w:val="single"/>
          <w:lang w:val="es-ES"/>
        </w:rPr>
        <w:t>CLÁUSULA VIGÉSIMA PRIMERA. SEGURIDAD DE LA INFORMACIÓN:</w:t>
      </w:r>
      <w:r w:rsidR="001957CD" w:rsidRPr="006A6FCC">
        <w:rPr>
          <w:rFonts w:ascii="Gadugi" w:hAnsi="Gadugi" w:cs="Arial"/>
          <w:bCs/>
          <w:sz w:val="24"/>
          <w:szCs w:val="24"/>
          <w:lang w:val="es-ES"/>
        </w:rPr>
        <w:t xml:space="preserve"> </w:t>
      </w:r>
      <w:r w:rsidR="001957CD" w:rsidRPr="006A6FCC">
        <w:rPr>
          <w:rFonts w:ascii="Gadugi" w:hAnsi="Gadugi" w:cs="Arial"/>
          <w:bCs/>
          <w:sz w:val="24"/>
          <w:szCs w:val="24"/>
        </w:rPr>
        <w:t xml:space="preserve">La información transferida desde y hacia </w:t>
      </w:r>
      <w:r w:rsidR="001957CD" w:rsidRPr="006A6FCC">
        <w:rPr>
          <w:rFonts w:ascii="Gadugi" w:hAnsi="Gadugi" w:cs="Arial"/>
          <w:b/>
          <w:bCs/>
          <w:sz w:val="24"/>
          <w:szCs w:val="24"/>
        </w:rPr>
        <w:t>EL PROVEEDOR</w:t>
      </w:r>
      <w:r w:rsidR="001957CD" w:rsidRPr="006A6FCC">
        <w:rPr>
          <w:rFonts w:ascii="Gadugi" w:hAnsi="Gadugi" w:cs="Arial"/>
          <w:bCs/>
          <w:sz w:val="24"/>
          <w:szCs w:val="24"/>
        </w:rPr>
        <w:t xml:space="preserve"> debe hacerse de manera segura, utilizando para ello canales de comunicación dedicados con controles de seguridad implementados en los casos en que el servicio proveído así lo requiera. </w:t>
      </w:r>
      <w:r w:rsidR="001957CD" w:rsidRPr="006A6FCC">
        <w:rPr>
          <w:rFonts w:ascii="Gadugi" w:hAnsi="Gadugi" w:cs="Arial"/>
          <w:b/>
          <w:bCs/>
          <w:sz w:val="24"/>
          <w:szCs w:val="24"/>
        </w:rPr>
        <w:t>1.</w:t>
      </w:r>
      <w:r w:rsidR="001957CD" w:rsidRPr="006A6FCC">
        <w:rPr>
          <w:rFonts w:ascii="Gadugi" w:hAnsi="Gadugi" w:cs="Arial"/>
          <w:bCs/>
          <w:sz w:val="24"/>
          <w:szCs w:val="24"/>
        </w:rPr>
        <w:t xml:space="preserve"> Toda la información que gestione </w:t>
      </w:r>
      <w:r w:rsidR="001957CD" w:rsidRPr="006A6FCC">
        <w:rPr>
          <w:rFonts w:ascii="Gadugi" w:hAnsi="Gadugi" w:cs="Arial"/>
          <w:b/>
          <w:bCs/>
          <w:sz w:val="24"/>
          <w:szCs w:val="24"/>
        </w:rPr>
        <w:t xml:space="preserve">EL </w:t>
      </w:r>
      <w:r w:rsidR="001957CD" w:rsidRPr="006A6FCC">
        <w:rPr>
          <w:rFonts w:ascii="Gadugi" w:hAnsi="Gadugi" w:cs="Arial"/>
          <w:b/>
          <w:bCs/>
          <w:sz w:val="24"/>
          <w:szCs w:val="24"/>
        </w:rPr>
        <w:lastRenderedPageBreak/>
        <w:t xml:space="preserve">PROVEEDOR </w:t>
      </w:r>
      <w:r w:rsidR="001957CD" w:rsidRPr="006A6FCC">
        <w:rPr>
          <w:rFonts w:ascii="Gadugi" w:hAnsi="Gadugi" w:cs="Arial"/>
          <w:bCs/>
          <w:sz w:val="24"/>
          <w:szCs w:val="24"/>
        </w:rPr>
        <w:t xml:space="preserve">en el marco del contrato con </w:t>
      </w:r>
      <w:r w:rsidR="001957CD" w:rsidRPr="006A6FCC">
        <w:rPr>
          <w:rFonts w:ascii="Gadugi" w:hAnsi="Gadugi" w:cs="Arial"/>
          <w:b/>
          <w:bCs/>
          <w:sz w:val="24"/>
          <w:szCs w:val="24"/>
        </w:rPr>
        <w:t>LA PREVISORA S.A.</w:t>
      </w:r>
      <w:r w:rsidR="001957CD" w:rsidRPr="006A6FCC">
        <w:rPr>
          <w:rFonts w:ascii="Gadugi" w:hAnsi="Gadugi" w:cs="Arial"/>
          <w:bCs/>
          <w:sz w:val="24"/>
          <w:szCs w:val="24"/>
        </w:rPr>
        <w:t xml:space="preserve"> es de propiedad de </w:t>
      </w:r>
      <w:r w:rsidR="001957CD" w:rsidRPr="006A6FCC">
        <w:rPr>
          <w:rFonts w:ascii="Gadugi" w:hAnsi="Gadugi" w:cs="Arial"/>
          <w:b/>
          <w:bCs/>
          <w:sz w:val="24"/>
          <w:szCs w:val="24"/>
        </w:rPr>
        <w:t>LA PREVISORA S.A.</w:t>
      </w:r>
      <w:r w:rsidR="001957CD" w:rsidRPr="006A6FCC">
        <w:rPr>
          <w:rFonts w:ascii="Gadugi" w:hAnsi="Gadugi" w:cs="Arial"/>
          <w:bCs/>
          <w:sz w:val="24"/>
          <w:szCs w:val="24"/>
        </w:rPr>
        <w:t xml:space="preserve"> y debe solamente ser usada para el propósito establecido en el contrato. </w:t>
      </w:r>
      <w:r w:rsidR="001957CD" w:rsidRPr="006A6FCC">
        <w:rPr>
          <w:rFonts w:ascii="Gadugi" w:hAnsi="Gadugi" w:cs="Arial"/>
          <w:b/>
          <w:bCs/>
          <w:sz w:val="24"/>
          <w:szCs w:val="24"/>
        </w:rPr>
        <w:t xml:space="preserve">2. EL PROVEEDOR </w:t>
      </w:r>
      <w:r w:rsidR="001957CD" w:rsidRPr="006A6FCC">
        <w:rPr>
          <w:rFonts w:ascii="Gadugi" w:hAnsi="Gadugi" w:cs="Arial"/>
          <w:bCs/>
          <w:sz w:val="24"/>
          <w:szCs w:val="24"/>
        </w:rPr>
        <w:t xml:space="preserve">deberá realizar la entrega de toda la información manejada durante la ejecución del contrato y destruir la misma una vez finalizado el servicio. </w:t>
      </w:r>
      <w:r w:rsidR="001957CD" w:rsidRPr="006A6FCC">
        <w:rPr>
          <w:rFonts w:ascii="Gadugi" w:hAnsi="Gadugi" w:cs="Arial"/>
          <w:b/>
          <w:bCs/>
          <w:sz w:val="24"/>
          <w:szCs w:val="24"/>
        </w:rPr>
        <w:t>3. LA PREVISORA S.A.</w:t>
      </w:r>
      <w:r w:rsidR="001957CD" w:rsidRPr="006A6FCC">
        <w:rPr>
          <w:rFonts w:ascii="Gadugi" w:hAnsi="Gadugi" w:cs="Arial"/>
          <w:bCs/>
          <w:sz w:val="24"/>
          <w:szCs w:val="24"/>
        </w:rPr>
        <w:t xml:space="preserve"> podrá revisar los procesos que lleva a cabo </w:t>
      </w:r>
      <w:r w:rsidR="001957CD" w:rsidRPr="006A6FCC">
        <w:rPr>
          <w:rFonts w:ascii="Gadugi" w:hAnsi="Gadugi" w:cs="Arial"/>
          <w:b/>
          <w:bCs/>
          <w:sz w:val="24"/>
          <w:szCs w:val="24"/>
        </w:rPr>
        <w:t>EL PROVEEDOR</w:t>
      </w:r>
      <w:r w:rsidR="001957CD" w:rsidRPr="006A6FCC">
        <w:rPr>
          <w:rFonts w:ascii="Gadugi" w:hAnsi="Gadugi" w:cs="Arial"/>
          <w:bCs/>
          <w:sz w:val="24"/>
          <w:szCs w:val="24"/>
        </w:rPr>
        <w:t xml:space="preserve"> o sus subcontratistas en cualquier momento a fin de verificar los controles de seguridad implementados. </w:t>
      </w:r>
      <w:r w:rsidR="001957CD" w:rsidRPr="006A6FCC">
        <w:rPr>
          <w:rFonts w:ascii="Gadugi" w:hAnsi="Gadugi" w:cs="Arial"/>
          <w:b/>
          <w:bCs/>
          <w:sz w:val="24"/>
          <w:szCs w:val="24"/>
        </w:rPr>
        <w:t>4.</w:t>
      </w:r>
      <w:r w:rsidR="001957CD" w:rsidRPr="006A6FCC">
        <w:rPr>
          <w:rFonts w:ascii="Gadugi" w:hAnsi="Gadugi" w:cs="Arial"/>
          <w:bCs/>
          <w:sz w:val="24"/>
          <w:szCs w:val="24"/>
        </w:rPr>
        <w:t xml:space="preserve"> Cualquier incidente de seguridad de la información que afecte a </w:t>
      </w:r>
      <w:r w:rsidR="001957CD" w:rsidRPr="006A6FCC">
        <w:rPr>
          <w:rFonts w:ascii="Gadugi" w:hAnsi="Gadugi" w:cs="Arial"/>
          <w:b/>
          <w:bCs/>
          <w:sz w:val="24"/>
          <w:szCs w:val="24"/>
        </w:rPr>
        <w:t>LA PREVISORA S.A</w:t>
      </w:r>
      <w:r w:rsidR="001957CD" w:rsidRPr="006A6FCC">
        <w:rPr>
          <w:rFonts w:ascii="Gadugi" w:hAnsi="Gadugi" w:cs="Arial"/>
          <w:bCs/>
          <w:sz w:val="24"/>
          <w:szCs w:val="24"/>
        </w:rPr>
        <w:t xml:space="preserve"> o que involucre la información de </w:t>
      </w:r>
      <w:r w:rsidR="001957CD" w:rsidRPr="006A6FCC">
        <w:rPr>
          <w:rFonts w:ascii="Gadugi" w:hAnsi="Gadugi" w:cs="Arial"/>
          <w:b/>
          <w:bCs/>
          <w:sz w:val="24"/>
          <w:szCs w:val="24"/>
        </w:rPr>
        <w:t>LA PREVISORA S.A.</w:t>
      </w:r>
      <w:r w:rsidR="001957CD" w:rsidRPr="006A6FCC">
        <w:rPr>
          <w:rFonts w:ascii="Gadugi" w:hAnsi="Gadugi" w:cs="Arial"/>
          <w:bCs/>
          <w:sz w:val="24"/>
          <w:szCs w:val="24"/>
        </w:rPr>
        <w:t xml:space="preserve"> debe ser reportado inmediatamente al supervisor del contrato y a la mesa de ayuda de </w:t>
      </w:r>
      <w:r w:rsidR="001957CD" w:rsidRPr="006A6FCC">
        <w:rPr>
          <w:rFonts w:ascii="Gadugi" w:hAnsi="Gadugi" w:cs="Arial"/>
          <w:b/>
          <w:bCs/>
          <w:sz w:val="24"/>
          <w:szCs w:val="24"/>
        </w:rPr>
        <w:t>LA PREVISORA S.A. 5. EL PROVEEDOR</w:t>
      </w:r>
      <w:r w:rsidR="001957CD" w:rsidRPr="006A6FCC">
        <w:rPr>
          <w:rFonts w:ascii="Gadugi" w:hAnsi="Gadugi" w:cs="Arial"/>
          <w:bCs/>
          <w:sz w:val="24"/>
          <w:szCs w:val="24"/>
        </w:rPr>
        <w:t xml:space="preserve"> debe seguir los lineamientos establecidos por </w:t>
      </w:r>
      <w:r w:rsidR="001957CD" w:rsidRPr="006A6FCC">
        <w:rPr>
          <w:rFonts w:ascii="Gadugi" w:hAnsi="Gadugi" w:cs="Arial"/>
          <w:b/>
          <w:bCs/>
          <w:sz w:val="24"/>
          <w:szCs w:val="24"/>
        </w:rPr>
        <w:t xml:space="preserve">LA PREVISORA S.A. </w:t>
      </w:r>
      <w:r w:rsidR="001957CD" w:rsidRPr="006A6FCC">
        <w:rPr>
          <w:rFonts w:ascii="Gadugi" w:hAnsi="Gadugi" w:cs="Arial"/>
          <w:bCs/>
          <w:sz w:val="24"/>
          <w:szCs w:val="24"/>
        </w:rPr>
        <w:t xml:space="preserve">para la gestión de accesos a sistemas de información, bases de datos, aplicaciones, áreas seguras, entre otras. </w:t>
      </w:r>
      <w:r w:rsidR="001957CD" w:rsidRPr="006A6FCC">
        <w:rPr>
          <w:rFonts w:ascii="Gadugi" w:hAnsi="Gadugi" w:cs="Arial"/>
          <w:b/>
          <w:bCs/>
          <w:sz w:val="24"/>
          <w:szCs w:val="24"/>
        </w:rPr>
        <w:t>6. EL PROVEEDOR</w:t>
      </w:r>
      <w:r w:rsidR="001957CD" w:rsidRPr="006A6FCC">
        <w:rPr>
          <w:rFonts w:ascii="Gadugi" w:hAnsi="Gadugi" w:cs="Arial"/>
          <w:bCs/>
          <w:sz w:val="24"/>
          <w:szCs w:val="24"/>
        </w:rPr>
        <w:t xml:space="preserve"> debe proporcionar mecanismos de protección contra códigos maliciosos a los equipos que se disponen para el servicio de </w:t>
      </w:r>
      <w:r w:rsidR="001957CD" w:rsidRPr="006A6FCC">
        <w:rPr>
          <w:rFonts w:ascii="Gadugi" w:hAnsi="Gadugi" w:cs="Arial"/>
          <w:b/>
          <w:bCs/>
          <w:sz w:val="24"/>
          <w:szCs w:val="24"/>
        </w:rPr>
        <w:t>LA PREVISORA S.A. 7.</w:t>
      </w:r>
      <w:r w:rsidR="001957CD" w:rsidRPr="006A6FCC">
        <w:rPr>
          <w:rFonts w:ascii="Gadugi" w:hAnsi="Gadugi" w:cs="Arial"/>
          <w:bCs/>
          <w:sz w:val="24"/>
          <w:szCs w:val="24"/>
        </w:rPr>
        <w:t xml:space="preserve"> Gestionar la seguridad de la información y la ciberseguridad, para lo cual podrán tener como referencia los estándares ISO  27001 – ISO 27032, o el que lo sustituya. </w:t>
      </w:r>
      <w:r w:rsidR="001957CD" w:rsidRPr="006A6FCC">
        <w:rPr>
          <w:rFonts w:ascii="Gadugi" w:hAnsi="Gadugi" w:cs="Arial"/>
          <w:b/>
          <w:bCs/>
          <w:sz w:val="24"/>
          <w:szCs w:val="24"/>
        </w:rPr>
        <w:t>8. EL PROVEEDOR</w:t>
      </w:r>
      <w:r w:rsidR="001957CD" w:rsidRPr="006A6FCC">
        <w:rPr>
          <w:rFonts w:ascii="Gadugi" w:hAnsi="Gadugi" w:cs="Arial"/>
          <w:bCs/>
          <w:sz w:val="24"/>
          <w:szCs w:val="24"/>
        </w:rPr>
        <w:t xml:space="preserve"> debe disponer de que el envío de información confidencial y de los instrumentos para la realización de operaciones de los clientes de </w:t>
      </w:r>
      <w:r w:rsidR="001957CD" w:rsidRPr="006A6FCC">
        <w:rPr>
          <w:rFonts w:ascii="Gadugi" w:hAnsi="Gadugi" w:cs="Arial"/>
          <w:b/>
          <w:bCs/>
          <w:sz w:val="24"/>
          <w:szCs w:val="24"/>
        </w:rPr>
        <w:t>LA PREVISORA S.A.,</w:t>
      </w:r>
      <w:r w:rsidR="001957CD" w:rsidRPr="006A6FCC">
        <w:rPr>
          <w:rFonts w:ascii="Gadugi" w:hAnsi="Gadugi" w:cs="Arial"/>
          <w:bCs/>
          <w:sz w:val="24"/>
          <w:szCs w:val="24"/>
        </w:rPr>
        <w:t xml:space="preserve"> se haga en condiciones de seguridad. Cuando dicha información se envíe como parte de, o adjunta a un correo electrónico, mensajería e instantánea o cualquier otra modalidad de comunicación electrónica, este debe estar cifrada. </w:t>
      </w:r>
      <w:r w:rsidR="001957CD" w:rsidRPr="006A6FCC">
        <w:rPr>
          <w:rFonts w:ascii="Gadugi" w:hAnsi="Gadugi" w:cs="Arial"/>
          <w:b/>
          <w:bCs/>
          <w:sz w:val="24"/>
          <w:szCs w:val="24"/>
        </w:rPr>
        <w:t>9.</w:t>
      </w:r>
      <w:r w:rsidR="001957CD" w:rsidRPr="006A6FCC">
        <w:rPr>
          <w:rFonts w:ascii="Gadugi" w:hAnsi="Gadugi" w:cs="Arial"/>
          <w:bCs/>
          <w:sz w:val="24"/>
          <w:szCs w:val="24"/>
        </w:rPr>
        <w:t xml:space="preserve"> Implementar controles de seguridad para la información privada de </w:t>
      </w:r>
      <w:r w:rsidR="001957CD" w:rsidRPr="006A6FCC">
        <w:rPr>
          <w:rFonts w:ascii="Gadugi" w:hAnsi="Gadugi" w:cs="Arial"/>
          <w:b/>
          <w:bCs/>
          <w:sz w:val="24"/>
          <w:szCs w:val="24"/>
        </w:rPr>
        <w:t>LA PREVISORA S.A.,</w:t>
      </w:r>
      <w:r w:rsidR="001957CD" w:rsidRPr="006A6FCC">
        <w:rPr>
          <w:rFonts w:ascii="Gadugi" w:hAnsi="Gadugi" w:cs="Arial"/>
          <w:bCs/>
          <w:sz w:val="24"/>
          <w:szCs w:val="24"/>
        </w:rPr>
        <w:t xml:space="preserve"> que se maneja en los equipos y redes del proveedor. </w:t>
      </w:r>
      <w:r w:rsidR="001957CD" w:rsidRPr="006A6FCC">
        <w:rPr>
          <w:rFonts w:ascii="Gadugi" w:hAnsi="Gadugi" w:cs="Arial"/>
          <w:b/>
          <w:bCs/>
          <w:sz w:val="24"/>
          <w:szCs w:val="24"/>
        </w:rPr>
        <w:t>10.</w:t>
      </w:r>
      <w:r w:rsidR="001957CD" w:rsidRPr="006A6FCC">
        <w:rPr>
          <w:rFonts w:ascii="Gadugi" w:hAnsi="Gadugi" w:cs="Arial"/>
          <w:bCs/>
          <w:sz w:val="24"/>
          <w:szCs w:val="24"/>
        </w:rPr>
        <w:t xml:space="preserve"> Velar porque la información gestionada de </w:t>
      </w:r>
      <w:r w:rsidR="001957CD" w:rsidRPr="006A6FCC">
        <w:rPr>
          <w:rFonts w:ascii="Gadugi" w:hAnsi="Gadugi" w:cs="Arial"/>
          <w:b/>
          <w:bCs/>
          <w:sz w:val="24"/>
          <w:szCs w:val="24"/>
        </w:rPr>
        <w:t>LA PREVISORA S.A.</w:t>
      </w:r>
      <w:r w:rsidR="001957CD" w:rsidRPr="006A6FCC">
        <w:rPr>
          <w:rFonts w:ascii="Gadugi" w:hAnsi="Gadugi" w:cs="Arial"/>
          <w:bCs/>
          <w:sz w:val="24"/>
          <w:szCs w:val="24"/>
        </w:rPr>
        <w:t xml:space="preserve"> esté libre de software malicioso. </w:t>
      </w:r>
      <w:r w:rsidR="001957CD" w:rsidRPr="006A6FCC">
        <w:rPr>
          <w:rFonts w:ascii="Gadugi" w:hAnsi="Gadugi" w:cs="Arial"/>
          <w:b/>
          <w:bCs/>
          <w:sz w:val="24"/>
          <w:szCs w:val="24"/>
        </w:rPr>
        <w:t>11.</w:t>
      </w:r>
      <w:r w:rsidR="001957CD" w:rsidRPr="006A6FCC">
        <w:rPr>
          <w:rFonts w:ascii="Gadugi" w:hAnsi="Gadugi" w:cs="Arial"/>
          <w:bCs/>
          <w:sz w:val="24"/>
          <w:szCs w:val="24"/>
        </w:rPr>
        <w:t xml:space="preserve"> Dotar a sus terminales o equipos de cómputo de los elementos necesarios que eviten la instalación de programas o dispositivos que capturen la información de sus clientes y de sus operaciones. </w:t>
      </w:r>
      <w:r w:rsidR="001957CD" w:rsidRPr="006A6FCC">
        <w:rPr>
          <w:rFonts w:ascii="Gadugi" w:hAnsi="Gadugi" w:cs="Arial"/>
          <w:b/>
          <w:bCs/>
          <w:sz w:val="24"/>
          <w:szCs w:val="24"/>
        </w:rPr>
        <w:t>12.</w:t>
      </w:r>
      <w:r w:rsidR="001957CD" w:rsidRPr="006A6FCC">
        <w:rPr>
          <w:rFonts w:ascii="Gadugi" w:hAnsi="Gadugi" w:cs="Arial"/>
          <w:bCs/>
          <w:sz w:val="24"/>
          <w:szCs w:val="24"/>
        </w:rPr>
        <w:t xml:space="preserve"> Velar porque los niveles de seguridad de los elementos usados en los canales no se vean disminuidos durante toda su vida útil.</w:t>
      </w:r>
      <w:r w:rsidR="001957CD" w:rsidRPr="006A6FCC">
        <w:rPr>
          <w:rFonts w:ascii="Gadugi" w:hAnsi="Gadugi" w:cs="Arial"/>
          <w:b/>
          <w:bCs/>
          <w:sz w:val="24"/>
          <w:szCs w:val="24"/>
        </w:rPr>
        <w:t>13.</w:t>
      </w:r>
      <w:r w:rsidR="001957CD" w:rsidRPr="006A6FCC">
        <w:rPr>
          <w:rFonts w:ascii="Gadugi" w:hAnsi="Gadugi" w:cs="Arial"/>
          <w:bCs/>
          <w:sz w:val="24"/>
          <w:szCs w:val="24"/>
        </w:rPr>
        <w:t xml:space="preserve"> Proteger las claves de acceso a los sistemas de información. Se debe evitar el uso de claves compartidas, genéricas o para grupos. La identificación y autenticación en los dispositivos y sistemas de cómputo debe ser única y personalizada. </w:t>
      </w:r>
      <w:r w:rsidR="001957CD" w:rsidRPr="006A6FCC">
        <w:rPr>
          <w:rFonts w:ascii="Gadugi" w:hAnsi="Gadugi" w:cs="Arial"/>
          <w:b/>
          <w:bCs/>
          <w:sz w:val="24"/>
          <w:szCs w:val="24"/>
        </w:rPr>
        <w:t>14.</w:t>
      </w:r>
      <w:r w:rsidR="001957CD" w:rsidRPr="006A6FCC">
        <w:rPr>
          <w:rFonts w:ascii="Gadugi" w:hAnsi="Gadugi" w:cs="Arial"/>
          <w:bCs/>
          <w:sz w:val="24"/>
          <w:szCs w:val="24"/>
        </w:rPr>
        <w:t xml:space="preserve"> </w:t>
      </w:r>
      <w:r w:rsidR="001957CD" w:rsidRPr="006A6FCC">
        <w:rPr>
          <w:rFonts w:ascii="Gadugi" w:hAnsi="Gadugi" w:cs="Arial"/>
          <w:b/>
          <w:bCs/>
          <w:sz w:val="24"/>
          <w:szCs w:val="24"/>
          <w:lang w:val="es-ES"/>
        </w:rPr>
        <w:t>EL PROVEEDOR</w:t>
      </w:r>
      <w:r w:rsidR="001957CD" w:rsidRPr="006A6FCC">
        <w:rPr>
          <w:rFonts w:ascii="Gadugi" w:hAnsi="Gadugi" w:cs="Arial"/>
          <w:bCs/>
          <w:sz w:val="24"/>
          <w:szCs w:val="24"/>
          <w:lang w:val="es-ES"/>
        </w:rPr>
        <w:t xml:space="preserve"> deberá contar con planes de contingencia y continuidad aplicables a los servicios o productos prestados, debidamente documentados y probados. Los planes de continuidad del negocio deben cubrir por lo menos los siguientes aspectos: 13.1.  Identificación de los riesgos que pueden afectar la operación. 13.2. Análisis de Impacto al Negocio (BIA), especificando RTO y RPO. 13.3. </w:t>
      </w:r>
      <w:proofErr w:type="gramStart"/>
      <w:r w:rsidR="001957CD" w:rsidRPr="006A6FCC">
        <w:rPr>
          <w:rFonts w:ascii="Gadugi" w:hAnsi="Gadugi" w:cs="Arial"/>
          <w:bCs/>
          <w:sz w:val="24"/>
          <w:szCs w:val="24"/>
          <w:lang w:val="es-ES"/>
        </w:rPr>
        <w:t>Actividades a realizar</w:t>
      </w:r>
      <w:proofErr w:type="gramEnd"/>
      <w:r w:rsidR="001957CD" w:rsidRPr="006A6FCC">
        <w:rPr>
          <w:rFonts w:ascii="Gadugi" w:hAnsi="Gadugi" w:cs="Arial"/>
          <w:bCs/>
          <w:sz w:val="24"/>
          <w:szCs w:val="24"/>
          <w:lang w:val="es-ES"/>
        </w:rPr>
        <w:t xml:space="preserve"> cuando se presentan </w:t>
      </w:r>
      <w:r w:rsidR="001957CD" w:rsidRPr="006A6FCC">
        <w:rPr>
          <w:rFonts w:ascii="Gadugi" w:hAnsi="Gadugi" w:cs="Arial"/>
          <w:bCs/>
          <w:sz w:val="24"/>
          <w:szCs w:val="24"/>
          <w:lang w:val="es-ES"/>
        </w:rPr>
        <w:lastRenderedPageBreak/>
        <w:t xml:space="preserve">fallas. 13.4. Alternativas de operación y 13.4. Regreso a la actividad normal. </w:t>
      </w:r>
      <w:r w:rsidR="001957CD" w:rsidRPr="006A6FCC">
        <w:rPr>
          <w:rFonts w:ascii="Gadugi" w:hAnsi="Gadugi" w:cs="Arial"/>
          <w:b/>
          <w:bCs/>
          <w:sz w:val="24"/>
          <w:szCs w:val="24"/>
          <w:lang w:val="es-ES"/>
        </w:rPr>
        <w:t>15. EL PROVEEDOR</w:t>
      </w:r>
      <w:r w:rsidR="001957CD" w:rsidRPr="006A6FCC">
        <w:rPr>
          <w:rFonts w:ascii="Gadugi" w:hAnsi="Gadugi" w:cs="Arial"/>
          <w:bCs/>
          <w:sz w:val="24"/>
          <w:szCs w:val="24"/>
          <w:lang w:val="es-ES"/>
        </w:rPr>
        <w:t xml:space="preserve"> faculta a </w:t>
      </w:r>
      <w:r w:rsidR="001957CD" w:rsidRPr="006A6FCC">
        <w:rPr>
          <w:rFonts w:ascii="Gadugi" w:hAnsi="Gadugi" w:cs="Arial"/>
          <w:b/>
          <w:bCs/>
          <w:sz w:val="24"/>
          <w:szCs w:val="24"/>
          <w:lang w:val="es-ES"/>
        </w:rPr>
        <w:t>LA PREVISORA S.A.</w:t>
      </w:r>
      <w:r w:rsidR="001957CD" w:rsidRPr="006A6FCC">
        <w:rPr>
          <w:rFonts w:ascii="Gadugi" w:hAnsi="Gadugi" w:cs="Arial"/>
          <w:bCs/>
          <w:sz w:val="24"/>
          <w:szCs w:val="24"/>
          <w:lang w:val="es-ES"/>
        </w:rPr>
        <w:t xml:space="preserve"> a revisar el PCN y DRP de </w:t>
      </w:r>
      <w:r w:rsidR="001957CD" w:rsidRPr="006A6FCC">
        <w:rPr>
          <w:rFonts w:ascii="Gadugi" w:hAnsi="Gadugi" w:cs="Arial"/>
          <w:b/>
          <w:bCs/>
          <w:sz w:val="24"/>
          <w:szCs w:val="24"/>
          <w:lang w:val="es-ES"/>
        </w:rPr>
        <w:t>EL PROVEEDOR</w:t>
      </w:r>
      <w:r w:rsidR="001957CD" w:rsidRPr="006A6FCC">
        <w:rPr>
          <w:rFonts w:ascii="Gadugi" w:hAnsi="Gadugi" w:cs="Arial"/>
          <w:bCs/>
          <w:sz w:val="24"/>
          <w:szCs w:val="24"/>
          <w:lang w:val="es-ES"/>
        </w:rPr>
        <w:t xml:space="preserve">, con el fin de validar que los servicios convenidos funcionen en las condiciones pactadas. </w:t>
      </w:r>
      <w:r w:rsidR="001957CD" w:rsidRPr="006A6FCC">
        <w:rPr>
          <w:rFonts w:ascii="Gadugi" w:hAnsi="Gadugi" w:cs="Arial"/>
          <w:b/>
          <w:bCs/>
          <w:sz w:val="24"/>
          <w:szCs w:val="24"/>
          <w:lang w:val="es-ES"/>
        </w:rPr>
        <w:t>16.</w:t>
      </w:r>
      <w:r w:rsidR="001957CD" w:rsidRPr="006A6FCC">
        <w:rPr>
          <w:rFonts w:ascii="Gadugi" w:hAnsi="Gadugi" w:cs="Arial"/>
          <w:bCs/>
          <w:sz w:val="24"/>
          <w:szCs w:val="24"/>
          <w:lang w:val="es-ES"/>
        </w:rPr>
        <w:t xml:space="preserve"> Planes de Contingencia tecnológica: Específicamente sobre la infraestructura tecnológica que apoya los servicios contratados con </w:t>
      </w:r>
      <w:r w:rsidR="001957CD" w:rsidRPr="006A6FCC">
        <w:rPr>
          <w:rFonts w:ascii="Gadugi" w:hAnsi="Gadugi" w:cs="Arial"/>
          <w:b/>
          <w:bCs/>
          <w:sz w:val="24"/>
          <w:szCs w:val="24"/>
          <w:lang w:val="es-ES"/>
        </w:rPr>
        <w:t>LA PREVISORA S.A.</w:t>
      </w:r>
      <w:r w:rsidR="001957CD" w:rsidRPr="006A6FCC">
        <w:rPr>
          <w:rFonts w:ascii="Gadugi" w:hAnsi="Gadugi" w:cs="Arial"/>
          <w:bCs/>
          <w:sz w:val="24"/>
          <w:szCs w:val="24"/>
          <w:lang w:val="es-ES"/>
        </w:rPr>
        <w:t xml:space="preserve">: Los requisitos específicos deben ser definidos por la Gerencia de TI, de acuerdo con el servicio, en términos generales son los siguientes: Estructura tecnológica de contingencia: 16.1. Data center alterno: En el que se repliquen todos los aplicativos, bases de datos, etc., que apalancan los servicios prestados a </w:t>
      </w:r>
      <w:r w:rsidR="001957CD" w:rsidRPr="006A6FCC">
        <w:rPr>
          <w:rFonts w:ascii="Gadugi" w:hAnsi="Gadugi" w:cs="Arial"/>
          <w:b/>
          <w:bCs/>
          <w:sz w:val="24"/>
          <w:szCs w:val="24"/>
          <w:lang w:val="es-ES"/>
        </w:rPr>
        <w:t>LA PREVISORA S.A.</w:t>
      </w:r>
      <w:r w:rsidR="001957CD" w:rsidRPr="006A6FCC">
        <w:rPr>
          <w:rFonts w:ascii="Gadugi" w:hAnsi="Gadugi" w:cs="Arial"/>
          <w:bCs/>
          <w:sz w:val="24"/>
          <w:szCs w:val="24"/>
          <w:lang w:val="es-ES"/>
        </w:rPr>
        <w:t xml:space="preserve"> 16.2. Canales de comunicación de contingencia: Deben cumplir los mismos requisitos de seguridad que los canales de comunicación principales Principal Previsora - Principal Proveedor DRP Previsora - DRP Proveedor DRP Previsora - Principal Proveedor Principal Previsora - DRP Proveedor. </w:t>
      </w:r>
      <w:r w:rsidR="001957CD" w:rsidRPr="006A6FCC">
        <w:rPr>
          <w:rFonts w:ascii="Gadugi" w:hAnsi="Gadugi" w:cs="Arial"/>
          <w:b/>
          <w:bCs/>
          <w:sz w:val="24"/>
          <w:szCs w:val="24"/>
          <w:u w:val="single"/>
          <w:lang w:val="es-ES"/>
        </w:rPr>
        <w:t xml:space="preserve">CLÁUSULA VIGÉSIMA </w:t>
      </w:r>
      <w:r w:rsidR="00AC03A8" w:rsidRPr="006A6FCC">
        <w:rPr>
          <w:rFonts w:ascii="Gadugi" w:hAnsi="Gadugi" w:cs="Arial"/>
          <w:b/>
          <w:bCs/>
          <w:sz w:val="24"/>
          <w:szCs w:val="24"/>
          <w:u w:val="single"/>
          <w:lang w:val="es-ES"/>
        </w:rPr>
        <w:t>SEGUNDA</w:t>
      </w:r>
      <w:r w:rsidR="001957CD" w:rsidRPr="006A6FCC">
        <w:rPr>
          <w:rFonts w:ascii="Gadugi" w:hAnsi="Gadugi" w:cs="Arial"/>
          <w:b/>
          <w:bCs/>
          <w:sz w:val="24"/>
          <w:szCs w:val="24"/>
          <w:u w:val="single"/>
          <w:lang w:val="es-ES"/>
        </w:rPr>
        <w:t>. CONTROLES DE CIBERSEGURIDAD:</w:t>
      </w:r>
      <w:r w:rsidR="001957CD" w:rsidRPr="006A6FCC">
        <w:rPr>
          <w:rFonts w:ascii="Gadugi" w:hAnsi="Gadugi" w:cs="Arial"/>
          <w:bCs/>
          <w:sz w:val="24"/>
          <w:szCs w:val="24"/>
          <w:lang w:val="es-ES"/>
        </w:rPr>
        <w:t xml:space="preserve"> </w:t>
      </w:r>
      <w:r w:rsidR="001957CD" w:rsidRPr="006A6FCC">
        <w:rPr>
          <w:rFonts w:ascii="Gadugi" w:hAnsi="Gadugi" w:cs="Arial"/>
          <w:b/>
          <w:bCs/>
          <w:sz w:val="24"/>
          <w:szCs w:val="24"/>
          <w:lang w:val="es-ES"/>
        </w:rPr>
        <w:t>1.</w:t>
      </w:r>
      <w:r w:rsidR="001957CD" w:rsidRPr="006A6FCC">
        <w:rPr>
          <w:rFonts w:ascii="Gadugi" w:hAnsi="Gadugi" w:cs="Arial"/>
          <w:bCs/>
          <w:sz w:val="24"/>
          <w:szCs w:val="24"/>
          <w:lang w:val="es-ES"/>
        </w:rPr>
        <w:t xml:space="preserve"> Mantener el inventario de activos (hardware y software), así como de los controles de seguridad de la información y ciberseguridad establecidos para la prestación del servicio </w:t>
      </w:r>
      <w:r w:rsidR="001957CD" w:rsidRPr="006A6FCC">
        <w:rPr>
          <w:rFonts w:ascii="Gadugi" w:hAnsi="Gadugi" w:cs="Arial"/>
          <w:b/>
          <w:bCs/>
          <w:sz w:val="24"/>
          <w:szCs w:val="24"/>
          <w:lang w:val="es-ES"/>
        </w:rPr>
        <w:t>2.</w:t>
      </w:r>
      <w:r w:rsidR="001957CD" w:rsidRPr="006A6FCC">
        <w:rPr>
          <w:rFonts w:ascii="Gadugi" w:hAnsi="Gadugi" w:cs="Arial"/>
          <w:bCs/>
          <w:sz w:val="24"/>
          <w:szCs w:val="24"/>
          <w:lang w:val="es-ES"/>
        </w:rPr>
        <w:t xml:space="preserve"> Permitir realizar análisis de vulnerabilidades de la infraestructura y aplicaciones, </w:t>
      </w:r>
      <w:r w:rsidR="001957CD" w:rsidRPr="006A6FCC">
        <w:rPr>
          <w:rFonts w:ascii="Gadugi" w:hAnsi="Gadugi" w:cs="Arial"/>
          <w:b/>
          <w:bCs/>
          <w:sz w:val="24"/>
          <w:szCs w:val="24"/>
          <w:lang w:val="es-ES"/>
        </w:rPr>
        <w:t>EL PROVEEDOR</w:t>
      </w:r>
      <w:r w:rsidR="001957CD" w:rsidRPr="006A6FCC">
        <w:rPr>
          <w:rFonts w:ascii="Gadugi" w:hAnsi="Gadugi" w:cs="Arial"/>
          <w:bCs/>
          <w:sz w:val="24"/>
          <w:szCs w:val="24"/>
          <w:lang w:val="es-ES"/>
        </w:rPr>
        <w:t xml:space="preserve"> deberá realizar planes de remediación para los hallazgos. </w:t>
      </w:r>
      <w:r w:rsidR="001957CD" w:rsidRPr="006A6FCC">
        <w:rPr>
          <w:rFonts w:ascii="Gadugi" w:hAnsi="Gadugi" w:cs="Arial"/>
          <w:b/>
          <w:bCs/>
          <w:sz w:val="24"/>
          <w:szCs w:val="24"/>
          <w:lang w:val="es-ES"/>
        </w:rPr>
        <w:t>3.</w:t>
      </w:r>
      <w:r w:rsidR="001957CD" w:rsidRPr="006A6FCC">
        <w:rPr>
          <w:rFonts w:ascii="Gadugi" w:hAnsi="Gadugi" w:cs="Arial"/>
          <w:bCs/>
          <w:sz w:val="24"/>
          <w:szCs w:val="24"/>
          <w:lang w:val="es-ES"/>
        </w:rPr>
        <w:t xml:space="preserve"> Deberán definir y aplicar una política de uso de usuarios privilegiados Aplicación de </w:t>
      </w:r>
      <w:proofErr w:type="spellStart"/>
      <w:r w:rsidR="001957CD" w:rsidRPr="006A6FCC">
        <w:rPr>
          <w:rFonts w:ascii="Gadugi" w:hAnsi="Gadugi" w:cs="Arial"/>
          <w:bCs/>
          <w:sz w:val="24"/>
          <w:szCs w:val="24"/>
          <w:lang w:val="es-ES"/>
        </w:rPr>
        <w:t>lineas</w:t>
      </w:r>
      <w:proofErr w:type="spellEnd"/>
      <w:r w:rsidR="001957CD" w:rsidRPr="006A6FCC">
        <w:rPr>
          <w:rFonts w:ascii="Gadugi" w:hAnsi="Gadugi" w:cs="Arial"/>
          <w:bCs/>
          <w:sz w:val="24"/>
          <w:szCs w:val="24"/>
          <w:lang w:val="es-ES"/>
        </w:rPr>
        <w:t xml:space="preserve"> base definidas para hardware (servidores, equipos de usuario final, equipos de comunicación) y software que se usen para la prestación del servicio de </w:t>
      </w:r>
      <w:r w:rsidR="001957CD" w:rsidRPr="006A6FCC">
        <w:rPr>
          <w:rFonts w:ascii="Gadugi" w:hAnsi="Gadugi" w:cs="Arial"/>
          <w:b/>
          <w:bCs/>
          <w:sz w:val="24"/>
          <w:szCs w:val="24"/>
          <w:lang w:val="es-ES"/>
        </w:rPr>
        <w:t>LA PREVISORA S.A.</w:t>
      </w:r>
      <w:r w:rsidR="001957CD" w:rsidRPr="006A6FCC">
        <w:rPr>
          <w:rFonts w:ascii="Gadugi" w:hAnsi="Gadugi" w:cs="Arial"/>
          <w:bCs/>
          <w:sz w:val="24"/>
          <w:szCs w:val="24"/>
          <w:lang w:val="es-ES"/>
        </w:rPr>
        <w:t xml:space="preserve"> y emitir informe de cumplimiento mínimo una vez al año. </w:t>
      </w:r>
      <w:r w:rsidR="001957CD" w:rsidRPr="006A6FCC">
        <w:rPr>
          <w:rFonts w:ascii="Gadugi" w:hAnsi="Gadugi" w:cs="Arial"/>
          <w:b/>
          <w:bCs/>
          <w:sz w:val="24"/>
          <w:szCs w:val="24"/>
          <w:lang w:val="es-ES"/>
        </w:rPr>
        <w:t>4.</w:t>
      </w:r>
      <w:r w:rsidR="001957CD" w:rsidRPr="006A6FCC">
        <w:rPr>
          <w:rFonts w:ascii="Gadugi" w:hAnsi="Gadugi" w:cs="Arial"/>
          <w:bCs/>
          <w:sz w:val="24"/>
          <w:szCs w:val="24"/>
          <w:lang w:val="es-ES"/>
        </w:rPr>
        <w:t xml:space="preserve"> Se deben generar rastros de auditoría para los sistemas de información involucrados en la prestación del servicio, con el propósito de generar evidencia digital </w:t>
      </w:r>
      <w:r w:rsidR="001957CD" w:rsidRPr="006A6FCC">
        <w:rPr>
          <w:rFonts w:ascii="Gadugi" w:hAnsi="Gadugi" w:cs="Arial"/>
          <w:b/>
          <w:bCs/>
          <w:sz w:val="24"/>
          <w:szCs w:val="24"/>
          <w:lang w:val="es-ES"/>
        </w:rPr>
        <w:t>5.</w:t>
      </w:r>
      <w:r w:rsidR="001957CD" w:rsidRPr="006A6FCC">
        <w:rPr>
          <w:rFonts w:ascii="Gadugi" w:hAnsi="Gadugi" w:cs="Arial"/>
          <w:bCs/>
          <w:sz w:val="24"/>
          <w:szCs w:val="24"/>
          <w:lang w:val="es-ES"/>
        </w:rPr>
        <w:t xml:space="preserve"> Se debe implementar protección para el navegador web y el correo electrónico Se debe implementar un sistema de protección antimalware (debidamente licenciado) en los equipos que se usen para la prestación del servicio. </w:t>
      </w:r>
      <w:r w:rsidR="001957CD" w:rsidRPr="006A6FCC">
        <w:rPr>
          <w:rFonts w:ascii="Gadugi" w:hAnsi="Gadugi" w:cs="Arial"/>
          <w:b/>
          <w:bCs/>
          <w:sz w:val="24"/>
          <w:szCs w:val="24"/>
          <w:lang w:val="es-ES"/>
        </w:rPr>
        <w:t>6.</w:t>
      </w:r>
      <w:r w:rsidR="001957CD" w:rsidRPr="006A6FCC">
        <w:rPr>
          <w:rFonts w:ascii="Gadugi" w:hAnsi="Gadugi" w:cs="Arial"/>
          <w:bCs/>
          <w:sz w:val="24"/>
          <w:szCs w:val="24"/>
          <w:lang w:val="es-ES"/>
        </w:rPr>
        <w:t xml:space="preserve"> Garantizar que solo se tienen habilitados los servicios, protocolos y puertos de red necesarios para la operación del servicio </w:t>
      </w:r>
      <w:r w:rsidR="001957CD" w:rsidRPr="006A6FCC">
        <w:rPr>
          <w:rFonts w:ascii="Gadugi" w:hAnsi="Gadugi" w:cs="Arial"/>
          <w:b/>
          <w:bCs/>
          <w:sz w:val="24"/>
          <w:szCs w:val="24"/>
          <w:lang w:val="es-ES"/>
        </w:rPr>
        <w:t>7.</w:t>
      </w:r>
      <w:r w:rsidR="001957CD" w:rsidRPr="006A6FCC">
        <w:rPr>
          <w:rFonts w:ascii="Gadugi" w:hAnsi="Gadugi" w:cs="Arial"/>
          <w:bCs/>
          <w:sz w:val="24"/>
          <w:szCs w:val="24"/>
          <w:lang w:val="es-ES"/>
        </w:rPr>
        <w:t xml:space="preserve"> Generar copias de seguridad de los datos de </w:t>
      </w:r>
      <w:r w:rsidR="001957CD" w:rsidRPr="006A6FCC">
        <w:rPr>
          <w:rFonts w:ascii="Gadugi" w:hAnsi="Gadugi" w:cs="Arial"/>
          <w:b/>
          <w:bCs/>
          <w:sz w:val="24"/>
          <w:szCs w:val="24"/>
          <w:lang w:val="es-ES"/>
        </w:rPr>
        <w:t>LA PREVISORA S.A.</w:t>
      </w:r>
      <w:r w:rsidR="001957CD" w:rsidRPr="006A6FCC">
        <w:rPr>
          <w:rFonts w:ascii="Gadugi" w:hAnsi="Gadugi" w:cs="Arial"/>
          <w:bCs/>
          <w:sz w:val="24"/>
          <w:szCs w:val="24"/>
          <w:lang w:val="es-ES"/>
        </w:rPr>
        <w:t xml:space="preserve"> y realizar pruebas de restauración de </w:t>
      </w:r>
      <w:proofErr w:type="gramStart"/>
      <w:r w:rsidR="001957CD" w:rsidRPr="006A6FCC">
        <w:rPr>
          <w:rFonts w:ascii="Gadugi" w:hAnsi="Gadugi" w:cs="Arial"/>
          <w:bCs/>
          <w:sz w:val="24"/>
          <w:szCs w:val="24"/>
          <w:lang w:val="es-ES"/>
        </w:rPr>
        <w:t>las mismas</w:t>
      </w:r>
      <w:proofErr w:type="gramEnd"/>
      <w:r w:rsidR="001957CD" w:rsidRPr="006A6FCC">
        <w:rPr>
          <w:rFonts w:ascii="Gadugi" w:hAnsi="Gadugi" w:cs="Arial"/>
          <w:bCs/>
          <w:sz w:val="24"/>
          <w:szCs w:val="24"/>
          <w:lang w:val="es-ES"/>
        </w:rPr>
        <w:t xml:space="preserve"> Implementar equipos de protección del perímetro del proveedor tales como Firewall y cuando se preste el servicio web se proteja como mínimo con WAF (Firewall de aplicaciones web) </w:t>
      </w:r>
      <w:r w:rsidR="001957CD" w:rsidRPr="006A6FCC">
        <w:rPr>
          <w:rFonts w:ascii="Gadugi" w:hAnsi="Gadugi" w:cs="Arial"/>
          <w:b/>
          <w:bCs/>
          <w:sz w:val="24"/>
          <w:szCs w:val="24"/>
          <w:lang w:val="es-ES"/>
        </w:rPr>
        <w:t>8.</w:t>
      </w:r>
      <w:r w:rsidR="001957CD" w:rsidRPr="006A6FCC">
        <w:rPr>
          <w:rFonts w:ascii="Gadugi" w:hAnsi="Gadugi" w:cs="Arial"/>
          <w:bCs/>
          <w:sz w:val="24"/>
          <w:szCs w:val="24"/>
          <w:lang w:val="es-ES"/>
        </w:rPr>
        <w:t xml:space="preserve"> La información que se encuentre en tránsito o en reposo debe estar cifrada con mecanismos de cifrado fuerte. </w:t>
      </w:r>
      <w:r w:rsidR="001957CD" w:rsidRPr="006A6FCC">
        <w:rPr>
          <w:rFonts w:ascii="Gadugi" w:hAnsi="Gadugi" w:cs="Arial"/>
          <w:b/>
          <w:bCs/>
          <w:sz w:val="24"/>
          <w:szCs w:val="24"/>
          <w:lang w:val="es-ES"/>
        </w:rPr>
        <w:t>9.</w:t>
      </w:r>
      <w:r w:rsidR="001957CD" w:rsidRPr="006A6FCC">
        <w:rPr>
          <w:rFonts w:ascii="Gadugi" w:hAnsi="Gadugi" w:cs="Arial"/>
          <w:bCs/>
          <w:sz w:val="24"/>
          <w:szCs w:val="24"/>
          <w:lang w:val="es-ES"/>
        </w:rPr>
        <w:t xml:space="preserve"> Aplicar el principio de mínimo privilegio para la operación del servicio. </w:t>
      </w:r>
      <w:r w:rsidR="001957CD" w:rsidRPr="006A6FCC">
        <w:rPr>
          <w:rFonts w:ascii="Gadugi" w:hAnsi="Gadugi" w:cs="Arial"/>
          <w:b/>
          <w:bCs/>
          <w:sz w:val="24"/>
          <w:szCs w:val="24"/>
          <w:lang w:val="es-ES"/>
        </w:rPr>
        <w:t>10.</w:t>
      </w:r>
      <w:r w:rsidR="001957CD" w:rsidRPr="006A6FCC">
        <w:rPr>
          <w:rFonts w:ascii="Gadugi" w:hAnsi="Gadugi" w:cs="Arial"/>
          <w:bCs/>
          <w:sz w:val="24"/>
          <w:szCs w:val="24"/>
          <w:lang w:val="es-ES"/>
        </w:rPr>
        <w:t xml:space="preserve"> Capacitar y sensibilizar a sus funcionarios involucrados con los servicios a prestar a </w:t>
      </w:r>
      <w:r w:rsidR="001957CD" w:rsidRPr="006A6FCC">
        <w:rPr>
          <w:rFonts w:ascii="Gadugi" w:hAnsi="Gadugi" w:cs="Arial"/>
          <w:b/>
          <w:bCs/>
          <w:sz w:val="24"/>
          <w:szCs w:val="24"/>
          <w:lang w:val="es-ES"/>
        </w:rPr>
        <w:t>LA PREVISORA S.A.</w:t>
      </w:r>
      <w:r w:rsidR="001957CD" w:rsidRPr="006A6FCC">
        <w:rPr>
          <w:rFonts w:ascii="Gadugi" w:hAnsi="Gadugi" w:cs="Arial"/>
          <w:bCs/>
          <w:sz w:val="24"/>
          <w:szCs w:val="24"/>
          <w:lang w:val="es-ES"/>
        </w:rPr>
        <w:t xml:space="preserve">, en temas de seguridad de la información y ciberseguridad Implementar el proceso de </w:t>
      </w:r>
      <w:r w:rsidR="001957CD" w:rsidRPr="006A6FCC">
        <w:rPr>
          <w:rFonts w:ascii="Gadugi" w:hAnsi="Gadugi" w:cs="Arial"/>
          <w:bCs/>
          <w:sz w:val="24"/>
          <w:szCs w:val="24"/>
          <w:lang w:val="es-ES"/>
        </w:rPr>
        <w:lastRenderedPageBreak/>
        <w:t xml:space="preserve">desarrollo seguro de software de acuerdo con las políticas de </w:t>
      </w:r>
      <w:r w:rsidR="001957CD" w:rsidRPr="006A6FCC">
        <w:rPr>
          <w:rFonts w:ascii="Gadugi" w:hAnsi="Gadugi" w:cs="Arial"/>
          <w:b/>
          <w:bCs/>
          <w:sz w:val="24"/>
          <w:szCs w:val="24"/>
          <w:lang w:val="es-ES"/>
        </w:rPr>
        <w:t>LA PREVISORA S.A.</w:t>
      </w:r>
      <w:r w:rsidR="001957CD" w:rsidRPr="006A6FCC">
        <w:rPr>
          <w:rFonts w:ascii="Gadugi" w:hAnsi="Gadugi" w:cs="Arial"/>
          <w:bCs/>
          <w:sz w:val="24"/>
          <w:szCs w:val="24"/>
          <w:lang w:val="es-ES"/>
        </w:rPr>
        <w:t xml:space="preserve"> así como las mejores prácticas. Documentar e implementar un proceso de gestión de incidentes de seguridad de la información y ciberseguridad</w:t>
      </w:r>
      <w:r w:rsidR="001957CD" w:rsidRPr="006A6FCC">
        <w:rPr>
          <w:rFonts w:ascii="Gadugi" w:hAnsi="Gadugi" w:cs="Arial"/>
          <w:bCs/>
          <w:sz w:val="24"/>
          <w:szCs w:val="24"/>
        </w:rPr>
        <w:t>.</w:t>
      </w:r>
      <w:r w:rsidR="009B113D" w:rsidRPr="006A6FCC">
        <w:rPr>
          <w:rFonts w:ascii="Gadugi" w:hAnsi="Gadugi" w:cs="Arial"/>
          <w:bCs/>
          <w:sz w:val="24"/>
          <w:szCs w:val="24"/>
        </w:rPr>
        <w:t xml:space="preserve"> </w:t>
      </w:r>
      <w:r w:rsidR="009B113D" w:rsidRPr="006A6FCC">
        <w:rPr>
          <w:rFonts w:ascii="Gadugi" w:hAnsi="Gadugi" w:cs="Arial"/>
          <w:b/>
          <w:bCs/>
          <w:sz w:val="24"/>
          <w:szCs w:val="24"/>
          <w:u w:val="single"/>
          <w:lang w:val="es-ES"/>
        </w:rPr>
        <w:t>CLÁUSULA VIGÉSIMA TERCERA</w:t>
      </w:r>
      <w:r w:rsidR="0048756A" w:rsidRPr="006A6FCC">
        <w:rPr>
          <w:rFonts w:ascii="Gadugi" w:hAnsi="Gadugi" w:cs="Arial"/>
          <w:b/>
          <w:bCs/>
          <w:sz w:val="24"/>
          <w:szCs w:val="24"/>
          <w:u w:val="single"/>
        </w:rPr>
        <w:t xml:space="preserve">. </w:t>
      </w:r>
      <w:r w:rsidR="00146913" w:rsidRPr="006A6FCC">
        <w:rPr>
          <w:rFonts w:ascii="Gadugi" w:hAnsi="Gadugi" w:cs="Arial"/>
          <w:b/>
          <w:bCs/>
          <w:sz w:val="24"/>
          <w:szCs w:val="24"/>
          <w:u w:val="single"/>
          <w:lang w:val="es-ES_tradnl"/>
        </w:rPr>
        <w:t>SARLAFT:</w:t>
      </w:r>
      <w:r w:rsidR="00146913" w:rsidRPr="006A6FCC">
        <w:rPr>
          <w:rFonts w:ascii="Gadugi" w:hAnsi="Gadugi" w:cs="Arial"/>
          <w:b/>
          <w:sz w:val="24"/>
          <w:szCs w:val="24"/>
        </w:rPr>
        <w:t xml:space="preserve"> LAS PARTES </w:t>
      </w:r>
      <w:r w:rsidR="00146913" w:rsidRPr="006A6FCC">
        <w:rPr>
          <w:rFonts w:ascii="Gadugi" w:hAnsi="Gadugi" w:cs="Arial"/>
          <w:sz w:val="24"/>
          <w:szCs w:val="24"/>
        </w:rPr>
        <w:t xml:space="preserve">declaran que sus negocios y los recursos que utilizan para la ejecución del presente </w:t>
      </w:r>
      <w:proofErr w:type="gramStart"/>
      <w:r w:rsidR="00146913" w:rsidRPr="006A6FCC">
        <w:rPr>
          <w:rFonts w:ascii="Gadugi" w:hAnsi="Gadugi" w:cs="Arial"/>
          <w:sz w:val="24"/>
          <w:szCs w:val="24"/>
        </w:rPr>
        <w:t>contrato,</w:t>
      </w:r>
      <w:proofErr w:type="gramEnd"/>
      <w:r w:rsidR="00146913" w:rsidRPr="006A6FCC">
        <w:rPr>
          <w:rFonts w:ascii="Gadugi" w:hAnsi="Gadugi" w:cs="Arial"/>
          <w:sz w:val="24"/>
          <w:szCs w:val="24"/>
        </w:rPr>
        <w:t xml:space="preserve"> no provienen ni se destinan al ejercicio de ninguna actividad ilícita, Lavado de Activos o Financiación del Terrorismo. As</w:t>
      </w:r>
      <w:r w:rsidR="00FD3B85" w:rsidRPr="006A6FCC">
        <w:rPr>
          <w:rFonts w:ascii="Gadugi" w:hAnsi="Gadugi" w:cs="Arial"/>
          <w:sz w:val="24"/>
          <w:szCs w:val="24"/>
        </w:rPr>
        <w:t xml:space="preserve">í </w:t>
      </w:r>
      <w:r w:rsidR="00146913" w:rsidRPr="006A6FCC">
        <w:rPr>
          <w:rFonts w:ascii="Gadugi" w:hAnsi="Gadugi" w:cs="Arial"/>
          <w:sz w:val="24"/>
          <w:szCs w:val="24"/>
        </w:rPr>
        <w:t>mismo se comprometen a entregar toda la información que les sea solicitada para dar cumplimiento a las disposiciones relacionadas con la Prevención del Lavado de Activos y Financiación del Terrorismo y declaran que la misma es veraz y verificable.</w:t>
      </w:r>
      <w:r w:rsidR="00146913" w:rsidRPr="006A6FCC">
        <w:rPr>
          <w:rFonts w:ascii="Gadugi" w:hAnsi="Gadugi" w:cs="Arial"/>
          <w:b/>
          <w:sz w:val="24"/>
          <w:szCs w:val="24"/>
        </w:rPr>
        <w:t xml:space="preserve"> LAS PARTES  </w:t>
      </w:r>
      <w:r w:rsidR="00146913" w:rsidRPr="006A6FCC">
        <w:rPr>
          <w:rFonts w:ascii="Gadugi" w:hAnsi="Gadugi" w:cs="Arial"/>
          <w:sz w:val="24"/>
          <w:szCs w:val="24"/>
        </w:rPr>
        <w:t>se obligan a realizar todas las actividades encaminadas a asegurar que todos sus socios, administradores, clientes, proveedores o empleados, y los recursos de éstos, no se encuentren relacionados o provengan de actividades ilícitas; en todo caso, si durante el plazo de vigencia del contrato</w:t>
      </w:r>
      <w:r w:rsidR="00146913" w:rsidRPr="006A6FCC">
        <w:rPr>
          <w:rFonts w:ascii="Gadugi" w:hAnsi="Gadugi" w:cs="Arial"/>
          <w:b/>
          <w:sz w:val="24"/>
          <w:szCs w:val="24"/>
        </w:rPr>
        <w:t xml:space="preserve"> LAS PARTES  </w:t>
      </w:r>
      <w:r w:rsidR="00146913" w:rsidRPr="006A6FCC">
        <w:rPr>
          <w:rFonts w:ascii="Gadugi" w:hAnsi="Gadugi" w:cs="Arial"/>
          <w:sz w:val="24"/>
          <w:szCs w:val="24"/>
        </w:rPr>
        <w:t>o alguno de sus socios, administradores, clientes, proveedores o empleados llegarán a resultar inmiscuidos en una investigación de cualquier tipo como penal, administrativa, o de cualquier otra índole,  relacionada con actividades ilícitas, Lavado de Activos o Financiación del Terrorismo, o fuesen incluidos en listas de control como las de la</w:t>
      </w:r>
      <w:r w:rsidR="00146913" w:rsidRPr="006A6FCC">
        <w:rPr>
          <w:rFonts w:ascii="Gadugi" w:hAnsi="Gadugi" w:cs="Arial"/>
          <w:b/>
          <w:sz w:val="24"/>
          <w:szCs w:val="24"/>
        </w:rPr>
        <w:t xml:space="preserve"> ONU, OFAC, etc., </w:t>
      </w:r>
      <w:r w:rsidR="00146913" w:rsidRPr="006A6FCC">
        <w:rPr>
          <w:rFonts w:ascii="Gadugi" w:hAnsi="Gadugi" w:cs="Arial"/>
          <w:sz w:val="24"/>
          <w:szCs w:val="24"/>
        </w:rPr>
        <w:t>cualquiera de</w:t>
      </w:r>
      <w:r w:rsidR="00146913" w:rsidRPr="006A6FCC">
        <w:rPr>
          <w:rFonts w:ascii="Gadugi" w:hAnsi="Gadugi" w:cs="Arial"/>
          <w:b/>
          <w:sz w:val="24"/>
          <w:szCs w:val="24"/>
        </w:rPr>
        <w:t xml:space="preserve"> LAS PARTES  </w:t>
      </w:r>
      <w:r w:rsidR="00146913" w:rsidRPr="006A6FCC">
        <w:rPr>
          <w:rFonts w:ascii="Gadugi" w:hAnsi="Gadugi" w:cs="Arial"/>
          <w:sz w:val="24"/>
          <w:szCs w:val="24"/>
        </w:rPr>
        <w:t>tiene derecho a terminar unilateralmente el contrato.</w:t>
      </w:r>
      <w:r w:rsidR="00146913" w:rsidRPr="006A6FCC">
        <w:rPr>
          <w:rFonts w:ascii="Gadugi" w:hAnsi="Gadugi" w:cs="Arial"/>
          <w:b/>
          <w:sz w:val="24"/>
          <w:szCs w:val="24"/>
        </w:rPr>
        <w:t xml:space="preserve"> </w:t>
      </w:r>
      <w:r w:rsidR="00557836" w:rsidRPr="006A6FCC">
        <w:rPr>
          <w:rFonts w:ascii="Gadugi" w:hAnsi="Gadugi" w:cs="Arial"/>
          <w:b/>
          <w:bCs/>
          <w:sz w:val="24"/>
          <w:szCs w:val="24"/>
          <w:u w:val="single"/>
          <w:lang w:val="es-ES"/>
        </w:rPr>
        <w:t>CLÁUSULA VIGÉSIMA CUARTA</w:t>
      </w:r>
      <w:r w:rsidR="00146913" w:rsidRPr="006A6FCC">
        <w:rPr>
          <w:rFonts w:ascii="Gadugi" w:hAnsi="Gadugi" w:cs="Arial"/>
          <w:b/>
          <w:sz w:val="24"/>
          <w:szCs w:val="24"/>
          <w:u w:val="single"/>
        </w:rPr>
        <w:t xml:space="preserve">. COMPROMISO ANTI-SOBORNO Y ANTICORRUPCIÓN: </w:t>
      </w:r>
      <w:r w:rsidR="00146913" w:rsidRPr="006A6FCC">
        <w:rPr>
          <w:rFonts w:ascii="Gadugi" w:hAnsi="Gadugi" w:cs="Arial"/>
          <w:b/>
          <w:sz w:val="24"/>
          <w:szCs w:val="24"/>
        </w:rPr>
        <w:t xml:space="preserve">LAS PARTES </w:t>
      </w:r>
      <w:r w:rsidR="00146913" w:rsidRPr="006A6FCC">
        <w:rPr>
          <w:rFonts w:ascii="Gadugi" w:hAnsi="Gadugi" w:cs="Arial"/>
          <w:sz w:val="24"/>
          <w:szCs w:val="24"/>
        </w:rPr>
        <w:t xml:space="preserve">declaran conocer que de conformidad con las disposiciones locales e internacionales </w:t>
      </w:r>
      <w:proofErr w:type="spellStart"/>
      <w:r w:rsidR="00146913" w:rsidRPr="006A6FCC">
        <w:rPr>
          <w:rFonts w:ascii="Gadugi" w:hAnsi="Gadugi" w:cs="Arial"/>
          <w:sz w:val="24"/>
          <w:szCs w:val="24"/>
        </w:rPr>
        <w:t>anti-corrupción</w:t>
      </w:r>
      <w:proofErr w:type="spellEnd"/>
      <w:r w:rsidR="00146913" w:rsidRPr="006A6FCC">
        <w:rPr>
          <w:rFonts w:ascii="Gadugi" w:hAnsi="Gadugi" w:cs="Arial"/>
          <w:sz w:val="24"/>
          <w:szCs w:val="24"/>
        </w:rPr>
        <w:t xml:space="preserve"> y </w:t>
      </w:r>
      <w:proofErr w:type="spellStart"/>
      <w:r w:rsidR="00146913" w:rsidRPr="006A6FCC">
        <w:rPr>
          <w:rFonts w:ascii="Gadugi" w:hAnsi="Gadugi" w:cs="Arial"/>
          <w:sz w:val="24"/>
          <w:szCs w:val="24"/>
        </w:rPr>
        <w:t>anti-soborno</w:t>
      </w:r>
      <w:proofErr w:type="spellEnd"/>
      <w:r w:rsidR="00146913" w:rsidRPr="006A6FCC">
        <w:rPr>
          <w:rFonts w:ascii="Gadugi" w:hAnsi="Gadugi" w:cs="Arial"/>
          <w:sz w:val="24"/>
          <w:szCs w:val="24"/>
        </w:rPr>
        <w:t xml:space="preserve">, se encuentra prohibido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ilícita (“Normas Anti-Soborno y Anti-Corrupción del Sector Público”). Así mismo, las partes reconocen la existencia de regulación similar en materia de soborno en el sector privado, entendido como el soborno de cualquier persona particular o empresa privada para obtener una ventaja indebida (“Normas Anti-Soborno y Anti-Corrupción del Sector Privado” y junto con las Normas Anti-Soborno y Anti-Corrupción del Sector Público, las “Normas Anti-Soborno y Anti-Corrupción”). </w:t>
      </w:r>
      <w:r w:rsidR="00146913" w:rsidRPr="006A6FCC">
        <w:rPr>
          <w:rFonts w:ascii="Gadugi" w:hAnsi="Gadugi" w:cs="Arial"/>
          <w:b/>
          <w:sz w:val="24"/>
          <w:szCs w:val="24"/>
        </w:rPr>
        <w:t>Parágrafo Primero.</w:t>
      </w:r>
      <w:r w:rsidR="00146913" w:rsidRPr="006A6FCC">
        <w:rPr>
          <w:rFonts w:ascii="Gadugi" w:hAnsi="Gadugi" w:cs="Arial"/>
          <w:sz w:val="24"/>
          <w:szCs w:val="24"/>
        </w:rPr>
        <w:t xml:space="preserve"> En consideración de lo anterior, las partes se obligan a conocer y acatar las Normas Anti-Soborno y Anti-Corrupción absteniéndose de efectuar conductas que atenten contra las referidas Normas Anti-Soborno y Anti-Corrupción a nivel local o internacional.  El incumplimiento de la obligación contenida en la presente </w:t>
      </w:r>
      <w:r w:rsidR="00146913" w:rsidRPr="006A6FCC">
        <w:rPr>
          <w:rFonts w:ascii="Gadugi" w:hAnsi="Gadugi" w:cs="Arial"/>
          <w:sz w:val="24"/>
          <w:szCs w:val="24"/>
        </w:rPr>
        <w:lastRenderedPageBreak/>
        <w:t xml:space="preserve">cláusula constituirá causal de terminación inmediata del presente acuerdo sin que hubiere lugar a incumplimiento y sin lugar a indemnización alguna. </w:t>
      </w:r>
      <w:r w:rsidR="00146913" w:rsidRPr="006A6FCC">
        <w:rPr>
          <w:rFonts w:ascii="Gadugi" w:hAnsi="Gadugi" w:cs="Arial"/>
          <w:b/>
          <w:sz w:val="24"/>
          <w:szCs w:val="24"/>
        </w:rPr>
        <w:t>Parágrafo Segundo.</w:t>
      </w:r>
      <w:r w:rsidR="00146913" w:rsidRPr="006A6FCC">
        <w:rPr>
          <w:rFonts w:ascii="Gadugi" w:hAnsi="Gadugi" w:cs="Arial"/>
          <w:sz w:val="24"/>
          <w:szCs w:val="24"/>
        </w:rPr>
        <w:t xml:space="preserve"> Derecho para terminar de manera unilateral e inmediata el contrato si existe sospecha de conductas fraudulentas o corruptas por parte del tercero tales como el pago de sobornos o violación de los términos del contrato.</w:t>
      </w:r>
      <w:r w:rsidR="00146913" w:rsidRPr="006A6FCC">
        <w:rPr>
          <w:rFonts w:ascii="Gadugi" w:hAnsi="Gadugi" w:cs="Arial"/>
          <w:b/>
          <w:sz w:val="24"/>
          <w:szCs w:val="24"/>
        </w:rPr>
        <w:t xml:space="preserve"> </w:t>
      </w:r>
      <w:r w:rsidR="00557836" w:rsidRPr="006A6FCC">
        <w:rPr>
          <w:rFonts w:ascii="Gadugi" w:hAnsi="Gadugi" w:cs="Arial"/>
          <w:b/>
          <w:bCs/>
          <w:sz w:val="24"/>
          <w:szCs w:val="24"/>
          <w:u w:val="single"/>
          <w:lang w:val="es-ES"/>
        </w:rPr>
        <w:t>CLÁUSULA VIGÉSIMA QUINTA</w:t>
      </w:r>
      <w:r w:rsidR="00C06768" w:rsidRPr="006A6FCC">
        <w:rPr>
          <w:rFonts w:ascii="Gadugi" w:hAnsi="Gadugi" w:cs="Arial"/>
          <w:b/>
          <w:sz w:val="24"/>
          <w:szCs w:val="24"/>
          <w:u w:val="single"/>
        </w:rPr>
        <w:t xml:space="preserve">. </w:t>
      </w:r>
      <w:r w:rsidR="00146913" w:rsidRPr="006A6FCC">
        <w:rPr>
          <w:rFonts w:ascii="Gadugi" w:hAnsi="Gadugi" w:cs="Arial"/>
          <w:b/>
          <w:sz w:val="24"/>
          <w:szCs w:val="24"/>
          <w:u w:val="single"/>
        </w:rPr>
        <w:t>CLÁUSULA PENAL</w:t>
      </w:r>
      <w:r w:rsidR="00146913" w:rsidRPr="006A6FCC">
        <w:rPr>
          <w:rFonts w:ascii="Gadugi" w:hAnsi="Gadugi" w:cs="Arial"/>
          <w:b/>
          <w:sz w:val="24"/>
          <w:szCs w:val="24"/>
        </w:rPr>
        <w:t>:</w:t>
      </w:r>
      <w:r w:rsidR="00146913" w:rsidRPr="006A6FCC">
        <w:rPr>
          <w:rFonts w:ascii="Gadugi" w:hAnsi="Gadugi" w:cs="Arial"/>
          <w:sz w:val="24"/>
          <w:szCs w:val="24"/>
        </w:rPr>
        <w:t xml:space="preserve"> En caso de incumplimiento total o parcial por parte de </w:t>
      </w:r>
      <w:r w:rsidR="00146913" w:rsidRPr="006A6FCC">
        <w:rPr>
          <w:rFonts w:ascii="Gadugi" w:hAnsi="Gadugi" w:cs="Arial"/>
          <w:b/>
          <w:sz w:val="24"/>
          <w:szCs w:val="24"/>
        </w:rPr>
        <w:t>EL PROVEEDOR</w:t>
      </w:r>
      <w:r w:rsidR="00146913" w:rsidRPr="006A6FCC">
        <w:rPr>
          <w:rFonts w:ascii="Gadugi" w:hAnsi="Gadugi" w:cs="Arial"/>
          <w:sz w:val="24"/>
          <w:szCs w:val="24"/>
        </w:rPr>
        <w:t xml:space="preserve">, de las obligaciones contraídas en virtud del presente contrato, </w:t>
      </w:r>
      <w:r w:rsidR="00146913" w:rsidRPr="006A6FCC">
        <w:rPr>
          <w:rFonts w:ascii="Gadugi" w:hAnsi="Gadugi" w:cs="Arial"/>
          <w:b/>
          <w:sz w:val="24"/>
          <w:szCs w:val="24"/>
        </w:rPr>
        <w:t>EL PROVEEDOR</w:t>
      </w:r>
      <w:r w:rsidR="00146913" w:rsidRPr="006A6FCC">
        <w:rPr>
          <w:rFonts w:ascii="Gadugi" w:hAnsi="Gadugi" w:cs="Arial"/>
          <w:sz w:val="24"/>
          <w:szCs w:val="24"/>
        </w:rPr>
        <w:t xml:space="preserve"> pagará a </w:t>
      </w:r>
      <w:r w:rsidR="00301E04" w:rsidRPr="006A6FCC">
        <w:rPr>
          <w:rFonts w:ascii="Gadugi" w:hAnsi="Gadugi" w:cs="Arial"/>
          <w:b/>
          <w:sz w:val="24"/>
          <w:szCs w:val="24"/>
        </w:rPr>
        <w:t>LA PREVISORA S.A.</w:t>
      </w:r>
      <w:r w:rsidR="00146913" w:rsidRPr="006A6FCC">
        <w:rPr>
          <w:rFonts w:ascii="Gadugi" w:hAnsi="Gadugi" w:cs="Arial"/>
          <w:sz w:val="24"/>
          <w:szCs w:val="24"/>
        </w:rPr>
        <w:t xml:space="preserve">, a título de cláusula penal, una suma equivalente al veinte por ciento (20%) del valor total del contrato y sus adicionales, como estimación anticipada y parcial de los perjuicios que le cause, si los hubiere, razón por la cual, </w:t>
      </w:r>
      <w:r w:rsidR="00301E04" w:rsidRPr="006A6FCC">
        <w:rPr>
          <w:rFonts w:ascii="Gadugi" w:hAnsi="Gadugi" w:cs="Arial"/>
          <w:b/>
          <w:sz w:val="24"/>
          <w:szCs w:val="24"/>
        </w:rPr>
        <w:t>LA PREVISORA S.A.</w:t>
      </w:r>
      <w:r w:rsidR="00146913" w:rsidRPr="006A6FCC">
        <w:rPr>
          <w:rFonts w:ascii="Gadugi" w:hAnsi="Gadugi" w:cs="Arial"/>
          <w:sz w:val="24"/>
          <w:szCs w:val="24"/>
        </w:rPr>
        <w:t xml:space="preserve"> se reserva el derecho a reclamar el pago de los perjuicios y la reparación integral del daño causado en lo que exceda del valor de la cláusula penal. </w:t>
      </w:r>
      <w:r w:rsidR="00146913" w:rsidRPr="006A6FCC">
        <w:rPr>
          <w:rFonts w:ascii="Gadugi" w:hAnsi="Gadugi" w:cs="Arial"/>
          <w:b/>
          <w:sz w:val="24"/>
          <w:szCs w:val="24"/>
        </w:rPr>
        <w:t>PARÁGRAFO PRIMERO:</w:t>
      </w:r>
      <w:r w:rsidR="00146913" w:rsidRPr="006A6FCC">
        <w:rPr>
          <w:rFonts w:ascii="Gadugi" w:hAnsi="Gadugi" w:cs="Arial"/>
          <w:sz w:val="24"/>
          <w:szCs w:val="24"/>
        </w:rPr>
        <w:t xml:space="preserve"> La aplicación de la cláusula penal señalada en la presente cláusula se efectuará previo el siguiente procedimiento: </w:t>
      </w:r>
      <w:r w:rsidR="00146913" w:rsidRPr="006A6FCC">
        <w:rPr>
          <w:rFonts w:ascii="Gadugi" w:hAnsi="Gadugi" w:cs="Arial"/>
          <w:b/>
          <w:sz w:val="24"/>
          <w:szCs w:val="24"/>
        </w:rPr>
        <w:t>1.</w:t>
      </w:r>
      <w:r w:rsidR="00146913" w:rsidRPr="006A6FCC">
        <w:rPr>
          <w:rFonts w:ascii="Gadugi" w:hAnsi="Gadugi" w:cs="Arial"/>
          <w:sz w:val="24"/>
          <w:szCs w:val="24"/>
        </w:rPr>
        <w:t xml:space="preserve"> Una vez </w:t>
      </w:r>
      <w:r w:rsidR="00301E04" w:rsidRPr="006A6FCC">
        <w:rPr>
          <w:rFonts w:ascii="Gadugi" w:hAnsi="Gadugi" w:cs="Arial"/>
          <w:b/>
          <w:sz w:val="24"/>
          <w:szCs w:val="24"/>
        </w:rPr>
        <w:t>LA PREVISORA S.A.</w:t>
      </w:r>
      <w:r w:rsidR="00146913" w:rsidRPr="006A6FCC">
        <w:rPr>
          <w:rFonts w:ascii="Gadugi" w:hAnsi="Gadugi" w:cs="Arial"/>
          <w:sz w:val="24"/>
          <w:szCs w:val="24"/>
        </w:rPr>
        <w:t xml:space="preserve"> advierta cualquier hecho constitutivo de incumplimiento por parte de </w:t>
      </w:r>
      <w:r w:rsidR="00146913" w:rsidRPr="006A6FCC">
        <w:rPr>
          <w:rFonts w:ascii="Gadugi" w:hAnsi="Gadugi" w:cs="Arial"/>
          <w:b/>
          <w:sz w:val="24"/>
          <w:szCs w:val="24"/>
        </w:rPr>
        <w:t>EL PROVEEDOR</w:t>
      </w:r>
      <w:r w:rsidR="00146913" w:rsidRPr="006A6FCC">
        <w:rPr>
          <w:rFonts w:ascii="Gadugi" w:hAnsi="Gadugi" w:cs="Arial"/>
          <w:sz w:val="24"/>
          <w:szCs w:val="24"/>
        </w:rPr>
        <w:t xml:space="preserve"> relacionado con la ejecución del contrato, lo requerirá por escrito, por una sola vez, indicándole los hechos generadores del presunto incumplimiento y estableciéndole una fecha máxima para que explique los motivos de su incumplimiento. </w:t>
      </w:r>
      <w:r w:rsidR="00146913" w:rsidRPr="006A6FCC">
        <w:rPr>
          <w:rFonts w:ascii="Gadugi" w:hAnsi="Gadugi" w:cs="Arial"/>
          <w:b/>
          <w:sz w:val="24"/>
          <w:szCs w:val="24"/>
        </w:rPr>
        <w:t>2.</w:t>
      </w:r>
      <w:r w:rsidR="00146913" w:rsidRPr="006A6FCC">
        <w:rPr>
          <w:rFonts w:ascii="Gadugi" w:hAnsi="Gadugi" w:cs="Arial"/>
          <w:sz w:val="24"/>
          <w:szCs w:val="24"/>
        </w:rPr>
        <w:t xml:space="preserve"> Si de la respuesta dada por </w:t>
      </w:r>
      <w:r w:rsidR="00146913" w:rsidRPr="006A6FCC">
        <w:rPr>
          <w:rFonts w:ascii="Gadugi" w:hAnsi="Gadugi" w:cs="Arial"/>
          <w:b/>
          <w:sz w:val="24"/>
          <w:szCs w:val="24"/>
        </w:rPr>
        <w:t>EL PROVEEDOR</w:t>
      </w:r>
      <w:r w:rsidR="00146913" w:rsidRPr="006A6FCC">
        <w:rPr>
          <w:rFonts w:ascii="Gadugi" w:hAnsi="Gadugi" w:cs="Arial"/>
          <w:sz w:val="24"/>
          <w:szCs w:val="24"/>
        </w:rPr>
        <w:t xml:space="preserve"> se concluye que no existe justificación alguna del incumplimiento o </w:t>
      </w:r>
      <w:r w:rsidR="00146913" w:rsidRPr="006A6FCC">
        <w:rPr>
          <w:rFonts w:ascii="Gadugi" w:hAnsi="Gadugi" w:cs="Arial"/>
          <w:b/>
          <w:sz w:val="24"/>
          <w:szCs w:val="24"/>
        </w:rPr>
        <w:t>EL PROVEEDOR</w:t>
      </w:r>
      <w:r w:rsidR="00146913" w:rsidRPr="006A6FCC">
        <w:rPr>
          <w:rFonts w:ascii="Gadugi" w:hAnsi="Gadugi" w:cs="Arial"/>
          <w:sz w:val="24"/>
          <w:szCs w:val="24"/>
        </w:rPr>
        <w:t xml:space="preserve"> guarda silencio en relación con el requerimiento realizado por </w:t>
      </w:r>
      <w:r w:rsidR="00301E04" w:rsidRPr="006A6FCC">
        <w:rPr>
          <w:rFonts w:ascii="Gadugi" w:hAnsi="Gadugi" w:cs="Arial"/>
          <w:b/>
          <w:sz w:val="24"/>
          <w:szCs w:val="24"/>
        </w:rPr>
        <w:t>LA PREVISORA S.A.</w:t>
      </w:r>
      <w:r w:rsidR="00146913" w:rsidRPr="006A6FCC">
        <w:rPr>
          <w:rFonts w:ascii="Gadugi" w:hAnsi="Gadugi" w:cs="Arial"/>
          <w:sz w:val="24"/>
          <w:szCs w:val="24"/>
        </w:rPr>
        <w:t xml:space="preserve">, esta podrá proceder directamente a dar aplicación a la cláusula penal pecuniaria aquí establecida informándole por escrito a </w:t>
      </w:r>
      <w:r w:rsidR="00146913" w:rsidRPr="006A6FCC">
        <w:rPr>
          <w:rFonts w:ascii="Gadugi" w:hAnsi="Gadugi" w:cs="Arial"/>
          <w:b/>
          <w:sz w:val="24"/>
          <w:szCs w:val="24"/>
        </w:rPr>
        <w:t>EL PROVEEDOR</w:t>
      </w:r>
      <w:r w:rsidR="00146913" w:rsidRPr="006A6FCC">
        <w:rPr>
          <w:rFonts w:ascii="Gadugi" w:hAnsi="Gadugi" w:cs="Arial"/>
          <w:sz w:val="24"/>
          <w:szCs w:val="24"/>
        </w:rPr>
        <w:t xml:space="preserve"> de tal hecho. </w:t>
      </w:r>
      <w:r w:rsidR="00146913" w:rsidRPr="006A6FCC">
        <w:rPr>
          <w:rFonts w:ascii="Gadugi" w:hAnsi="Gadugi" w:cs="Arial"/>
          <w:b/>
          <w:sz w:val="24"/>
          <w:szCs w:val="24"/>
        </w:rPr>
        <w:t>PARÁGRAFO SEGUNDO: EL PROVEEDOR</w:t>
      </w:r>
      <w:r w:rsidR="00146913" w:rsidRPr="006A6FCC">
        <w:rPr>
          <w:rFonts w:ascii="Gadugi" w:hAnsi="Gadugi" w:cs="Arial"/>
          <w:sz w:val="24"/>
          <w:szCs w:val="24"/>
        </w:rPr>
        <w:t xml:space="preserve"> autoriza por este documento a que </w:t>
      </w:r>
      <w:r w:rsidR="00301E04" w:rsidRPr="006A6FCC">
        <w:rPr>
          <w:rFonts w:ascii="Gadugi" w:hAnsi="Gadugi" w:cs="Arial"/>
          <w:b/>
          <w:sz w:val="24"/>
          <w:szCs w:val="24"/>
        </w:rPr>
        <w:t>LA PREVISORA S.A.</w:t>
      </w:r>
      <w:r w:rsidR="00146913" w:rsidRPr="006A6FCC">
        <w:rPr>
          <w:rFonts w:ascii="Gadugi" w:hAnsi="Gadugi" w:cs="Arial"/>
          <w:sz w:val="24"/>
          <w:szCs w:val="24"/>
        </w:rPr>
        <w:t xml:space="preserve"> realice la compensación del valor de la cláusula penal de manera directa de los saldos que haya a su favor, autorización que se entiende otorgada con la firma del presente contrato. </w:t>
      </w:r>
      <w:r w:rsidR="00146913" w:rsidRPr="006A6FCC">
        <w:rPr>
          <w:rFonts w:ascii="Gadugi" w:hAnsi="Gadugi" w:cs="Arial"/>
          <w:b/>
          <w:sz w:val="24"/>
          <w:szCs w:val="24"/>
        </w:rPr>
        <w:t>PARÁGRAFO TERCERO:</w:t>
      </w:r>
      <w:r w:rsidR="00146913" w:rsidRPr="006A6FCC">
        <w:rPr>
          <w:rFonts w:ascii="Gadugi" w:hAnsi="Gadugi" w:cs="Arial"/>
          <w:sz w:val="24"/>
          <w:szCs w:val="24"/>
        </w:rPr>
        <w:t xml:space="preserve"> </w:t>
      </w:r>
      <w:r w:rsidR="00146913" w:rsidRPr="006A6FCC">
        <w:rPr>
          <w:rFonts w:ascii="Gadugi" w:hAnsi="Gadugi" w:cs="Arial"/>
          <w:b/>
          <w:sz w:val="24"/>
          <w:szCs w:val="24"/>
        </w:rPr>
        <w:t>EL PROVEEDOR</w:t>
      </w:r>
      <w:r w:rsidR="00146913" w:rsidRPr="006A6FCC">
        <w:rPr>
          <w:rFonts w:ascii="Gadugi" w:hAnsi="Gadugi" w:cs="Arial"/>
          <w:sz w:val="24"/>
          <w:szCs w:val="24"/>
        </w:rPr>
        <w:t xml:space="preserve"> declara que renuncia a la reconvención en mora, por </w:t>
      </w:r>
      <w:proofErr w:type="gramStart"/>
      <w:r w:rsidR="00146913" w:rsidRPr="006A6FCC">
        <w:rPr>
          <w:rFonts w:ascii="Gadugi" w:hAnsi="Gadugi" w:cs="Arial"/>
          <w:sz w:val="24"/>
          <w:szCs w:val="24"/>
        </w:rPr>
        <w:t>éste</w:t>
      </w:r>
      <w:proofErr w:type="gramEnd"/>
      <w:r w:rsidR="00146913" w:rsidRPr="006A6FCC">
        <w:rPr>
          <w:rFonts w:ascii="Gadugi" w:hAnsi="Gadugi" w:cs="Arial"/>
          <w:sz w:val="24"/>
          <w:szCs w:val="24"/>
        </w:rPr>
        <w:t xml:space="preserve"> concepto y otros generados del incumplimiento de las obligaciones pactadas, la cual se entiende aceptada con la firma del presente contrato. </w:t>
      </w:r>
      <w:r w:rsidR="00146913" w:rsidRPr="006A6FCC">
        <w:rPr>
          <w:rFonts w:ascii="Gadugi" w:hAnsi="Gadugi" w:cs="Arial"/>
          <w:b/>
          <w:sz w:val="24"/>
          <w:szCs w:val="24"/>
        </w:rPr>
        <w:t>PARÁGRAFO CUARTO:</w:t>
      </w:r>
      <w:r w:rsidR="00146913" w:rsidRPr="006A6FCC">
        <w:rPr>
          <w:rFonts w:ascii="Gadugi" w:hAnsi="Gadugi" w:cs="Arial"/>
          <w:sz w:val="24"/>
          <w:szCs w:val="24"/>
        </w:rPr>
        <w:t xml:space="preserve"> Si no se logra el pago de la cláusula penal por los mecanismos antes descritos, se acudirá a la jurisdicción competente, para que sea el juez natural del contrato el que finalmente decida sobre el incumplimiento de las obligaciones de </w:t>
      </w:r>
      <w:r w:rsidR="00146913" w:rsidRPr="006A6FCC">
        <w:rPr>
          <w:rFonts w:ascii="Gadugi" w:hAnsi="Gadugi" w:cs="Arial"/>
          <w:b/>
          <w:sz w:val="24"/>
          <w:szCs w:val="24"/>
        </w:rPr>
        <w:t>EL PROVEEDOR</w:t>
      </w:r>
      <w:r w:rsidR="00146913" w:rsidRPr="006A6FCC">
        <w:rPr>
          <w:rFonts w:ascii="Gadugi" w:hAnsi="Gadugi" w:cs="Arial"/>
          <w:sz w:val="24"/>
          <w:szCs w:val="24"/>
        </w:rPr>
        <w:t xml:space="preserve">. </w:t>
      </w:r>
      <w:r w:rsidR="00557836" w:rsidRPr="006A6FCC">
        <w:rPr>
          <w:rFonts w:ascii="Gadugi" w:hAnsi="Gadugi" w:cs="Arial"/>
          <w:b/>
          <w:bCs/>
          <w:sz w:val="24"/>
          <w:szCs w:val="24"/>
          <w:u w:val="single"/>
          <w:lang w:val="es-ES"/>
        </w:rPr>
        <w:t>CLÁUSULA VIGÉSIMA SEXTA</w:t>
      </w:r>
      <w:r w:rsidR="00146913" w:rsidRPr="006A6FCC">
        <w:rPr>
          <w:rFonts w:ascii="Gadugi" w:hAnsi="Gadugi" w:cs="Arial"/>
          <w:b/>
          <w:sz w:val="24"/>
          <w:szCs w:val="24"/>
          <w:u w:val="single"/>
        </w:rPr>
        <w:t>. SOLUCIÓN DE CONTROVERSIAS</w:t>
      </w:r>
      <w:r w:rsidR="00146913" w:rsidRPr="006A6FCC">
        <w:rPr>
          <w:rFonts w:ascii="Gadugi" w:hAnsi="Gadugi" w:cs="Arial"/>
          <w:b/>
          <w:sz w:val="24"/>
          <w:szCs w:val="24"/>
        </w:rPr>
        <w:t>:</w:t>
      </w:r>
      <w:r w:rsidR="00146913" w:rsidRPr="006A6FCC">
        <w:rPr>
          <w:rFonts w:ascii="Gadugi" w:hAnsi="Gadugi" w:cs="Arial"/>
          <w:sz w:val="24"/>
          <w:szCs w:val="24"/>
        </w:rPr>
        <w:t xml:space="preserve"> </w:t>
      </w:r>
      <w:r w:rsidR="0037324F" w:rsidRPr="006A6FCC">
        <w:rPr>
          <w:rFonts w:ascii="Gadugi" w:hAnsi="Gadugi" w:cs="Arial"/>
          <w:sz w:val="24"/>
          <w:szCs w:val="24"/>
          <w:lang w:val="es-ES"/>
        </w:rPr>
        <w:t xml:space="preserve">Las controversias o divergencias que surjan de la celebración, desarrollo, ejecución y liquidación del contrato se solucionarán, en primera instancia, mediante el diálogo directo entre </w:t>
      </w:r>
      <w:r w:rsidR="0037324F" w:rsidRPr="006A6FCC">
        <w:rPr>
          <w:rFonts w:ascii="Gadugi" w:hAnsi="Gadugi" w:cs="Arial"/>
          <w:b/>
          <w:sz w:val="24"/>
          <w:szCs w:val="24"/>
          <w:lang w:val="es-ES"/>
        </w:rPr>
        <w:t>LA PREVISORA S.A.</w:t>
      </w:r>
      <w:r w:rsidR="0037324F" w:rsidRPr="006A6FCC">
        <w:rPr>
          <w:rFonts w:ascii="Gadugi" w:hAnsi="Gadugi" w:cs="Arial"/>
          <w:sz w:val="24"/>
          <w:szCs w:val="24"/>
          <w:lang w:val="es-ES"/>
        </w:rPr>
        <w:t xml:space="preserve"> y </w:t>
      </w:r>
      <w:r w:rsidR="0037324F" w:rsidRPr="006A6FCC">
        <w:rPr>
          <w:rFonts w:ascii="Gadugi" w:hAnsi="Gadugi" w:cs="Arial"/>
          <w:b/>
          <w:sz w:val="24"/>
          <w:szCs w:val="24"/>
          <w:lang w:val="es-ES"/>
        </w:rPr>
        <w:t>EL PROVEEDOR</w:t>
      </w:r>
      <w:r w:rsidR="0037324F" w:rsidRPr="006A6FCC">
        <w:rPr>
          <w:rFonts w:ascii="Gadugi" w:hAnsi="Gadugi" w:cs="Arial"/>
          <w:sz w:val="24"/>
          <w:szCs w:val="24"/>
          <w:lang w:val="es-ES"/>
        </w:rPr>
        <w:t xml:space="preserve">, si no </w:t>
      </w:r>
      <w:r w:rsidR="0037324F" w:rsidRPr="006A6FCC">
        <w:rPr>
          <w:rFonts w:ascii="Gadugi" w:hAnsi="Gadugi" w:cs="Arial"/>
          <w:sz w:val="24"/>
          <w:szCs w:val="24"/>
          <w:lang w:val="es-ES"/>
        </w:rPr>
        <w:lastRenderedPageBreak/>
        <w:t xml:space="preserve">pudieren solucionarse, se podrá acudir a los demás mecanismos de solución de conflictos legalmente establecidos y en caso de no lograrse acuerdo </w:t>
      </w:r>
      <w:r w:rsidR="0037324F" w:rsidRPr="006A6FCC">
        <w:rPr>
          <w:rFonts w:ascii="Gadugi" w:hAnsi="Gadugi" w:cs="Arial"/>
          <w:b/>
          <w:bCs/>
          <w:sz w:val="24"/>
          <w:szCs w:val="24"/>
          <w:lang w:val="es-ES"/>
        </w:rPr>
        <w:t>LAS PARTES</w:t>
      </w:r>
      <w:r w:rsidR="0037324F" w:rsidRPr="006A6FCC">
        <w:rPr>
          <w:rFonts w:ascii="Gadugi" w:hAnsi="Gadugi" w:cs="Arial"/>
          <w:sz w:val="24"/>
          <w:szCs w:val="24"/>
          <w:lang w:val="es-ES"/>
        </w:rPr>
        <w:t xml:space="preserve"> podrán acudir a la jurisdicción competente, para que sea el juez natural del contrato el que finalmente decida sobre el asunto</w:t>
      </w:r>
      <w:r w:rsidR="0037324F" w:rsidRPr="006A6FCC">
        <w:rPr>
          <w:rFonts w:ascii="Gadugi" w:hAnsi="Gadugi" w:cs="Arial"/>
          <w:sz w:val="24"/>
          <w:szCs w:val="24"/>
        </w:rPr>
        <w:t>.</w:t>
      </w:r>
      <w:r w:rsidR="00557836" w:rsidRPr="006A6FCC">
        <w:rPr>
          <w:rFonts w:ascii="Gadugi" w:hAnsi="Gadugi" w:cs="Arial"/>
          <w:b/>
          <w:bCs/>
          <w:sz w:val="24"/>
          <w:szCs w:val="24"/>
          <w:u w:val="single"/>
          <w:lang w:val="es-ES"/>
        </w:rPr>
        <w:t xml:space="preserve"> CLÁUSULA VIGÉSIMA SEPTIMA.</w:t>
      </w:r>
      <w:r w:rsidR="00146913" w:rsidRPr="006A6FCC">
        <w:rPr>
          <w:rFonts w:ascii="Gadugi" w:hAnsi="Gadugi" w:cs="Arial"/>
          <w:b/>
          <w:sz w:val="24"/>
          <w:szCs w:val="24"/>
          <w:u w:val="single"/>
        </w:rPr>
        <w:t xml:space="preserve"> LIQUIDACIÓN</w:t>
      </w:r>
      <w:r w:rsidR="00146913" w:rsidRPr="006A6FCC">
        <w:rPr>
          <w:rFonts w:ascii="Gadugi" w:hAnsi="Gadugi" w:cs="Arial"/>
          <w:b/>
          <w:sz w:val="24"/>
          <w:szCs w:val="24"/>
        </w:rPr>
        <w:t>:</w:t>
      </w:r>
      <w:r w:rsidR="00146913" w:rsidRPr="006A6FCC">
        <w:rPr>
          <w:rFonts w:ascii="Gadugi" w:hAnsi="Gadugi" w:cs="Arial"/>
          <w:sz w:val="24"/>
          <w:szCs w:val="24"/>
        </w:rPr>
        <w:t xml:space="preserve"> Las partes acuerdan que una vez se haya vencido el plazo de ejecución del contrato, cumplido el objeto </w:t>
      </w:r>
      <w:proofErr w:type="gramStart"/>
      <w:r w:rsidR="00146913" w:rsidRPr="006A6FCC">
        <w:rPr>
          <w:rFonts w:ascii="Gadugi" w:hAnsi="Gadugi" w:cs="Arial"/>
          <w:sz w:val="24"/>
          <w:szCs w:val="24"/>
        </w:rPr>
        <w:t>del mismo</w:t>
      </w:r>
      <w:proofErr w:type="gramEnd"/>
      <w:r w:rsidR="00146913" w:rsidRPr="006A6FCC">
        <w:rPr>
          <w:rFonts w:ascii="Gadugi" w:hAnsi="Gadugi" w:cs="Arial"/>
          <w:sz w:val="24"/>
          <w:szCs w:val="24"/>
        </w:rPr>
        <w:t xml:space="preserve">, se termine por mutuo acuerdo o </w:t>
      </w:r>
      <w:r w:rsidR="00301E04" w:rsidRPr="006A6FCC">
        <w:rPr>
          <w:rFonts w:ascii="Gadugi" w:hAnsi="Gadugi" w:cs="Arial"/>
          <w:b/>
          <w:sz w:val="24"/>
          <w:szCs w:val="24"/>
        </w:rPr>
        <w:t>LA PREVISORA S.A.</w:t>
      </w:r>
      <w:r w:rsidR="00146913" w:rsidRPr="006A6FCC">
        <w:rPr>
          <w:rFonts w:ascii="Gadugi" w:hAnsi="Gadugi" w:cs="Arial"/>
          <w:sz w:val="24"/>
          <w:szCs w:val="24"/>
        </w:rPr>
        <w:t xml:space="preserve"> lo termine de manera anticipada por cualquiera de las causales de terminación anticipada establecidas en el presente contrato, para lo cual se procederá a su liquidación de mutuo acuerdo, dentro de los cuatro (4) meses siguientes a la finalización del mismo. </w:t>
      </w:r>
      <w:r w:rsidR="00664CC1" w:rsidRPr="006A6FCC">
        <w:rPr>
          <w:rFonts w:ascii="Gadugi" w:hAnsi="Gadugi" w:cs="Arial"/>
          <w:b/>
          <w:bCs/>
          <w:sz w:val="24"/>
          <w:szCs w:val="24"/>
          <w:u w:val="single"/>
          <w:lang w:val="es-ES"/>
        </w:rPr>
        <w:t>CLÁUSULA VIGÉSIMA OCTAVA</w:t>
      </w:r>
      <w:r w:rsidR="00146913" w:rsidRPr="006A6FCC">
        <w:rPr>
          <w:rFonts w:ascii="Gadugi" w:hAnsi="Gadugi" w:cs="Arial"/>
          <w:b/>
          <w:sz w:val="24"/>
          <w:szCs w:val="24"/>
          <w:u w:val="single"/>
        </w:rPr>
        <w:t>. INDEMNIDAD</w:t>
      </w:r>
      <w:r w:rsidR="00146913" w:rsidRPr="006A6FCC">
        <w:rPr>
          <w:rFonts w:ascii="Gadugi" w:hAnsi="Gadugi" w:cs="Arial"/>
          <w:b/>
          <w:sz w:val="24"/>
          <w:szCs w:val="24"/>
        </w:rPr>
        <w:t>:</w:t>
      </w:r>
      <w:r w:rsidR="00146913" w:rsidRPr="006A6FCC">
        <w:rPr>
          <w:rFonts w:ascii="Gadugi" w:hAnsi="Gadugi" w:cs="Arial"/>
          <w:sz w:val="24"/>
          <w:szCs w:val="24"/>
        </w:rPr>
        <w:t xml:space="preserve"> </w:t>
      </w:r>
      <w:r w:rsidR="00146913" w:rsidRPr="006A6FCC">
        <w:rPr>
          <w:rFonts w:ascii="Gadugi" w:hAnsi="Gadugi" w:cs="Arial"/>
          <w:b/>
          <w:sz w:val="24"/>
          <w:szCs w:val="24"/>
        </w:rPr>
        <w:t>EL PROVEEDOR</w:t>
      </w:r>
      <w:r w:rsidR="00146913" w:rsidRPr="006A6FCC">
        <w:rPr>
          <w:rFonts w:ascii="Gadugi" w:hAnsi="Gadugi" w:cs="Arial"/>
          <w:sz w:val="24"/>
          <w:szCs w:val="24"/>
        </w:rPr>
        <w:t xml:space="preserve"> con ocasión de la celebración, ejecución y liquidación del presente contrato, mantendrá indemne a </w:t>
      </w:r>
      <w:r w:rsidR="00301E04" w:rsidRPr="006A6FCC">
        <w:rPr>
          <w:rFonts w:ascii="Gadugi" w:hAnsi="Gadugi" w:cs="Arial"/>
          <w:b/>
          <w:sz w:val="24"/>
          <w:szCs w:val="24"/>
        </w:rPr>
        <w:t>LA PREVISORA S.A.</w:t>
      </w:r>
      <w:r w:rsidR="00146913" w:rsidRPr="006A6FCC">
        <w:rPr>
          <w:rFonts w:ascii="Gadugi" w:hAnsi="Gadugi" w:cs="Arial"/>
          <w:b/>
          <w:sz w:val="24"/>
          <w:szCs w:val="24"/>
        </w:rPr>
        <w:t xml:space="preserve"> </w:t>
      </w:r>
      <w:r w:rsidR="00146913" w:rsidRPr="006A6FCC">
        <w:rPr>
          <w:rFonts w:ascii="Gadugi" w:hAnsi="Gadugi" w:cs="Arial"/>
          <w:sz w:val="24"/>
          <w:szCs w:val="24"/>
        </w:rPr>
        <w:t>de cualquier daño o reclamación proveniente de terceros, que tengan como causa las actuaciones de</w:t>
      </w:r>
      <w:r w:rsidR="00146913" w:rsidRPr="006A6FCC">
        <w:rPr>
          <w:rFonts w:ascii="Gadugi" w:hAnsi="Gadugi" w:cs="Arial"/>
          <w:b/>
          <w:sz w:val="24"/>
          <w:szCs w:val="24"/>
        </w:rPr>
        <w:t xml:space="preserve"> EL PROVEEDOR</w:t>
      </w:r>
      <w:r w:rsidR="00146913" w:rsidRPr="006A6FCC">
        <w:rPr>
          <w:rFonts w:ascii="Gadugi" w:hAnsi="Gadugi" w:cs="Arial"/>
          <w:sz w:val="24"/>
          <w:szCs w:val="24"/>
        </w:rPr>
        <w:t>. Lo anterior en concordancia con lo establecido en la cláusula de protección de datos personales.</w:t>
      </w:r>
      <w:r w:rsidR="00146913" w:rsidRPr="006A6FCC">
        <w:rPr>
          <w:rFonts w:ascii="Gadugi" w:hAnsi="Gadugi" w:cs="Arial"/>
          <w:b/>
          <w:sz w:val="24"/>
          <w:szCs w:val="24"/>
        </w:rPr>
        <w:t xml:space="preserve"> </w:t>
      </w:r>
      <w:r w:rsidR="00664CC1" w:rsidRPr="006A6FCC">
        <w:rPr>
          <w:rFonts w:ascii="Gadugi" w:hAnsi="Gadugi" w:cs="Arial"/>
          <w:b/>
          <w:bCs/>
          <w:sz w:val="24"/>
          <w:szCs w:val="24"/>
          <w:u w:val="single"/>
          <w:lang w:val="es-ES"/>
        </w:rPr>
        <w:t>CLÁUSULA VIGÉSIMA NOVENA</w:t>
      </w:r>
      <w:r w:rsidR="00146913" w:rsidRPr="006A6FCC">
        <w:rPr>
          <w:rFonts w:ascii="Gadugi" w:hAnsi="Gadugi" w:cs="Arial"/>
          <w:b/>
          <w:sz w:val="24"/>
          <w:szCs w:val="24"/>
          <w:u w:val="single"/>
        </w:rPr>
        <w:t>. RESPONSABILIDAD</w:t>
      </w:r>
      <w:r w:rsidR="00146913" w:rsidRPr="006A6FCC">
        <w:rPr>
          <w:rFonts w:ascii="Gadugi" w:hAnsi="Gadugi" w:cs="Arial"/>
          <w:b/>
          <w:sz w:val="24"/>
          <w:szCs w:val="24"/>
        </w:rPr>
        <w:t>:</w:t>
      </w:r>
      <w:r w:rsidR="00146913" w:rsidRPr="006A6FCC">
        <w:rPr>
          <w:rFonts w:ascii="Gadugi" w:hAnsi="Gadugi" w:cs="Arial"/>
          <w:sz w:val="24"/>
          <w:szCs w:val="24"/>
        </w:rPr>
        <w:t xml:space="preserve"> </w:t>
      </w:r>
      <w:r w:rsidR="00146913" w:rsidRPr="006A6FCC">
        <w:rPr>
          <w:rFonts w:ascii="Gadugi" w:hAnsi="Gadugi" w:cs="Arial"/>
          <w:b/>
          <w:sz w:val="24"/>
          <w:szCs w:val="24"/>
        </w:rPr>
        <w:t>EL PROVEEDOR</w:t>
      </w:r>
      <w:r w:rsidR="00146913" w:rsidRPr="006A6FCC">
        <w:rPr>
          <w:rFonts w:ascii="Gadugi" w:hAnsi="Gadugi" w:cs="Arial"/>
          <w:sz w:val="24"/>
          <w:szCs w:val="24"/>
        </w:rPr>
        <w:t xml:space="preserve"> se obliga a r</w:t>
      </w:r>
      <w:r w:rsidR="00146913" w:rsidRPr="006A6FCC">
        <w:rPr>
          <w:rFonts w:ascii="Gadugi" w:hAnsi="Gadugi" w:cs="Arial"/>
          <w:bCs/>
          <w:sz w:val="24"/>
          <w:szCs w:val="24"/>
        </w:rPr>
        <w:t xml:space="preserve">esponder por todos los daños y perjuicios </w:t>
      </w:r>
      <w:proofErr w:type="gramStart"/>
      <w:r w:rsidR="00146913" w:rsidRPr="006A6FCC">
        <w:rPr>
          <w:rFonts w:ascii="Gadugi" w:hAnsi="Gadugi" w:cs="Arial"/>
          <w:bCs/>
          <w:sz w:val="24"/>
          <w:szCs w:val="24"/>
        </w:rPr>
        <w:t>que</w:t>
      </w:r>
      <w:proofErr w:type="gramEnd"/>
      <w:r w:rsidR="00146913" w:rsidRPr="006A6FCC">
        <w:rPr>
          <w:rFonts w:ascii="Gadugi" w:hAnsi="Gadugi" w:cs="Arial"/>
          <w:bCs/>
          <w:sz w:val="24"/>
          <w:szCs w:val="24"/>
        </w:rPr>
        <w:t xml:space="preserve"> por acción, retardo, omisión, culpa o negligencia suya, de sus empleados, sus asesores o subcontratistas, ocasione a </w:t>
      </w:r>
      <w:r w:rsidR="00301E04" w:rsidRPr="006A6FCC">
        <w:rPr>
          <w:rFonts w:ascii="Gadugi" w:hAnsi="Gadugi" w:cs="Arial"/>
          <w:b/>
          <w:bCs/>
          <w:sz w:val="24"/>
          <w:szCs w:val="24"/>
        </w:rPr>
        <w:t>LA PREVISORA S.A.</w:t>
      </w:r>
      <w:r w:rsidR="00146913" w:rsidRPr="006A6FCC">
        <w:rPr>
          <w:rFonts w:ascii="Gadugi" w:hAnsi="Gadugi" w:cs="Arial"/>
          <w:bCs/>
          <w:sz w:val="24"/>
          <w:szCs w:val="24"/>
        </w:rPr>
        <w:t xml:space="preserve"> en el desarrollo y ejecución del presente contrato.</w:t>
      </w:r>
      <w:r w:rsidR="004C1D6F" w:rsidRPr="006A6FCC">
        <w:rPr>
          <w:rFonts w:ascii="Segoe UI" w:hAnsi="Segoe UI" w:cs="Segoe UI"/>
          <w:b/>
          <w:sz w:val="22"/>
          <w:szCs w:val="22"/>
          <w:u w:val="single"/>
        </w:rPr>
        <w:t xml:space="preserve"> </w:t>
      </w:r>
      <w:r w:rsidR="004C1D6F" w:rsidRPr="006A6FCC">
        <w:rPr>
          <w:rFonts w:ascii="Gadugi" w:hAnsi="Gadugi" w:cs="Arial"/>
          <w:b/>
          <w:sz w:val="24"/>
          <w:szCs w:val="24"/>
          <w:u w:val="single"/>
        </w:rPr>
        <w:t>CLÁUSULA TRIGÉSIMA</w:t>
      </w:r>
      <w:r w:rsidR="00146913" w:rsidRPr="006A6FCC">
        <w:rPr>
          <w:rFonts w:ascii="Gadugi" w:hAnsi="Gadugi" w:cs="Arial"/>
          <w:b/>
          <w:sz w:val="24"/>
          <w:szCs w:val="24"/>
          <w:u w:val="single"/>
        </w:rPr>
        <w:t>. RÉGIMEN LEGAL</w:t>
      </w:r>
      <w:r w:rsidR="00146913" w:rsidRPr="006A6FCC">
        <w:rPr>
          <w:rFonts w:ascii="Gadugi" w:hAnsi="Gadugi" w:cs="Arial"/>
          <w:b/>
          <w:sz w:val="24"/>
          <w:szCs w:val="24"/>
        </w:rPr>
        <w:t>:</w:t>
      </w:r>
      <w:r w:rsidR="00146913" w:rsidRPr="006A6FCC">
        <w:rPr>
          <w:rFonts w:ascii="Gadugi" w:hAnsi="Gadugi" w:cs="Arial"/>
          <w:sz w:val="24"/>
          <w:szCs w:val="24"/>
        </w:rPr>
        <w:t xml:space="preserve"> El presente contrato se rige por el derecho privado, en especial por las normas civiles y comerciales vigentes, así como por la Ley 1150 de 2007 en sus artículos 13, 14 y 15. </w:t>
      </w:r>
      <w:r w:rsidR="004C1D6F" w:rsidRPr="006A6FCC">
        <w:rPr>
          <w:rFonts w:ascii="Gadugi" w:hAnsi="Gadugi" w:cs="Arial"/>
          <w:b/>
          <w:sz w:val="24"/>
          <w:szCs w:val="24"/>
          <w:u w:val="single"/>
        </w:rPr>
        <w:t>CLÁUSULA TRIGÉSIMA PRIMERA</w:t>
      </w:r>
      <w:r w:rsidR="00146913" w:rsidRPr="006A6FCC">
        <w:rPr>
          <w:rFonts w:ascii="Gadugi" w:hAnsi="Gadugi" w:cs="Arial"/>
          <w:b/>
          <w:sz w:val="24"/>
          <w:szCs w:val="24"/>
          <w:u w:val="single"/>
        </w:rPr>
        <w:t>. AUTONOMÍA DEL PROVEEDOR</w:t>
      </w:r>
      <w:r w:rsidR="00146913" w:rsidRPr="006A6FCC">
        <w:rPr>
          <w:rFonts w:ascii="Gadugi" w:hAnsi="Gadugi" w:cs="Arial"/>
          <w:b/>
          <w:sz w:val="24"/>
          <w:szCs w:val="24"/>
        </w:rPr>
        <w:t xml:space="preserve">: EL PROVEEDOR </w:t>
      </w:r>
      <w:r w:rsidR="00146913" w:rsidRPr="006A6FCC">
        <w:rPr>
          <w:rFonts w:ascii="Gadugi" w:hAnsi="Gadugi" w:cs="Arial"/>
          <w:sz w:val="24"/>
          <w:szCs w:val="24"/>
        </w:rPr>
        <w:t xml:space="preserve">ejecutará las obligaciones objeto del contrato con plena autonomía y bajo su dirección técnica y administrativa, con el personal necesario e idóneo para el desarrollo del objeto. Tal personal deberá será pagado, por todos los conceptos salariales, indemnizaciones y prestaciones, por </w:t>
      </w:r>
      <w:r w:rsidR="00146913" w:rsidRPr="006A6FCC">
        <w:rPr>
          <w:rFonts w:ascii="Gadugi" w:hAnsi="Gadugi" w:cs="Arial"/>
          <w:b/>
          <w:sz w:val="24"/>
          <w:szCs w:val="24"/>
        </w:rPr>
        <w:t>EL PROVEEDOR</w:t>
      </w:r>
      <w:r w:rsidR="00146913" w:rsidRPr="006A6FCC">
        <w:rPr>
          <w:rFonts w:ascii="Gadugi" w:hAnsi="Gadugi" w:cs="Arial"/>
          <w:sz w:val="24"/>
          <w:szCs w:val="24"/>
        </w:rPr>
        <w:t>.</w:t>
      </w:r>
      <w:r w:rsidR="0037324F" w:rsidRPr="006A6FCC">
        <w:rPr>
          <w:rFonts w:ascii="Gadugi" w:hAnsi="Gadugi" w:cs="Arial"/>
          <w:sz w:val="24"/>
          <w:szCs w:val="24"/>
        </w:rPr>
        <w:t xml:space="preserve"> </w:t>
      </w:r>
      <w:r w:rsidR="004C1D6F" w:rsidRPr="006A6FCC">
        <w:rPr>
          <w:rFonts w:ascii="Gadugi" w:hAnsi="Gadugi" w:cs="Arial"/>
          <w:b/>
          <w:sz w:val="24"/>
          <w:szCs w:val="24"/>
          <w:u w:val="single"/>
        </w:rPr>
        <w:t>CLÁUSULA TRIGÉSIMA SEGUNDA</w:t>
      </w:r>
      <w:r w:rsidR="00146913" w:rsidRPr="006A6FCC">
        <w:rPr>
          <w:rFonts w:ascii="Gadugi" w:hAnsi="Gadugi" w:cs="Arial"/>
          <w:b/>
          <w:sz w:val="24"/>
          <w:szCs w:val="24"/>
          <w:u w:val="single"/>
        </w:rPr>
        <w:t>. EXCLUSIÓN DE RELACIÓN LABORAL</w:t>
      </w:r>
      <w:r w:rsidR="00146913" w:rsidRPr="006A6FCC">
        <w:rPr>
          <w:rFonts w:ascii="Gadugi" w:hAnsi="Gadugi" w:cs="Arial"/>
          <w:b/>
          <w:sz w:val="24"/>
          <w:szCs w:val="24"/>
        </w:rPr>
        <w:t>:</w:t>
      </w:r>
      <w:r w:rsidR="00146913" w:rsidRPr="006A6FCC">
        <w:rPr>
          <w:rFonts w:ascii="Gadugi" w:hAnsi="Gadugi" w:cs="Arial"/>
          <w:sz w:val="24"/>
          <w:szCs w:val="24"/>
        </w:rPr>
        <w:t xml:space="preserve"> El presente contrato es de prestación de servicios, del cual surgen relaciones jurídicas del tipo indicado entre las partes, razón por la cual no existe ningún nexo de índole laboral entre </w:t>
      </w:r>
      <w:r w:rsidR="00301E04" w:rsidRPr="006A6FCC">
        <w:rPr>
          <w:rFonts w:ascii="Gadugi" w:hAnsi="Gadugi" w:cs="Arial"/>
          <w:b/>
          <w:sz w:val="24"/>
          <w:szCs w:val="24"/>
        </w:rPr>
        <w:t>LA PREVISORA S.A.</w:t>
      </w:r>
      <w:r w:rsidR="00146913" w:rsidRPr="006A6FCC">
        <w:rPr>
          <w:rFonts w:ascii="Gadugi" w:hAnsi="Gadugi" w:cs="Arial"/>
          <w:sz w:val="24"/>
          <w:szCs w:val="24"/>
        </w:rPr>
        <w:t xml:space="preserve"> y </w:t>
      </w:r>
      <w:r w:rsidR="00146913" w:rsidRPr="006A6FCC">
        <w:rPr>
          <w:rFonts w:ascii="Gadugi" w:hAnsi="Gadugi" w:cs="Arial"/>
          <w:b/>
          <w:sz w:val="24"/>
          <w:szCs w:val="24"/>
        </w:rPr>
        <w:t>EL PROVEEDOR</w:t>
      </w:r>
      <w:r w:rsidR="00146913" w:rsidRPr="006A6FCC">
        <w:rPr>
          <w:rFonts w:ascii="Gadugi" w:hAnsi="Gadugi" w:cs="Arial"/>
          <w:sz w:val="24"/>
          <w:szCs w:val="24"/>
        </w:rPr>
        <w:t xml:space="preserve">, sus auxiliares, dependientes, contratistas o asociados y/o cualquier personal que vaya a utilizar </w:t>
      </w:r>
      <w:r w:rsidR="00146913" w:rsidRPr="006A6FCC">
        <w:rPr>
          <w:rFonts w:ascii="Gadugi" w:hAnsi="Gadugi" w:cs="Arial"/>
          <w:b/>
          <w:sz w:val="24"/>
          <w:szCs w:val="24"/>
        </w:rPr>
        <w:t xml:space="preserve">EL PROVEEDOR </w:t>
      </w:r>
      <w:r w:rsidR="00146913" w:rsidRPr="006A6FCC">
        <w:rPr>
          <w:rFonts w:ascii="Gadugi" w:hAnsi="Gadugi" w:cs="Arial"/>
          <w:sz w:val="24"/>
          <w:szCs w:val="24"/>
        </w:rPr>
        <w:t xml:space="preserve">en la ejecución del contrato. </w:t>
      </w:r>
      <w:r w:rsidR="00146913" w:rsidRPr="006A6FCC">
        <w:rPr>
          <w:rFonts w:ascii="Gadugi" w:hAnsi="Gadugi" w:cs="Arial"/>
          <w:b/>
          <w:sz w:val="24"/>
          <w:szCs w:val="24"/>
        </w:rPr>
        <w:t xml:space="preserve">PARÁGRAFO PRIMERO: </w:t>
      </w:r>
      <w:r w:rsidR="00146913" w:rsidRPr="006A6FCC">
        <w:rPr>
          <w:rFonts w:ascii="Gadugi" w:hAnsi="Gadugi" w:cs="Arial"/>
          <w:sz w:val="24"/>
          <w:szCs w:val="24"/>
        </w:rPr>
        <w:t xml:space="preserve">De conformidad con las previsiones del artículo 34 del Código Sustantivo del Trabajo, las personas que </w:t>
      </w:r>
      <w:r w:rsidR="00146913" w:rsidRPr="006A6FCC">
        <w:rPr>
          <w:rFonts w:ascii="Gadugi" w:hAnsi="Gadugi" w:cs="Arial"/>
          <w:b/>
          <w:sz w:val="24"/>
          <w:szCs w:val="24"/>
        </w:rPr>
        <w:t xml:space="preserve">EL PROVEEDOR </w:t>
      </w:r>
      <w:r w:rsidR="00146913" w:rsidRPr="006A6FCC">
        <w:rPr>
          <w:rFonts w:ascii="Gadugi" w:hAnsi="Gadugi" w:cs="Arial"/>
          <w:sz w:val="24"/>
          <w:szCs w:val="24"/>
        </w:rPr>
        <w:t xml:space="preserve">vincule para el cumplimiento del presente contrato serán sus directos trabajadores y éste su único empleador, quien gozará de toda la autonomía técnica, jurídica y administrativa para la ejecución </w:t>
      </w:r>
      <w:proofErr w:type="gramStart"/>
      <w:r w:rsidR="00146913" w:rsidRPr="006A6FCC">
        <w:rPr>
          <w:rFonts w:ascii="Gadugi" w:hAnsi="Gadugi" w:cs="Arial"/>
          <w:sz w:val="24"/>
          <w:szCs w:val="24"/>
        </w:rPr>
        <w:t>del mismo</w:t>
      </w:r>
      <w:proofErr w:type="gramEnd"/>
      <w:r w:rsidR="00146913" w:rsidRPr="006A6FCC">
        <w:rPr>
          <w:rFonts w:ascii="Gadugi" w:hAnsi="Gadugi" w:cs="Arial"/>
          <w:sz w:val="24"/>
          <w:szCs w:val="24"/>
        </w:rPr>
        <w:t xml:space="preserve">. </w:t>
      </w:r>
      <w:r w:rsidR="00A557B6" w:rsidRPr="006A6FCC">
        <w:rPr>
          <w:rFonts w:ascii="Gadugi" w:hAnsi="Gadugi" w:cs="Arial"/>
          <w:b/>
          <w:sz w:val="24"/>
          <w:szCs w:val="24"/>
          <w:u w:val="single"/>
        </w:rPr>
        <w:t xml:space="preserve">CLÁUSULA TRIGÉSIMA TERCERA. </w:t>
      </w:r>
      <w:r w:rsidR="00146913" w:rsidRPr="006A6FCC">
        <w:rPr>
          <w:rFonts w:ascii="Gadugi" w:hAnsi="Gadugi" w:cs="Arial"/>
          <w:b/>
          <w:bCs/>
          <w:iCs/>
          <w:sz w:val="24"/>
          <w:szCs w:val="24"/>
          <w:u w:val="single"/>
        </w:rPr>
        <w:t>HABEAS DATA</w:t>
      </w:r>
      <w:r w:rsidR="00146913" w:rsidRPr="006A6FCC">
        <w:rPr>
          <w:rFonts w:ascii="Gadugi" w:hAnsi="Gadugi" w:cs="Arial"/>
          <w:b/>
          <w:bCs/>
          <w:iCs/>
          <w:sz w:val="24"/>
          <w:szCs w:val="24"/>
        </w:rPr>
        <w:t xml:space="preserve">: </w:t>
      </w:r>
      <w:r w:rsidR="00146913" w:rsidRPr="006A6FCC">
        <w:rPr>
          <w:rFonts w:ascii="Gadugi" w:hAnsi="Gadugi" w:cs="Arial"/>
          <w:b/>
          <w:sz w:val="24"/>
          <w:szCs w:val="24"/>
        </w:rPr>
        <w:t>EL PROVEEDOR</w:t>
      </w:r>
      <w:r w:rsidR="00146913" w:rsidRPr="006A6FCC">
        <w:rPr>
          <w:rFonts w:ascii="Gadugi" w:hAnsi="Gadugi" w:cs="Arial"/>
          <w:iCs/>
          <w:sz w:val="24"/>
          <w:szCs w:val="24"/>
        </w:rPr>
        <w:t xml:space="preserve"> </w:t>
      </w:r>
      <w:r w:rsidR="00146913" w:rsidRPr="006A6FCC">
        <w:rPr>
          <w:rFonts w:ascii="Gadugi" w:hAnsi="Gadugi" w:cs="Arial"/>
          <w:iCs/>
          <w:sz w:val="24"/>
          <w:szCs w:val="24"/>
        </w:rPr>
        <w:lastRenderedPageBreak/>
        <w:t xml:space="preserve">declara expresamente que autoriza de forma irrevocable a </w:t>
      </w:r>
      <w:r w:rsidR="00301E04" w:rsidRPr="006A6FCC">
        <w:rPr>
          <w:rFonts w:ascii="Gadugi" w:hAnsi="Gadugi" w:cs="Arial"/>
          <w:b/>
          <w:bCs/>
          <w:iCs/>
          <w:sz w:val="24"/>
          <w:szCs w:val="24"/>
        </w:rPr>
        <w:t>LA PREVISORA S.A.</w:t>
      </w:r>
      <w:r w:rsidR="00146913" w:rsidRPr="006A6FCC">
        <w:rPr>
          <w:rFonts w:ascii="Gadugi" w:hAnsi="Gadugi" w:cs="Arial"/>
          <w:iCs/>
          <w:sz w:val="24"/>
          <w:szCs w:val="24"/>
        </w:rPr>
        <w:t>,</w:t>
      </w:r>
      <w:r w:rsidR="00146913" w:rsidRPr="006A6FCC">
        <w:rPr>
          <w:rFonts w:ascii="Gadugi" w:hAnsi="Gadugi" w:cs="Arial"/>
          <w:b/>
          <w:bCs/>
          <w:iCs/>
          <w:sz w:val="24"/>
          <w:szCs w:val="24"/>
        </w:rPr>
        <w:t xml:space="preserve"> </w:t>
      </w:r>
      <w:r w:rsidR="00146913" w:rsidRPr="006A6FCC">
        <w:rPr>
          <w:rFonts w:ascii="Gadugi" w:hAnsi="Gadugi" w:cs="Arial"/>
          <w:iCs/>
          <w:sz w:val="24"/>
          <w:szCs w:val="24"/>
        </w:rPr>
        <w:t xml:space="preserve">y a quienes actúen en su nombre, quienes representen sus derechos o terceros contratados para que con fines estadísticos, de información entre las compañías aseguradoras, de consulta, de verificación ante fuentes públicas o privadas, nacionales o internacionales, o de transferencia de datos con cualquier autoridad que lo requiera en Colombia, o en el exterior, consulte, procese, informe, suministre, guarde en sus archivos y reporte a las centrales de información que considere necesario, o a cualquier otra entidad autorizada para manejar o administrar bases de datos, la información, sea o no confidencial, que resulte de todas las operaciones que directa o indirectamente, y bajo cualquier modalidad, se le haya otorgado o le otorguen en el futuro, así como sobre novedades, referencias y demás servicios que surjan de esta relación comercial o contrato cuyo alcance declara conocer y aceptar. </w:t>
      </w:r>
      <w:r w:rsidR="00A557B6" w:rsidRPr="006A6FCC">
        <w:rPr>
          <w:rFonts w:ascii="Gadugi" w:hAnsi="Gadugi" w:cs="Arial"/>
          <w:b/>
          <w:sz w:val="24"/>
          <w:szCs w:val="24"/>
          <w:u w:val="single"/>
        </w:rPr>
        <w:t>CLÁUSULA TRIGÉSIMA CUARTA</w:t>
      </w:r>
      <w:r w:rsidR="00146913" w:rsidRPr="006A6FCC">
        <w:rPr>
          <w:rFonts w:ascii="Gadugi" w:hAnsi="Gadugi" w:cs="Arial"/>
          <w:b/>
          <w:sz w:val="24"/>
          <w:szCs w:val="24"/>
          <w:u w:val="single"/>
        </w:rPr>
        <w:t>. INHABILIDADES E INCOMPATIBILIDADES</w:t>
      </w:r>
      <w:r w:rsidR="00146913" w:rsidRPr="006A6FCC">
        <w:rPr>
          <w:rFonts w:ascii="Gadugi" w:hAnsi="Gadugi" w:cs="Arial"/>
          <w:b/>
          <w:sz w:val="24"/>
          <w:szCs w:val="24"/>
        </w:rPr>
        <w:t>:</w:t>
      </w:r>
      <w:r w:rsidR="00146913" w:rsidRPr="006A6FCC">
        <w:rPr>
          <w:rFonts w:ascii="Gadugi" w:hAnsi="Gadugi" w:cs="Arial"/>
          <w:sz w:val="24"/>
          <w:szCs w:val="24"/>
        </w:rPr>
        <w:t xml:space="preserve"> </w:t>
      </w:r>
      <w:r w:rsidR="00146913" w:rsidRPr="006A6FCC">
        <w:rPr>
          <w:rFonts w:ascii="Gadugi" w:hAnsi="Gadugi" w:cs="Arial"/>
          <w:b/>
          <w:sz w:val="24"/>
          <w:szCs w:val="24"/>
        </w:rPr>
        <w:t>EL PROVEEDOR</w:t>
      </w:r>
      <w:r w:rsidR="00146913" w:rsidRPr="006A6FCC">
        <w:rPr>
          <w:rFonts w:ascii="Gadugi" w:hAnsi="Gadugi" w:cs="Arial"/>
          <w:sz w:val="24"/>
          <w:szCs w:val="24"/>
        </w:rPr>
        <w:t xml:space="preserve"> declara bajo la gravedad de juramento, el cual se entenderá prestado con la suscripción del presente contrato, que no se halla incurso en ninguna de las causales de inhabilidad e incompatibilidad establecidas en la Constitución y la Ley</w:t>
      </w:r>
      <w:r w:rsidR="00A557B6" w:rsidRPr="006A6FCC">
        <w:rPr>
          <w:rFonts w:ascii="Gadugi" w:hAnsi="Gadugi" w:cs="Arial"/>
          <w:sz w:val="24"/>
          <w:szCs w:val="24"/>
        </w:rPr>
        <w:t xml:space="preserve">. </w:t>
      </w:r>
      <w:r w:rsidR="00A557B6" w:rsidRPr="006A6FCC">
        <w:rPr>
          <w:rFonts w:ascii="Gadugi" w:hAnsi="Gadugi" w:cs="Arial"/>
          <w:b/>
          <w:sz w:val="24"/>
          <w:szCs w:val="24"/>
          <w:u w:val="single"/>
        </w:rPr>
        <w:t>CLÁUSULA TRIGÉSIMA QUINTA</w:t>
      </w:r>
      <w:r w:rsidR="00146913" w:rsidRPr="006A6FCC">
        <w:rPr>
          <w:rFonts w:ascii="Gadugi" w:hAnsi="Gadugi" w:cs="Arial"/>
          <w:sz w:val="24"/>
          <w:szCs w:val="24"/>
        </w:rPr>
        <w:t>.</w:t>
      </w:r>
      <w:r w:rsidR="00A557B6" w:rsidRPr="006A6FCC">
        <w:rPr>
          <w:rFonts w:ascii="Gadugi" w:hAnsi="Gadugi" w:cs="Arial"/>
          <w:sz w:val="24"/>
          <w:szCs w:val="24"/>
        </w:rPr>
        <w:t xml:space="preserve"> </w:t>
      </w:r>
      <w:r w:rsidR="00146913" w:rsidRPr="006A6FCC">
        <w:rPr>
          <w:rFonts w:ascii="Gadugi" w:hAnsi="Gadugi" w:cs="Arial"/>
          <w:b/>
          <w:sz w:val="24"/>
          <w:szCs w:val="24"/>
          <w:u w:val="single"/>
        </w:rPr>
        <w:t>NOTIFICACIONES</w:t>
      </w:r>
      <w:r w:rsidR="00146913" w:rsidRPr="006A6FCC">
        <w:rPr>
          <w:rFonts w:ascii="Gadugi" w:hAnsi="Gadugi" w:cs="Arial"/>
          <w:b/>
          <w:sz w:val="24"/>
          <w:szCs w:val="24"/>
        </w:rPr>
        <w:t>:</w:t>
      </w:r>
      <w:r w:rsidR="00146913" w:rsidRPr="006A6FCC">
        <w:rPr>
          <w:rFonts w:ascii="Gadugi" w:hAnsi="Gadugi" w:cs="Arial"/>
          <w:sz w:val="24"/>
          <w:szCs w:val="24"/>
        </w:rPr>
        <w:t xml:space="preserve"> Los avisos, solicitudes, comunicaciones y notificaciones que las partes deban hacer en desarrollo del presente contrato deben constar por escrito y se entenderán debidamente efectuadas sólo si son entregadas personalmente o por correo electrónico a las personas y a las direcciones indicadas en los documentos que hacen parte integral de este contrato o en las que posteriormente se indiquen por las partes. </w:t>
      </w:r>
      <w:r w:rsidR="00A557B6" w:rsidRPr="006A6FCC">
        <w:rPr>
          <w:rFonts w:ascii="Gadugi" w:hAnsi="Gadugi" w:cs="Arial"/>
          <w:b/>
          <w:sz w:val="24"/>
          <w:szCs w:val="24"/>
          <w:u w:val="single"/>
        </w:rPr>
        <w:t>CLÁUSULA TRIGÉSIMA SEXTA</w:t>
      </w:r>
      <w:r w:rsidR="00A557B6" w:rsidRPr="006A6FCC">
        <w:rPr>
          <w:rFonts w:ascii="Gadugi" w:hAnsi="Gadugi" w:cs="Arial"/>
          <w:sz w:val="24"/>
          <w:szCs w:val="24"/>
        </w:rPr>
        <w:t>.</w:t>
      </w:r>
      <w:r w:rsidR="00146913" w:rsidRPr="006A6FCC">
        <w:rPr>
          <w:rFonts w:ascii="Gadugi" w:hAnsi="Gadugi" w:cs="Arial"/>
          <w:b/>
          <w:sz w:val="24"/>
          <w:szCs w:val="24"/>
          <w:u w:val="single"/>
        </w:rPr>
        <w:t xml:space="preserve"> DOMICILIO CONTRACTUAL</w:t>
      </w:r>
      <w:r w:rsidR="00146913" w:rsidRPr="006A6FCC">
        <w:rPr>
          <w:rFonts w:ascii="Gadugi" w:hAnsi="Gadugi" w:cs="Arial"/>
          <w:b/>
          <w:sz w:val="24"/>
          <w:szCs w:val="24"/>
        </w:rPr>
        <w:t>:</w:t>
      </w:r>
      <w:r w:rsidR="00146913" w:rsidRPr="006A6FCC">
        <w:rPr>
          <w:rFonts w:ascii="Gadugi" w:hAnsi="Gadugi" w:cs="Arial"/>
          <w:sz w:val="24"/>
          <w:szCs w:val="24"/>
        </w:rPr>
        <w:t xml:space="preserve"> Para todos los efectos legales y fiscales se tendrá como domicilio contractual la ciudad de Bogotá D.C.</w:t>
      </w:r>
      <w:r w:rsidR="00A557B6" w:rsidRPr="006A6FCC">
        <w:rPr>
          <w:rFonts w:ascii="Gadugi" w:hAnsi="Gadugi" w:cs="Arial"/>
          <w:sz w:val="24"/>
          <w:szCs w:val="24"/>
        </w:rPr>
        <w:t xml:space="preserve"> </w:t>
      </w:r>
      <w:r w:rsidR="00A557B6" w:rsidRPr="006A6FCC">
        <w:rPr>
          <w:rFonts w:ascii="Gadugi" w:hAnsi="Gadugi" w:cs="Arial"/>
          <w:b/>
          <w:sz w:val="24"/>
          <w:szCs w:val="24"/>
          <w:u w:val="single"/>
        </w:rPr>
        <w:t>CLÁUSULA TRIGÉSIMA SEPTIMA</w:t>
      </w:r>
      <w:r w:rsidR="004E5696" w:rsidRPr="006A6FCC">
        <w:rPr>
          <w:rFonts w:ascii="Gadugi" w:hAnsi="Gadugi" w:cs="Arial"/>
          <w:b/>
          <w:sz w:val="24"/>
          <w:szCs w:val="24"/>
          <w:u w:val="single"/>
        </w:rPr>
        <w:t>.</w:t>
      </w:r>
      <w:r w:rsidR="00856115" w:rsidRPr="006A6FCC">
        <w:rPr>
          <w:rFonts w:ascii="Gadugi" w:hAnsi="Gadugi" w:cs="Arial"/>
          <w:b/>
          <w:sz w:val="24"/>
          <w:szCs w:val="24"/>
          <w:u w:val="single"/>
        </w:rPr>
        <w:t xml:space="preserve"> </w:t>
      </w:r>
      <w:r w:rsidR="00856115" w:rsidRPr="006A6FCC">
        <w:rPr>
          <w:rFonts w:ascii="Gadugi" w:hAnsi="Gadugi" w:cs="Arial"/>
          <w:b/>
          <w:bCs/>
          <w:sz w:val="24"/>
          <w:szCs w:val="24"/>
          <w:u w:val="single"/>
        </w:rPr>
        <w:t>COMUNICACIONES</w:t>
      </w:r>
      <w:r w:rsidR="00856115" w:rsidRPr="006A6FCC">
        <w:rPr>
          <w:rFonts w:ascii="Gadugi" w:hAnsi="Gadugi" w:cs="Arial"/>
          <w:b/>
          <w:bCs/>
          <w:sz w:val="24"/>
          <w:szCs w:val="24"/>
        </w:rPr>
        <w:t>:</w:t>
      </w:r>
      <w:r w:rsidR="00856115" w:rsidRPr="006A6FCC">
        <w:rPr>
          <w:rFonts w:ascii="Gadugi" w:hAnsi="Gadugi" w:cs="Arial"/>
          <w:b/>
          <w:sz w:val="24"/>
          <w:szCs w:val="24"/>
        </w:rPr>
        <w:t xml:space="preserve"> </w:t>
      </w:r>
      <w:r w:rsidR="00856115" w:rsidRPr="006A6FCC">
        <w:rPr>
          <w:rFonts w:ascii="Gadugi" w:hAnsi="Gadugi" w:cs="Arial"/>
          <w:sz w:val="24"/>
          <w:szCs w:val="24"/>
        </w:rPr>
        <w:t>Las comunicaciones que cualquiera de</w:t>
      </w:r>
      <w:r w:rsidR="00856115" w:rsidRPr="006A6FCC">
        <w:rPr>
          <w:rFonts w:ascii="Gadugi" w:hAnsi="Gadugi" w:cs="Arial"/>
          <w:b/>
          <w:sz w:val="24"/>
          <w:szCs w:val="24"/>
        </w:rPr>
        <w:t xml:space="preserve"> </w:t>
      </w:r>
      <w:r w:rsidR="00856115" w:rsidRPr="006A6FCC">
        <w:rPr>
          <w:rFonts w:ascii="Gadugi" w:hAnsi="Gadugi" w:cs="Arial"/>
          <w:b/>
          <w:bCs/>
          <w:sz w:val="24"/>
          <w:szCs w:val="24"/>
        </w:rPr>
        <w:t>LAS PARTES</w:t>
      </w:r>
      <w:r w:rsidR="00856115" w:rsidRPr="006A6FCC">
        <w:rPr>
          <w:rFonts w:ascii="Gadugi" w:hAnsi="Gadugi" w:cs="Arial"/>
          <w:b/>
          <w:sz w:val="24"/>
          <w:szCs w:val="24"/>
        </w:rPr>
        <w:t xml:space="preserve"> </w:t>
      </w:r>
      <w:r w:rsidR="00856115" w:rsidRPr="006A6FCC">
        <w:rPr>
          <w:rFonts w:ascii="Gadugi" w:hAnsi="Gadugi" w:cs="Arial"/>
          <w:sz w:val="24"/>
          <w:szCs w:val="24"/>
        </w:rPr>
        <w:t>deba dirigir a la otra deben enviarse a las personas que se designan a continuación:</w:t>
      </w:r>
    </w:p>
    <w:p w14:paraId="6AB29D23" w14:textId="77777777" w:rsidR="0005277E" w:rsidRPr="006A6FCC" w:rsidRDefault="0005277E" w:rsidP="0005277E">
      <w:pPr>
        <w:jc w:val="both"/>
        <w:rPr>
          <w:rFonts w:ascii="Arial Narrow" w:hAnsi="Arial Narrow" w:cs="Arial"/>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07"/>
        <w:gridCol w:w="4015"/>
      </w:tblGrid>
      <w:tr w:rsidR="0005277E" w:rsidRPr="006A6FCC" w14:paraId="2DBC0003" w14:textId="77777777" w:rsidTr="00586D4C">
        <w:trPr>
          <w:trHeight w:val="227"/>
        </w:trPr>
        <w:tc>
          <w:tcPr>
            <w:tcW w:w="4707" w:type="dxa"/>
            <w:tcMar>
              <w:top w:w="0" w:type="dxa"/>
              <w:left w:w="108" w:type="dxa"/>
              <w:bottom w:w="0" w:type="dxa"/>
              <w:right w:w="108" w:type="dxa"/>
            </w:tcMar>
            <w:vAlign w:val="center"/>
            <w:hideMark/>
          </w:tcPr>
          <w:p w14:paraId="61432539" w14:textId="77777777" w:rsidR="0005277E" w:rsidRPr="006A6FCC" w:rsidRDefault="0005277E" w:rsidP="00586D4C">
            <w:pPr>
              <w:jc w:val="both"/>
              <w:rPr>
                <w:rFonts w:ascii="Gadugi" w:hAnsi="Gadugi" w:cs="Arial"/>
                <w:sz w:val="24"/>
                <w:szCs w:val="24"/>
              </w:rPr>
            </w:pPr>
            <w:r w:rsidRPr="006A6FCC">
              <w:rPr>
                <w:rFonts w:ascii="Gadugi" w:hAnsi="Gadugi" w:cs="Arial"/>
                <w:b/>
                <w:bCs/>
                <w:sz w:val="24"/>
                <w:szCs w:val="24"/>
              </w:rPr>
              <w:t>LA PREVISORA S.A.</w:t>
            </w:r>
          </w:p>
        </w:tc>
        <w:tc>
          <w:tcPr>
            <w:tcW w:w="4015" w:type="dxa"/>
            <w:tcMar>
              <w:top w:w="0" w:type="dxa"/>
              <w:left w:w="108" w:type="dxa"/>
              <w:bottom w:w="0" w:type="dxa"/>
              <w:right w:w="108" w:type="dxa"/>
            </w:tcMar>
            <w:vAlign w:val="center"/>
            <w:hideMark/>
          </w:tcPr>
          <w:p w14:paraId="67F7EFEB" w14:textId="0A24D1EC" w:rsidR="0005277E" w:rsidRPr="006A6FCC" w:rsidRDefault="0005277E" w:rsidP="00586D4C">
            <w:pPr>
              <w:jc w:val="both"/>
              <w:rPr>
                <w:rFonts w:ascii="Gadugi" w:hAnsi="Gadugi" w:cs="Arial"/>
                <w:b/>
                <w:bCs/>
                <w:sz w:val="24"/>
                <w:szCs w:val="24"/>
              </w:rPr>
            </w:pPr>
            <w:r w:rsidRPr="006A6FCC">
              <w:rPr>
                <w:rFonts w:ascii="Gadugi" w:hAnsi="Gadugi" w:cs="Arial"/>
                <w:b/>
                <w:bCs/>
                <w:sz w:val="24"/>
                <w:szCs w:val="24"/>
              </w:rPr>
              <w:t>EL PROVEEDOR</w:t>
            </w:r>
          </w:p>
        </w:tc>
      </w:tr>
      <w:tr w:rsidR="0005277E" w:rsidRPr="006A6FCC" w14:paraId="6D3D1BE1" w14:textId="77777777" w:rsidTr="00586D4C">
        <w:trPr>
          <w:trHeight w:val="227"/>
        </w:trPr>
        <w:tc>
          <w:tcPr>
            <w:tcW w:w="4707" w:type="dxa"/>
            <w:tcMar>
              <w:top w:w="0" w:type="dxa"/>
              <w:left w:w="108" w:type="dxa"/>
              <w:bottom w:w="0" w:type="dxa"/>
              <w:right w:w="108" w:type="dxa"/>
            </w:tcMar>
            <w:vAlign w:val="center"/>
            <w:hideMark/>
          </w:tcPr>
          <w:p w14:paraId="20592D50" w14:textId="2099320F" w:rsidR="0005277E" w:rsidRPr="006A6FCC" w:rsidRDefault="0005277E" w:rsidP="00586D4C">
            <w:pPr>
              <w:jc w:val="both"/>
              <w:rPr>
                <w:rFonts w:ascii="Gadugi" w:hAnsi="Gadugi" w:cs="Arial"/>
                <w:sz w:val="24"/>
                <w:szCs w:val="24"/>
              </w:rPr>
            </w:pPr>
            <w:r w:rsidRPr="006A6FCC">
              <w:rPr>
                <w:rFonts w:ascii="Gadugi" w:hAnsi="Gadugi" w:cs="Arial"/>
                <w:sz w:val="24"/>
                <w:szCs w:val="24"/>
              </w:rPr>
              <w:t xml:space="preserve">Atte.:  </w:t>
            </w:r>
            <w:r w:rsidR="003C1A9A" w:rsidRPr="006A6FCC">
              <w:rPr>
                <w:rFonts w:ascii="Gadugi" w:hAnsi="Gadugi" w:cs="Arial"/>
                <w:sz w:val="24"/>
                <w:szCs w:val="24"/>
                <w:lang w:val="es-ES"/>
              </w:rPr>
              <w:t>Jimmy Albornoz</w:t>
            </w:r>
          </w:p>
        </w:tc>
        <w:tc>
          <w:tcPr>
            <w:tcW w:w="4015" w:type="dxa"/>
            <w:tcMar>
              <w:top w:w="0" w:type="dxa"/>
              <w:left w:w="108" w:type="dxa"/>
              <w:bottom w:w="0" w:type="dxa"/>
              <w:right w:w="108" w:type="dxa"/>
            </w:tcMar>
            <w:hideMark/>
          </w:tcPr>
          <w:p w14:paraId="182C0EB6" w14:textId="74ECEF6A" w:rsidR="0005277E" w:rsidRPr="006A6FCC" w:rsidRDefault="0005277E" w:rsidP="00586D4C">
            <w:pPr>
              <w:jc w:val="both"/>
              <w:rPr>
                <w:rFonts w:ascii="Gadugi" w:hAnsi="Gadugi" w:cs="Arial"/>
                <w:sz w:val="24"/>
                <w:szCs w:val="24"/>
              </w:rPr>
            </w:pPr>
            <w:r w:rsidRPr="006A6FCC">
              <w:rPr>
                <w:rFonts w:ascii="Gadugi" w:hAnsi="Gadugi"/>
                <w:sz w:val="24"/>
                <w:szCs w:val="24"/>
              </w:rPr>
              <w:t xml:space="preserve">Atte.: </w:t>
            </w:r>
          </w:p>
        </w:tc>
      </w:tr>
      <w:tr w:rsidR="0005277E" w:rsidRPr="006A6FCC" w14:paraId="43BE6A90" w14:textId="77777777" w:rsidTr="00586D4C">
        <w:trPr>
          <w:trHeight w:val="227"/>
        </w:trPr>
        <w:tc>
          <w:tcPr>
            <w:tcW w:w="4707" w:type="dxa"/>
            <w:tcMar>
              <w:top w:w="0" w:type="dxa"/>
              <w:left w:w="108" w:type="dxa"/>
              <w:bottom w:w="0" w:type="dxa"/>
              <w:right w:w="108" w:type="dxa"/>
            </w:tcMar>
            <w:vAlign w:val="center"/>
            <w:hideMark/>
          </w:tcPr>
          <w:p w14:paraId="5C6376AE" w14:textId="1F54657A" w:rsidR="0005277E" w:rsidRPr="006A6FCC" w:rsidRDefault="0005277E" w:rsidP="00586D4C">
            <w:pPr>
              <w:jc w:val="both"/>
              <w:rPr>
                <w:rFonts w:ascii="Gadugi" w:hAnsi="Gadugi" w:cs="Arial"/>
                <w:sz w:val="24"/>
                <w:szCs w:val="24"/>
              </w:rPr>
            </w:pPr>
            <w:r w:rsidRPr="006A6FCC">
              <w:rPr>
                <w:rFonts w:ascii="Gadugi" w:hAnsi="Gadugi" w:cs="Arial"/>
                <w:sz w:val="24"/>
                <w:szCs w:val="24"/>
              </w:rPr>
              <w:t xml:space="preserve">Cargo: </w:t>
            </w:r>
            <w:r w:rsidR="003C1A9A" w:rsidRPr="006A6FCC">
              <w:rPr>
                <w:rFonts w:ascii="Gadugi" w:hAnsi="Gadugi" w:cs="Arial"/>
                <w:sz w:val="24"/>
                <w:szCs w:val="24"/>
              </w:rPr>
              <w:t>Especialista</w:t>
            </w:r>
          </w:p>
        </w:tc>
        <w:tc>
          <w:tcPr>
            <w:tcW w:w="4015" w:type="dxa"/>
            <w:tcMar>
              <w:top w:w="0" w:type="dxa"/>
              <w:left w:w="108" w:type="dxa"/>
              <w:bottom w:w="0" w:type="dxa"/>
              <w:right w:w="108" w:type="dxa"/>
            </w:tcMar>
            <w:hideMark/>
          </w:tcPr>
          <w:p w14:paraId="6ECCD96F" w14:textId="40A9B988" w:rsidR="0005277E" w:rsidRPr="006A6FCC" w:rsidRDefault="0005277E" w:rsidP="00586D4C">
            <w:pPr>
              <w:jc w:val="both"/>
              <w:rPr>
                <w:rFonts w:ascii="Gadugi" w:hAnsi="Gadugi" w:cs="Arial"/>
                <w:sz w:val="24"/>
                <w:szCs w:val="24"/>
              </w:rPr>
            </w:pPr>
            <w:r w:rsidRPr="006A6FCC">
              <w:rPr>
                <w:rFonts w:ascii="Gadugi" w:hAnsi="Gadugi"/>
                <w:sz w:val="24"/>
                <w:szCs w:val="24"/>
              </w:rPr>
              <w:t xml:space="preserve">Cargo: </w:t>
            </w:r>
          </w:p>
        </w:tc>
      </w:tr>
      <w:tr w:rsidR="0005277E" w:rsidRPr="006A6FCC" w14:paraId="7086AA16" w14:textId="77777777" w:rsidTr="00586D4C">
        <w:trPr>
          <w:trHeight w:val="227"/>
        </w:trPr>
        <w:tc>
          <w:tcPr>
            <w:tcW w:w="4707" w:type="dxa"/>
            <w:tcMar>
              <w:top w:w="0" w:type="dxa"/>
              <w:left w:w="108" w:type="dxa"/>
              <w:bottom w:w="0" w:type="dxa"/>
              <w:right w:w="108" w:type="dxa"/>
            </w:tcMar>
            <w:vAlign w:val="center"/>
            <w:hideMark/>
          </w:tcPr>
          <w:p w14:paraId="7B0AFE3C" w14:textId="1289509F" w:rsidR="0005277E" w:rsidRPr="006A6FCC" w:rsidRDefault="0005277E" w:rsidP="00586D4C">
            <w:pPr>
              <w:jc w:val="both"/>
              <w:rPr>
                <w:rFonts w:ascii="Gadugi" w:hAnsi="Gadugi" w:cs="Arial"/>
                <w:sz w:val="24"/>
                <w:szCs w:val="24"/>
              </w:rPr>
            </w:pPr>
            <w:r w:rsidRPr="006A6FCC">
              <w:rPr>
                <w:rFonts w:ascii="Gadugi" w:hAnsi="Gadugi" w:cs="Arial"/>
                <w:sz w:val="24"/>
                <w:szCs w:val="24"/>
              </w:rPr>
              <w:t xml:space="preserve">Dirección: Calle 57 No. 9 - 07 </w:t>
            </w:r>
          </w:p>
        </w:tc>
        <w:tc>
          <w:tcPr>
            <w:tcW w:w="4015" w:type="dxa"/>
            <w:tcMar>
              <w:top w:w="0" w:type="dxa"/>
              <w:left w:w="108" w:type="dxa"/>
              <w:bottom w:w="0" w:type="dxa"/>
              <w:right w:w="108" w:type="dxa"/>
            </w:tcMar>
            <w:hideMark/>
          </w:tcPr>
          <w:p w14:paraId="6FC84186" w14:textId="2F9CC04F" w:rsidR="0005277E" w:rsidRPr="006A6FCC" w:rsidRDefault="0005277E" w:rsidP="00586D4C">
            <w:pPr>
              <w:jc w:val="both"/>
              <w:rPr>
                <w:rFonts w:ascii="Gadugi" w:hAnsi="Gadugi" w:cs="Arial"/>
                <w:sz w:val="24"/>
                <w:szCs w:val="24"/>
              </w:rPr>
            </w:pPr>
            <w:r w:rsidRPr="006A6FCC">
              <w:rPr>
                <w:rFonts w:ascii="Gadugi" w:hAnsi="Gadugi"/>
                <w:sz w:val="24"/>
                <w:szCs w:val="24"/>
              </w:rPr>
              <w:t xml:space="preserve">Dirección: </w:t>
            </w:r>
          </w:p>
        </w:tc>
      </w:tr>
      <w:tr w:rsidR="0005277E" w:rsidRPr="006A6FCC" w14:paraId="1055F9C4" w14:textId="77777777" w:rsidTr="00586D4C">
        <w:trPr>
          <w:trHeight w:val="227"/>
        </w:trPr>
        <w:tc>
          <w:tcPr>
            <w:tcW w:w="4707" w:type="dxa"/>
            <w:tcMar>
              <w:top w:w="0" w:type="dxa"/>
              <w:left w:w="108" w:type="dxa"/>
              <w:bottom w:w="0" w:type="dxa"/>
              <w:right w:w="108" w:type="dxa"/>
            </w:tcMar>
            <w:vAlign w:val="center"/>
            <w:hideMark/>
          </w:tcPr>
          <w:p w14:paraId="79380A4C" w14:textId="30084ABA" w:rsidR="0005277E" w:rsidRPr="006A6FCC" w:rsidRDefault="0005277E" w:rsidP="00586D4C">
            <w:pPr>
              <w:jc w:val="both"/>
              <w:rPr>
                <w:rFonts w:ascii="Gadugi" w:hAnsi="Gadugi" w:cs="Arial"/>
                <w:sz w:val="24"/>
                <w:szCs w:val="24"/>
              </w:rPr>
            </w:pPr>
            <w:r w:rsidRPr="006A6FCC">
              <w:rPr>
                <w:rFonts w:ascii="Gadugi" w:hAnsi="Gadugi" w:cs="Arial"/>
                <w:sz w:val="24"/>
                <w:szCs w:val="24"/>
              </w:rPr>
              <w:t xml:space="preserve">Teléfono: 3485757 </w:t>
            </w:r>
          </w:p>
        </w:tc>
        <w:tc>
          <w:tcPr>
            <w:tcW w:w="4015" w:type="dxa"/>
            <w:tcMar>
              <w:top w:w="0" w:type="dxa"/>
              <w:left w:w="108" w:type="dxa"/>
              <w:bottom w:w="0" w:type="dxa"/>
              <w:right w:w="108" w:type="dxa"/>
            </w:tcMar>
            <w:hideMark/>
          </w:tcPr>
          <w:p w14:paraId="75EFECA2" w14:textId="35D84BCA" w:rsidR="0005277E" w:rsidRPr="006A6FCC" w:rsidRDefault="0005277E" w:rsidP="00586D4C">
            <w:pPr>
              <w:jc w:val="both"/>
              <w:rPr>
                <w:rFonts w:ascii="Gadugi" w:hAnsi="Gadugi" w:cs="Arial"/>
                <w:sz w:val="24"/>
                <w:szCs w:val="24"/>
              </w:rPr>
            </w:pPr>
            <w:r w:rsidRPr="006A6FCC">
              <w:rPr>
                <w:rFonts w:ascii="Gadugi" w:hAnsi="Gadugi"/>
                <w:sz w:val="24"/>
                <w:szCs w:val="24"/>
              </w:rPr>
              <w:t xml:space="preserve">Teléfono: </w:t>
            </w:r>
          </w:p>
        </w:tc>
      </w:tr>
      <w:tr w:rsidR="0005277E" w:rsidRPr="006A6FCC" w14:paraId="5C17CB9F" w14:textId="77777777" w:rsidTr="00586D4C">
        <w:trPr>
          <w:trHeight w:val="227"/>
        </w:trPr>
        <w:tc>
          <w:tcPr>
            <w:tcW w:w="4707" w:type="dxa"/>
            <w:tcMar>
              <w:top w:w="0" w:type="dxa"/>
              <w:left w:w="108" w:type="dxa"/>
              <w:bottom w:w="0" w:type="dxa"/>
              <w:right w:w="108" w:type="dxa"/>
            </w:tcMar>
            <w:vAlign w:val="center"/>
            <w:hideMark/>
          </w:tcPr>
          <w:p w14:paraId="7B3A28BC" w14:textId="77777777" w:rsidR="00D57A29" w:rsidRPr="006A6FCC" w:rsidRDefault="0005277E" w:rsidP="00586D4C">
            <w:pPr>
              <w:jc w:val="both"/>
              <w:rPr>
                <w:rFonts w:ascii="Gadugi" w:hAnsi="Gadugi" w:cs="Arial"/>
                <w:sz w:val="24"/>
                <w:szCs w:val="24"/>
                <w:u w:val="single"/>
              </w:rPr>
            </w:pPr>
            <w:r w:rsidRPr="006A6FCC">
              <w:rPr>
                <w:rFonts w:ascii="Gadugi" w:hAnsi="Gadugi" w:cs="Arial"/>
                <w:sz w:val="24"/>
                <w:szCs w:val="24"/>
              </w:rPr>
              <w:t>Correo electrónico</w:t>
            </w:r>
            <w:r w:rsidRPr="006A6FCC">
              <w:rPr>
                <w:rFonts w:ascii="Gadugi" w:hAnsi="Gadugi" w:cs="Arial"/>
                <w:sz w:val="24"/>
                <w:szCs w:val="24"/>
                <w:u w:val="single"/>
              </w:rPr>
              <w:t>:</w:t>
            </w:r>
          </w:p>
          <w:p w14:paraId="4D5B91DE" w14:textId="3E5FC5F5" w:rsidR="0005277E" w:rsidRPr="006A6FCC" w:rsidRDefault="002173CC" w:rsidP="00586D4C">
            <w:pPr>
              <w:jc w:val="both"/>
              <w:rPr>
                <w:rFonts w:ascii="Gadugi" w:hAnsi="Gadugi" w:cs="Arial"/>
                <w:sz w:val="24"/>
                <w:szCs w:val="24"/>
                <w:u w:val="single"/>
              </w:rPr>
            </w:pPr>
            <w:r w:rsidRPr="006A6FCC">
              <w:rPr>
                <w:rFonts w:ascii="Gadugi" w:hAnsi="Gadugi" w:cs="Arial"/>
                <w:sz w:val="24"/>
                <w:szCs w:val="24"/>
                <w:u w:val="single"/>
              </w:rPr>
              <w:t>jimmy.albornoz@previsora.gov.co</w:t>
            </w:r>
          </w:p>
        </w:tc>
        <w:tc>
          <w:tcPr>
            <w:tcW w:w="4015" w:type="dxa"/>
            <w:tcMar>
              <w:top w:w="0" w:type="dxa"/>
              <w:left w:w="108" w:type="dxa"/>
              <w:bottom w:w="0" w:type="dxa"/>
              <w:right w:w="108" w:type="dxa"/>
            </w:tcMar>
            <w:hideMark/>
          </w:tcPr>
          <w:p w14:paraId="4CF7DE4B" w14:textId="45E048B8" w:rsidR="0005277E" w:rsidRPr="006A6FCC" w:rsidRDefault="0005277E" w:rsidP="00586D4C">
            <w:pPr>
              <w:jc w:val="both"/>
              <w:rPr>
                <w:rFonts w:ascii="Gadugi" w:hAnsi="Gadugi" w:cs="Arial"/>
                <w:sz w:val="24"/>
                <w:szCs w:val="24"/>
              </w:rPr>
            </w:pPr>
            <w:r w:rsidRPr="006A6FCC">
              <w:rPr>
                <w:rFonts w:ascii="Gadugi" w:hAnsi="Gadugi"/>
                <w:sz w:val="24"/>
                <w:szCs w:val="24"/>
              </w:rPr>
              <w:t xml:space="preserve">Correo electrónico: </w:t>
            </w:r>
          </w:p>
        </w:tc>
      </w:tr>
    </w:tbl>
    <w:p w14:paraId="53955DC2" w14:textId="77777777" w:rsidR="00856115" w:rsidRPr="006A6FCC" w:rsidRDefault="00856115" w:rsidP="00856115">
      <w:pPr>
        <w:tabs>
          <w:tab w:val="num" w:pos="1211"/>
        </w:tabs>
        <w:spacing w:line="276" w:lineRule="auto"/>
        <w:ind w:left="-284"/>
        <w:jc w:val="both"/>
        <w:rPr>
          <w:rFonts w:ascii="Gadugi" w:hAnsi="Gadugi" w:cs="Arial"/>
          <w:b/>
          <w:bCs/>
          <w:sz w:val="24"/>
          <w:szCs w:val="24"/>
          <w:u w:val="single"/>
        </w:rPr>
      </w:pPr>
    </w:p>
    <w:p w14:paraId="7AA9BD56" w14:textId="0C5F231D" w:rsidR="00856115" w:rsidRPr="006A6FCC" w:rsidRDefault="004E5696" w:rsidP="004E4DE4">
      <w:pPr>
        <w:tabs>
          <w:tab w:val="num" w:pos="1211"/>
        </w:tabs>
        <w:spacing w:line="276" w:lineRule="auto"/>
        <w:ind w:left="-284"/>
        <w:jc w:val="both"/>
        <w:rPr>
          <w:rFonts w:ascii="Gadugi" w:hAnsi="Gadugi" w:cs="Arial"/>
          <w:sz w:val="24"/>
          <w:szCs w:val="24"/>
          <w:lang w:val="es-ES"/>
        </w:rPr>
      </w:pPr>
      <w:r w:rsidRPr="006A6FCC">
        <w:rPr>
          <w:rFonts w:ascii="Gadugi" w:hAnsi="Gadugi" w:cs="Arial"/>
          <w:b/>
          <w:sz w:val="24"/>
          <w:szCs w:val="24"/>
          <w:u w:val="single"/>
        </w:rPr>
        <w:t>CLÁUSULA TRIGÉSIMA OCTAVA.</w:t>
      </w:r>
      <w:r w:rsidR="00856115" w:rsidRPr="006A6FCC">
        <w:rPr>
          <w:rFonts w:ascii="Gadugi" w:hAnsi="Gadugi" w:cs="Arial"/>
          <w:b/>
          <w:bCs/>
          <w:sz w:val="24"/>
          <w:szCs w:val="24"/>
          <w:u w:val="single"/>
        </w:rPr>
        <w:t xml:space="preserve"> </w:t>
      </w:r>
      <w:r w:rsidR="00856115" w:rsidRPr="006A6FCC">
        <w:rPr>
          <w:rFonts w:ascii="Gadugi" w:hAnsi="Gadugi" w:cs="Arial"/>
          <w:b/>
          <w:bCs/>
          <w:sz w:val="24"/>
          <w:szCs w:val="24"/>
          <w:u w:val="single"/>
          <w:lang w:val="es-ES"/>
        </w:rPr>
        <w:t>ANEXOS</w:t>
      </w:r>
      <w:r w:rsidR="00856115" w:rsidRPr="006A6FCC">
        <w:rPr>
          <w:rFonts w:ascii="Gadugi" w:hAnsi="Gadugi" w:cs="Arial"/>
          <w:b/>
          <w:bCs/>
          <w:sz w:val="24"/>
          <w:szCs w:val="24"/>
          <w:lang w:val="es-ES"/>
        </w:rPr>
        <w:t xml:space="preserve">: </w:t>
      </w:r>
      <w:r w:rsidR="00856115" w:rsidRPr="006A6FCC">
        <w:rPr>
          <w:rFonts w:ascii="Gadugi" w:hAnsi="Gadugi" w:cs="Arial"/>
          <w:sz w:val="24"/>
          <w:szCs w:val="24"/>
          <w:lang w:val="es-ES"/>
        </w:rPr>
        <w:t xml:space="preserve">Son anexos del contrato los siguientes: </w:t>
      </w:r>
    </w:p>
    <w:p w14:paraId="5CD18C98" w14:textId="7EE92BB0" w:rsidR="00856115" w:rsidRPr="006A6FCC" w:rsidRDefault="00856115" w:rsidP="00856115">
      <w:pPr>
        <w:tabs>
          <w:tab w:val="num" w:pos="1211"/>
        </w:tabs>
        <w:spacing w:line="276" w:lineRule="auto"/>
        <w:ind w:left="-284"/>
        <w:jc w:val="both"/>
        <w:rPr>
          <w:rFonts w:ascii="Gadugi" w:hAnsi="Gadugi" w:cs="Arial"/>
          <w:bCs/>
          <w:sz w:val="24"/>
          <w:szCs w:val="24"/>
          <w:lang w:val="es-ES"/>
        </w:rPr>
      </w:pPr>
      <w:r w:rsidRPr="006A6FCC">
        <w:rPr>
          <w:rFonts w:ascii="Gadugi" w:hAnsi="Gadugi" w:cs="Arial"/>
          <w:b/>
          <w:sz w:val="24"/>
          <w:szCs w:val="24"/>
          <w:lang w:val="es-ES"/>
        </w:rPr>
        <w:lastRenderedPageBreak/>
        <w:t>1</w:t>
      </w:r>
      <w:r w:rsidRPr="006A6FCC">
        <w:rPr>
          <w:rFonts w:ascii="Gadugi" w:hAnsi="Gadugi" w:cs="Arial"/>
          <w:sz w:val="24"/>
          <w:szCs w:val="24"/>
          <w:lang w:val="es-ES"/>
        </w:rPr>
        <w:t xml:space="preserve">. Propuesta de </w:t>
      </w:r>
      <w:bookmarkStart w:id="17" w:name="_Hlk87253460"/>
      <w:r w:rsidRPr="006A6FCC">
        <w:rPr>
          <w:rFonts w:ascii="Gadugi" w:hAnsi="Gadugi" w:cs="Arial"/>
          <w:b/>
          <w:bCs/>
          <w:sz w:val="24"/>
          <w:szCs w:val="24"/>
        </w:rPr>
        <w:t xml:space="preserve">EL PROVEEDOR </w:t>
      </w:r>
      <w:bookmarkEnd w:id="17"/>
      <w:r w:rsidRPr="006A6FCC">
        <w:rPr>
          <w:rFonts w:ascii="Gadugi" w:hAnsi="Gadugi" w:cs="Arial"/>
          <w:bCs/>
          <w:sz w:val="24"/>
          <w:szCs w:val="24"/>
          <w:lang w:val="es-ES"/>
        </w:rPr>
        <w:t xml:space="preserve">del ____ de ________ </w:t>
      </w:r>
      <w:proofErr w:type="spellStart"/>
      <w:r w:rsidRPr="006A6FCC">
        <w:rPr>
          <w:rFonts w:ascii="Gadugi" w:hAnsi="Gadugi" w:cs="Arial"/>
          <w:bCs/>
          <w:sz w:val="24"/>
          <w:szCs w:val="24"/>
          <w:lang w:val="es-ES"/>
        </w:rPr>
        <w:t>de</w:t>
      </w:r>
      <w:proofErr w:type="spellEnd"/>
      <w:r w:rsidRPr="006A6FCC">
        <w:rPr>
          <w:rFonts w:ascii="Gadugi" w:hAnsi="Gadugi" w:cs="Arial"/>
          <w:bCs/>
          <w:sz w:val="24"/>
          <w:szCs w:val="24"/>
          <w:lang w:val="es-ES"/>
        </w:rPr>
        <w:t xml:space="preserve"> 2021.</w:t>
      </w:r>
    </w:p>
    <w:p w14:paraId="6E0B82E6" w14:textId="65A45E71" w:rsidR="00856115" w:rsidRPr="006A6FCC" w:rsidRDefault="00856115" w:rsidP="00856115">
      <w:pPr>
        <w:tabs>
          <w:tab w:val="num" w:pos="1211"/>
        </w:tabs>
        <w:spacing w:line="276" w:lineRule="auto"/>
        <w:ind w:left="-284"/>
        <w:jc w:val="both"/>
        <w:rPr>
          <w:rFonts w:ascii="Gadugi" w:hAnsi="Gadugi" w:cs="Arial"/>
          <w:bCs/>
          <w:sz w:val="24"/>
          <w:szCs w:val="24"/>
          <w:lang w:val="es-ES"/>
        </w:rPr>
      </w:pPr>
      <w:r w:rsidRPr="006A6FCC">
        <w:rPr>
          <w:rFonts w:ascii="Gadugi" w:hAnsi="Gadugi" w:cs="Arial"/>
          <w:b/>
          <w:sz w:val="24"/>
          <w:szCs w:val="24"/>
          <w:lang w:val="es-ES"/>
        </w:rPr>
        <w:t xml:space="preserve">2. </w:t>
      </w:r>
      <w:r w:rsidRPr="006A6FCC">
        <w:rPr>
          <w:rFonts w:ascii="Gadugi" w:hAnsi="Gadugi" w:cs="Arial"/>
          <w:sz w:val="24"/>
          <w:szCs w:val="24"/>
          <w:lang w:val="es-ES"/>
        </w:rPr>
        <w:t xml:space="preserve">Certificado de existencia y representación legal de </w:t>
      </w:r>
      <w:r w:rsidRPr="006A6FCC">
        <w:rPr>
          <w:rFonts w:ascii="Gadugi" w:hAnsi="Gadugi" w:cs="Arial"/>
          <w:b/>
          <w:bCs/>
          <w:sz w:val="24"/>
          <w:szCs w:val="24"/>
        </w:rPr>
        <w:t xml:space="preserve">EL PROVEEDOR </w:t>
      </w:r>
    </w:p>
    <w:p w14:paraId="4AA9B009" w14:textId="212B6025" w:rsidR="00856115" w:rsidRPr="006A6FCC" w:rsidRDefault="00856115" w:rsidP="00856115">
      <w:pPr>
        <w:tabs>
          <w:tab w:val="num" w:pos="1211"/>
        </w:tabs>
        <w:spacing w:line="276" w:lineRule="auto"/>
        <w:ind w:left="-284"/>
        <w:jc w:val="both"/>
        <w:rPr>
          <w:rFonts w:ascii="Gadugi" w:hAnsi="Gadugi" w:cs="Arial"/>
          <w:b/>
          <w:bCs/>
          <w:sz w:val="24"/>
          <w:szCs w:val="24"/>
        </w:rPr>
      </w:pPr>
      <w:r w:rsidRPr="006A6FCC">
        <w:rPr>
          <w:rFonts w:ascii="Gadugi" w:hAnsi="Gadugi" w:cs="Arial"/>
          <w:b/>
          <w:sz w:val="24"/>
          <w:szCs w:val="24"/>
        </w:rPr>
        <w:t xml:space="preserve">3. </w:t>
      </w:r>
      <w:r w:rsidRPr="006A6FCC">
        <w:rPr>
          <w:rFonts w:ascii="Gadugi" w:hAnsi="Gadugi" w:cs="Arial"/>
          <w:sz w:val="24"/>
          <w:szCs w:val="24"/>
        </w:rPr>
        <w:t xml:space="preserve"> RUT de </w:t>
      </w:r>
      <w:r w:rsidRPr="006A6FCC">
        <w:rPr>
          <w:rFonts w:ascii="Gadugi" w:hAnsi="Gadugi" w:cs="Arial"/>
          <w:b/>
          <w:bCs/>
          <w:sz w:val="24"/>
          <w:szCs w:val="24"/>
        </w:rPr>
        <w:t>EL PROVEEDOR</w:t>
      </w:r>
    </w:p>
    <w:p w14:paraId="6AD3141F" w14:textId="7DE1B8A3" w:rsidR="00856115" w:rsidRPr="006A6FCC" w:rsidRDefault="00856115" w:rsidP="00856115">
      <w:pPr>
        <w:tabs>
          <w:tab w:val="num" w:pos="1211"/>
        </w:tabs>
        <w:spacing w:line="276" w:lineRule="auto"/>
        <w:ind w:left="-284"/>
        <w:jc w:val="both"/>
        <w:rPr>
          <w:rFonts w:ascii="Gadugi" w:hAnsi="Gadugi" w:cs="Arial"/>
          <w:b/>
          <w:bCs/>
          <w:sz w:val="24"/>
          <w:szCs w:val="24"/>
        </w:rPr>
      </w:pPr>
      <w:r w:rsidRPr="006A6FCC">
        <w:rPr>
          <w:rFonts w:ascii="Gadugi" w:hAnsi="Gadugi" w:cs="Arial"/>
          <w:b/>
          <w:sz w:val="24"/>
          <w:szCs w:val="24"/>
          <w:lang w:val="es-ES"/>
        </w:rPr>
        <w:t>4</w:t>
      </w:r>
      <w:r w:rsidRPr="006A6FCC">
        <w:rPr>
          <w:rFonts w:ascii="Gadugi" w:hAnsi="Gadugi" w:cs="Arial"/>
          <w:sz w:val="24"/>
          <w:szCs w:val="24"/>
          <w:lang w:val="es-ES"/>
        </w:rPr>
        <w:t xml:space="preserve">. Copia de la cédula de ciudadanía de representante legal </w:t>
      </w:r>
      <w:r w:rsidRPr="006A6FCC">
        <w:rPr>
          <w:rFonts w:ascii="Gadugi" w:hAnsi="Gadugi" w:cs="Arial"/>
          <w:bCs/>
          <w:sz w:val="24"/>
          <w:szCs w:val="24"/>
        </w:rPr>
        <w:t xml:space="preserve">de </w:t>
      </w:r>
      <w:r w:rsidRPr="006A6FCC">
        <w:rPr>
          <w:rFonts w:ascii="Gadugi" w:hAnsi="Gadugi" w:cs="Arial"/>
          <w:b/>
          <w:bCs/>
          <w:sz w:val="24"/>
          <w:szCs w:val="24"/>
        </w:rPr>
        <w:t>EL PROVEEDOR</w:t>
      </w:r>
    </w:p>
    <w:p w14:paraId="3EB7D4B6" w14:textId="735A41EE"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sz w:val="24"/>
          <w:szCs w:val="24"/>
          <w:lang w:val="es-ES"/>
        </w:rPr>
        <w:t>5</w:t>
      </w:r>
      <w:r w:rsidRPr="006A6FCC">
        <w:rPr>
          <w:rFonts w:ascii="Gadugi" w:hAnsi="Gadugi" w:cs="Arial"/>
          <w:sz w:val="24"/>
          <w:szCs w:val="24"/>
          <w:lang w:val="es-ES"/>
        </w:rPr>
        <w:t xml:space="preserve">. Certificado de pago aportes a seguridad social y parafiscales de </w:t>
      </w:r>
      <w:r w:rsidRPr="006A6FCC">
        <w:rPr>
          <w:rFonts w:ascii="Gadugi" w:hAnsi="Gadugi" w:cs="Arial"/>
          <w:b/>
          <w:bCs/>
          <w:sz w:val="24"/>
          <w:szCs w:val="24"/>
        </w:rPr>
        <w:t xml:space="preserve">EL PROVEEDOR </w:t>
      </w:r>
      <w:r w:rsidRPr="006A6FCC">
        <w:rPr>
          <w:rFonts w:ascii="Gadugi" w:hAnsi="Gadugi" w:cs="Arial"/>
          <w:sz w:val="24"/>
          <w:szCs w:val="24"/>
          <w:lang w:val="es-ES"/>
        </w:rPr>
        <w:t>de los últimos seis meses.</w:t>
      </w:r>
    </w:p>
    <w:p w14:paraId="2D680FE0" w14:textId="36300D84" w:rsidR="00856115" w:rsidRPr="006A6FCC" w:rsidRDefault="00856115" w:rsidP="00856115">
      <w:pPr>
        <w:tabs>
          <w:tab w:val="num" w:pos="1211"/>
        </w:tabs>
        <w:spacing w:line="276" w:lineRule="auto"/>
        <w:ind w:left="-284"/>
        <w:jc w:val="both"/>
        <w:rPr>
          <w:rFonts w:ascii="Gadugi" w:hAnsi="Gadugi" w:cs="Arial"/>
          <w:bCs/>
          <w:sz w:val="24"/>
          <w:szCs w:val="24"/>
        </w:rPr>
      </w:pPr>
      <w:r w:rsidRPr="006A6FCC">
        <w:rPr>
          <w:rFonts w:ascii="Gadugi" w:hAnsi="Gadugi" w:cs="Arial"/>
          <w:b/>
          <w:sz w:val="24"/>
          <w:szCs w:val="24"/>
          <w:lang w:val="es-ES"/>
        </w:rPr>
        <w:t>6.</w:t>
      </w:r>
      <w:r w:rsidRPr="006A6FCC">
        <w:rPr>
          <w:rFonts w:ascii="Gadugi" w:hAnsi="Gadugi" w:cs="Arial"/>
          <w:sz w:val="24"/>
          <w:szCs w:val="24"/>
          <w:lang w:val="es-ES"/>
        </w:rPr>
        <w:t xml:space="preserve"> Certificados de antecedentes disciplinarios </w:t>
      </w:r>
      <w:bookmarkStart w:id="18" w:name="_Hlk59373531"/>
      <w:r w:rsidRPr="006A6FCC">
        <w:rPr>
          <w:rFonts w:ascii="Gadugi" w:hAnsi="Gadugi" w:cs="Arial"/>
          <w:sz w:val="24"/>
          <w:szCs w:val="24"/>
          <w:lang w:val="es-ES"/>
        </w:rPr>
        <w:t xml:space="preserve">del representante legal </w:t>
      </w:r>
      <w:bookmarkEnd w:id="18"/>
      <w:r w:rsidRPr="006A6FCC">
        <w:rPr>
          <w:rFonts w:ascii="Gadugi" w:hAnsi="Gadugi" w:cs="Arial"/>
          <w:sz w:val="24"/>
          <w:szCs w:val="24"/>
          <w:lang w:val="es-ES"/>
        </w:rPr>
        <w:t xml:space="preserve">de </w:t>
      </w:r>
      <w:r w:rsidRPr="006A6FCC">
        <w:rPr>
          <w:rFonts w:ascii="Gadugi" w:hAnsi="Gadugi" w:cs="Arial"/>
          <w:b/>
          <w:bCs/>
          <w:sz w:val="24"/>
          <w:szCs w:val="24"/>
        </w:rPr>
        <w:t xml:space="preserve">EL PROVEEDOR </w:t>
      </w:r>
      <w:r w:rsidRPr="006A6FCC">
        <w:rPr>
          <w:rFonts w:ascii="Gadugi" w:hAnsi="Gadugi" w:cs="Arial"/>
          <w:sz w:val="24"/>
          <w:szCs w:val="24"/>
          <w:lang w:val="es-ES"/>
        </w:rPr>
        <w:t xml:space="preserve">del __ de _________ </w:t>
      </w:r>
      <w:proofErr w:type="spellStart"/>
      <w:r w:rsidRPr="006A6FCC">
        <w:rPr>
          <w:rFonts w:ascii="Gadugi" w:hAnsi="Gadugi" w:cs="Arial"/>
          <w:sz w:val="24"/>
          <w:szCs w:val="24"/>
          <w:lang w:val="es-ES"/>
        </w:rPr>
        <w:t>de</w:t>
      </w:r>
      <w:proofErr w:type="spellEnd"/>
      <w:r w:rsidRPr="006A6FCC">
        <w:rPr>
          <w:rFonts w:ascii="Gadugi" w:hAnsi="Gadugi" w:cs="Arial"/>
          <w:sz w:val="24"/>
          <w:szCs w:val="24"/>
          <w:lang w:val="es-ES"/>
        </w:rPr>
        <w:t xml:space="preserve"> 2021, expedidos por la Procuraduría General de la Nación.</w:t>
      </w:r>
    </w:p>
    <w:p w14:paraId="0C35E257" w14:textId="6CB28759"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sz w:val="24"/>
          <w:szCs w:val="24"/>
          <w:lang w:val="es-ES"/>
        </w:rPr>
        <w:t>8</w:t>
      </w:r>
      <w:r w:rsidRPr="006A6FCC">
        <w:rPr>
          <w:rFonts w:ascii="Gadugi" w:hAnsi="Gadugi" w:cs="Arial"/>
          <w:sz w:val="24"/>
          <w:szCs w:val="24"/>
          <w:lang w:val="es-ES"/>
        </w:rPr>
        <w:t xml:space="preserve">. Certificados de antecedentes fiscales </w:t>
      </w:r>
      <w:bookmarkStart w:id="19" w:name="_Hlk59373574"/>
      <w:r w:rsidRPr="006A6FCC">
        <w:rPr>
          <w:rFonts w:ascii="Gadugi" w:hAnsi="Gadugi" w:cs="Arial"/>
          <w:sz w:val="24"/>
          <w:szCs w:val="24"/>
          <w:lang w:val="es-ES"/>
        </w:rPr>
        <w:t xml:space="preserve">del representante legal </w:t>
      </w:r>
      <w:bookmarkEnd w:id="19"/>
      <w:r w:rsidRPr="006A6FCC">
        <w:rPr>
          <w:rFonts w:ascii="Gadugi" w:hAnsi="Gadugi" w:cs="Arial"/>
          <w:sz w:val="24"/>
          <w:szCs w:val="24"/>
          <w:lang w:val="es-ES"/>
        </w:rPr>
        <w:t xml:space="preserve">de </w:t>
      </w:r>
      <w:r w:rsidRPr="006A6FCC">
        <w:rPr>
          <w:rFonts w:ascii="Gadugi" w:hAnsi="Gadugi" w:cs="Arial"/>
          <w:b/>
          <w:bCs/>
          <w:sz w:val="24"/>
          <w:szCs w:val="24"/>
        </w:rPr>
        <w:t xml:space="preserve">EL PROVEEDOR </w:t>
      </w:r>
      <w:r w:rsidRPr="006A6FCC">
        <w:rPr>
          <w:rFonts w:ascii="Gadugi" w:hAnsi="Gadugi" w:cs="Arial"/>
          <w:sz w:val="24"/>
          <w:szCs w:val="24"/>
          <w:lang w:val="es-ES"/>
        </w:rPr>
        <w:t xml:space="preserve">del __ de __________ </w:t>
      </w:r>
      <w:proofErr w:type="spellStart"/>
      <w:r w:rsidRPr="006A6FCC">
        <w:rPr>
          <w:rFonts w:ascii="Gadugi" w:hAnsi="Gadugi" w:cs="Arial"/>
          <w:sz w:val="24"/>
          <w:szCs w:val="24"/>
          <w:lang w:val="es-ES"/>
        </w:rPr>
        <w:t>de</w:t>
      </w:r>
      <w:proofErr w:type="spellEnd"/>
      <w:r w:rsidRPr="006A6FCC">
        <w:rPr>
          <w:rFonts w:ascii="Gadugi" w:hAnsi="Gadugi" w:cs="Arial"/>
          <w:sz w:val="24"/>
          <w:szCs w:val="24"/>
          <w:lang w:val="es-ES"/>
        </w:rPr>
        <w:t xml:space="preserve"> 2021, expedidos por la Contraloría General de la República.</w:t>
      </w:r>
    </w:p>
    <w:p w14:paraId="0A38CE8B" w14:textId="21481764"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sz w:val="24"/>
          <w:szCs w:val="24"/>
          <w:lang w:val="es-ES"/>
        </w:rPr>
        <w:t>9</w:t>
      </w:r>
      <w:r w:rsidRPr="006A6FCC">
        <w:rPr>
          <w:rFonts w:ascii="Gadugi" w:hAnsi="Gadugi" w:cs="Arial"/>
          <w:sz w:val="24"/>
          <w:szCs w:val="24"/>
          <w:lang w:val="es-ES"/>
        </w:rPr>
        <w:t xml:space="preserve">. Certificado de antecedentes judiciales del representante legal de </w:t>
      </w:r>
      <w:r w:rsidRPr="006A6FCC">
        <w:rPr>
          <w:rFonts w:ascii="Gadugi" w:hAnsi="Gadugi" w:cs="Arial"/>
          <w:b/>
          <w:bCs/>
          <w:sz w:val="24"/>
          <w:szCs w:val="24"/>
        </w:rPr>
        <w:t xml:space="preserve">EL PROVEEDOR </w:t>
      </w:r>
      <w:r w:rsidRPr="006A6FCC">
        <w:rPr>
          <w:rFonts w:ascii="Gadugi" w:hAnsi="Gadugi" w:cs="Arial"/>
          <w:sz w:val="24"/>
          <w:szCs w:val="24"/>
          <w:lang w:val="es-ES"/>
        </w:rPr>
        <w:t xml:space="preserve">del __ de _______ </w:t>
      </w:r>
      <w:proofErr w:type="spellStart"/>
      <w:r w:rsidRPr="006A6FCC">
        <w:rPr>
          <w:rFonts w:ascii="Gadugi" w:hAnsi="Gadugi" w:cs="Arial"/>
          <w:sz w:val="24"/>
          <w:szCs w:val="24"/>
          <w:lang w:val="es-ES"/>
        </w:rPr>
        <w:t>de</w:t>
      </w:r>
      <w:proofErr w:type="spellEnd"/>
      <w:r w:rsidRPr="006A6FCC">
        <w:rPr>
          <w:rFonts w:ascii="Gadugi" w:hAnsi="Gadugi" w:cs="Arial"/>
          <w:sz w:val="24"/>
          <w:szCs w:val="24"/>
          <w:lang w:val="es-ES"/>
        </w:rPr>
        <w:t xml:space="preserve"> 2021, expedido por la Policía Nacional.</w:t>
      </w:r>
    </w:p>
    <w:p w14:paraId="4058610B" w14:textId="16075554"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sz w:val="24"/>
          <w:szCs w:val="24"/>
          <w:lang w:val="es-ES"/>
        </w:rPr>
        <w:t>10</w:t>
      </w:r>
      <w:r w:rsidRPr="006A6FCC">
        <w:rPr>
          <w:rFonts w:ascii="Gadugi" w:hAnsi="Gadugi" w:cs="Arial"/>
          <w:sz w:val="24"/>
          <w:szCs w:val="24"/>
          <w:lang w:val="es-ES"/>
        </w:rPr>
        <w:t xml:space="preserve">. Certificado de medidas correctivas del representante legal de </w:t>
      </w:r>
      <w:r w:rsidRPr="006A6FCC">
        <w:rPr>
          <w:rFonts w:ascii="Gadugi" w:hAnsi="Gadugi" w:cs="Arial"/>
          <w:b/>
          <w:bCs/>
          <w:sz w:val="24"/>
          <w:szCs w:val="24"/>
        </w:rPr>
        <w:t xml:space="preserve">EL PROVEEDOR </w:t>
      </w:r>
      <w:r w:rsidRPr="006A6FCC">
        <w:rPr>
          <w:rFonts w:ascii="Gadugi" w:hAnsi="Gadugi" w:cs="Arial"/>
          <w:sz w:val="24"/>
          <w:szCs w:val="24"/>
          <w:lang w:val="es-ES"/>
        </w:rPr>
        <w:t xml:space="preserve">del __ de ________ </w:t>
      </w:r>
      <w:proofErr w:type="spellStart"/>
      <w:r w:rsidRPr="006A6FCC">
        <w:rPr>
          <w:rFonts w:ascii="Gadugi" w:hAnsi="Gadugi" w:cs="Arial"/>
          <w:sz w:val="24"/>
          <w:szCs w:val="24"/>
          <w:lang w:val="es-ES"/>
        </w:rPr>
        <w:t>de</w:t>
      </w:r>
      <w:proofErr w:type="spellEnd"/>
      <w:r w:rsidRPr="006A6FCC">
        <w:rPr>
          <w:rFonts w:ascii="Gadugi" w:hAnsi="Gadugi" w:cs="Arial"/>
          <w:sz w:val="24"/>
          <w:szCs w:val="24"/>
          <w:lang w:val="es-ES"/>
        </w:rPr>
        <w:t xml:space="preserve"> 2021, expedidos por la Policía Nacional.</w:t>
      </w:r>
    </w:p>
    <w:p w14:paraId="198FC5D4" w14:textId="77777777"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sz w:val="24"/>
          <w:szCs w:val="24"/>
          <w:lang w:val="es-ES"/>
        </w:rPr>
        <w:t>11</w:t>
      </w:r>
      <w:r w:rsidRPr="006A6FCC">
        <w:rPr>
          <w:rFonts w:ascii="Gadugi" w:hAnsi="Gadugi" w:cs="Arial"/>
          <w:sz w:val="24"/>
          <w:szCs w:val="24"/>
          <w:lang w:val="es-ES"/>
        </w:rPr>
        <w:t>. Certificados SG-SST.</w:t>
      </w:r>
    </w:p>
    <w:p w14:paraId="3BA51FE5" w14:textId="77777777"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bCs/>
          <w:sz w:val="24"/>
          <w:szCs w:val="24"/>
          <w:lang w:val="es-ES"/>
        </w:rPr>
        <w:t>12.</w:t>
      </w:r>
      <w:r w:rsidRPr="006A6FCC">
        <w:rPr>
          <w:rFonts w:ascii="Gadugi" w:hAnsi="Gadugi" w:cs="Arial"/>
          <w:sz w:val="24"/>
          <w:szCs w:val="24"/>
          <w:lang w:val="es-ES"/>
        </w:rPr>
        <w:t xml:space="preserve"> Certificado de Inhabilidades e Incompatibilidades.</w:t>
      </w:r>
    </w:p>
    <w:p w14:paraId="48C571C7" w14:textId="10802A62"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bCs/>
          <w:sz w:val="24"/>
          <w:szCs w:val="24"/>
          <w:lang w:val="es-ES"/>
        </w:rPr>
        <w:t>13.</w:t>
      </w:r>
      <w:r w:rsidRPr="006A6FCC">
        <w:rPr>
          <w:rFonts w:ascii="Gadugi" w:hAnsi="Gadugi" w:cs="Arial"/>
          <w:sz w:val="24"/>
          <w:szCs w:val="24"/>
          <w:lang w:val="es-ES"/>
        </w:rPr>
        <w:t xml:space="preserve"> </w:t>
      </w:r>
      <w:bookmarkStart w:id="20" w:name="_Hlk51770909"/>
      <w:r w:rsidRPr="006A6FCC">
        <w:rPr>
          <w:rFonts w:ascii="Gadugi" w:hAnsi="Gadugi" w:cs="Arial"/>
          <w:sz w:val="24"/>
          <w:szCs w:val="24"/>
          <w:lang w:val="es-ES"/>
        </w:rPr>
        <w:t xml:space="preserve">Certificados de Disponibilidad Presupuestal No. </w:t>
      </w:r>
      <w:r w:rsidRPr="006A6FCC">
        <w:rPr>
          <w:rFonts w:ascii="Gadugi" w:hAnsi="Gadugi" w:cs="Arial"/>
          <w:bCs/>
          <w:sz w:val="24"/>
          <w:szCs w:val="24"/>
        </w:rPr>
        <w:t>_____ del ____ de noviembre de 2021</w:t>
      </w:r>
      <w:r w:rsidRPr="006A6FCC">
        <w:rPr>
          <w:rFonts w:ascii="Gadugi" w:hAnsi="Gadugi" w:cs="Arial"/>
          <w:sz w:val="24"/>
          <w:szCs w:val="24"/>
          <w:lang w:val="es-ES"/>
        </w:rPr>
        <w:t>.</w:t>
      </w:r>
    </w:p>
    <w:p w14:paraId="59AAB41C" w14:textId="77777777"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sz w:val="24"/>
          <w:szCs w:val="24"/>
          <w:lang w:val="es-ES"/>
        </w:rPr>
        <w:t>15.</w:t>
      </w:r>
      <w:r w:rsidRPr="006A6FCC">
        <w:rPr>
          <w:rFonts w:ascii="Gadugi" w:hAnsi="Gadugi" w:cs="Arial"/>
          <w:sz w:val="24"/>
          <w:szCs w:val="24"/>
          <w:lang w:val="es-ES"/>
        </w:rPr>
        <w:t xml:space="preserve"> Certificado de existencia y representación de </w:t>
      </w:r>
      <w:r w:rsidRPr="006A6FCC">
        <w:rPr>
          <w:rFonts w:ascii="Gadugi" w:hAnsi="Gadugi" w:cs="Arial"/>
          <w:b/>
          <w:bCs/>
          <w:sz w:val="24"/>
          <w:szCs w:val="24"/>
          <w:lang w:val="es-ES"/>
        </w:rPr>
        <w:t>LA PREVISORA S.A.</w:t>
      </w:r>
      <w:r w:rsidRPr="006A6FCC">
        <w:rPr>
          <w:rFonts w:ascii="Gadugi" w:hAnsi="Gadugi" w:cs="Arial"/>
          <w:sz w:val="24"/>
          <w:szCs w:val="24"/>
          <w:lang w:val="es-ES"/>
        </w:rPr>
        <w:t xml:space="preserve"> expedido por la Superintendencia Financiera de Colombia. </w:t>
      </w:r>
    </w:p>
    <w:p w14:paraId="1795A985" w14:textId="0B253E05" w:rsidR="00856115" w:rsidRPr="006A6FCC" w:rsidRDefault="00856115"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b/>
          <w:bCs/>
          <w:sz w:val="24"/>
          <w:szCs w:val="24"/>
          <w:lang w:val="es-ES"/>
        </w:rPr>
        <w:t xml:space="preserve">16. </w:t>
      </w:r>
      <w:r w:rsidRPr="006A6FCC">
        <w:rPr>
          <w:rFonts w:ascii="Gadugi" w:hAnsi="Gadugi" w:cs="Arial"/>
          <w:sz w:val="24"/>
          <w:szCs w:val="24"/>
          <w:lang w:val="es-ES"/>
        </w:rPr>
        <w:t>Invitación Abierta 01</w:t>
      </w:r>
      <w:r w:rsidR="004E5696" w:rsidRPr="006A6FCC">
        <w:rPr>
          <w:rFonts w:ascii="Gadugi" w:hAnsi="Gadugi" w:cs="Arial"/>
          <w:sz w:val="24"/>
          <w:szCs w:val="24"/>
          <w:lang w:val="es-ES"/>
        </w:rPr>
        <w:t>2</w:t>
      </w:r>
      <w:r w:rsidRPr="006A6FCC">
        <w:rPr>
          <w:rFonts w:ascii="Gadugi" w:hAnsi="Gadugi" w:cs="Arial"/>
          <w:sz w:val="24"/>
          <w:szCs w:val="24"/>
          <w:lang w:val="es-ES"/>
        </w:rPr>
        <w:t>-2021 y sus anexos.</w:t>
      </w:r>
      <w:bookmarkEnd w:id="20"/>
    </w:p>
    <w:p w14:paraId="6A294946" w14:textId="77777777" w:rsidR="00856115" w:rsidRPr="006A6FCC" w:rsidRDefault="00856115" w:rsidP="00856115">
      <w:pPr>
        <w:tabs>
          <w:tab w:val="num" w:pos="1211"/>
        </w:tabs>
        <w:spacing w:line="276" w:lineRule="auto"/>
        <w:ind w:left="-284"/>
        <w:jc w:val="both"/>
        <w:rPr>
          <w:rFonts w:ascii="Gadugi" w:hAnsi="Gadugi" w:cs="Arial"/>
          <w:sz w:val="24"/>
          <w:szCs w:val="24"/>
        </w:rPr>
      </w:pPr>
    </w:p>
    <w:p w14:paraId="49D1DE80" w14:textId="63951A92" w:rsidR="0091693E" w:rsidRPr="006A6FCC" w:rsidRDefault="0091693E" w:rsidP="00856115">
      <w:pPr>
        <w:tabs>
          <w:tab w:val="num" w:pos="1211"/>
        </w:tabs>
        <w:spacing w:line="276" w:lineRule="auto"/>
        <w:ind w:left="-284"/>
        <w:jc w:val="both"/>
        <w:rPr>
          <w:rFonts w:ascii="Gadugi" w:hAnsi="Gadugi" w:cs="Arial"/>
          <w:sz w:val="24"/>
          <w:szCs w:val="24"/>
          <w:lang w:val="es-ES"/>
        </w:rPr>
      </w:pPr>
      <w:r w:rsidRPr="006A6FCC">
        <w:rPr>
          <w:rFonts w:ascii="Gadugi" w:hAnsi="Gadugi" w:cs="Arial"/>
          <w:sz w:val="24"/>
          <w:szCs w:val="24"/>
        </w:rPr>
        <w:t xml:space="preserve">Para constancia se firma este documento por las partes en Bogotá, D.C., a los </w:t>
      </w:r>
      <w:r w:rsidR="001E25DC" w:rsidRPr="006A6FCC">
        <w:rPr>
          <w:rFonts w:ascii="Gadugi" w:hAnsi="Gadugi" w:cs="Arial"/>
          <w:sz w:val="24"/>
          <w:szCs w:val="24"/>
        </w:rPr>
        <w:t>_________</w:t>
      </w:r>
      <w:r w:rsidRPr="006A6FCC">
        <w:rPr>
          <w:rFonts w:ascii="Gadugi" w:hAnsi="Gadugi" w:cs="Arial"/>
          <w:sz w:val="24"/>
          <w:szCs w:val="24"/>
        </w:rPr>
        <w:t xml:space="preserve"> días del mes de </w:t>
      </w:r>
      <w:r w:rsidR="001E25DC" w:rsidRPr="006A6FCC">
        <w:rPr>
          <w:rFonts w:ascii="Gadugi" w:hAnsi="Gadugi" w:cs="Arial"/>
          <w:sz w:val="24"/>
          <w:szCs w:val="24"/>
        </w:rPr>
        <w:t>_________</w:t>
      </w:r>
      <w:r w:rsidRPr="006A6FCC">
        <w:rPr>
          <w:rFonts w:ascii="Gadugi" w:hAnsi="Gadugi" w:cs="Arial"/>
          <w:sz w:val="24"/>
          <w:szCs w:val="24"/>
        </w:rPr>
        <w:t xml:space="preserve"> del año dos mil </w:t>
      </w:r>
      <w:r w:rsidR="00A12278" w:rsidRPr="006A6FCC">
        <w:rPr>
          <w:rFonts w:ascii="Gadugi" w:hAnsi="Gadugi" w:cs="Arial"/>
          <w:sz w:val="24"/>
          <w:szCs w:val="24"/>
        </w:rPr>
        <w:t>veintiuno</w:t>
      </w:r>
      <w:r w:rsidRPr="006A6FCC">
        <w:rPr>
          <w:rFonts w:ascii="Gadugi" w:hAnsi="Gadugi" w:cs="Arial"/>
          <w:sz w:val="24"/>
          <w:szCs w:val="24"/>
        </w:rPr>
        <w:t xml:space="preserve"> (20</w:t>
      </w:r>
      <w:r w:rsidR="00A12278" w:rsidRPr="006A6FCC">
        <w:rPr>
          <w:rFonts w:ascii="Gadugi" w:hAnsi="Gadugi" w:cs="Arial"/>
          <w:sz w:val="24"/>
          <w:szCs w:val="24"/>
        </w:rPr>
        <w:t>21</w:t>
      </w:r>
      <w:r w:rsidRPr="006A6FCC">
        <w:rPr>
          <w:rFonts w:ascii="Gadugi" w:hAnsi="Gadugi" w:cs="Arial"/>
          <w:sz w:val="24"/>
          <w:szCs w:val="24"/>
        </w:rPr>
        <w:t>).</w:t>
      </w:r>
    </w:p>
    <w:p w14:paraId="1351BB9B" w14:textId="77777777" w:rsidR="0091693E" w:rsidRPr="006A6FCC" w:rsidRDefault="0091693E" w:rsidP="006F26A6">
      <w:pPr>
        <w:pStyle w:val="Encabezado"/>
        <w:spacing w:line="276" w:lineRule="auto"/>
        <w:ind w:left="-284"/>
        <w:jc w:val="both"/>
        <w:rPr>
          <w:rFonts w:ascii="Gadugi" w:hAnsi="Gadugi" w:cs="Arial"/>
          <w:sz w:val="24"/>
          <w:szCs w:val="24"/>
        </w:rPr>
      </w:pPr>
    </w:p>
    <w:p w14:paraId="4196DA63" w14:textId="77777777" w:rsidR="0091693E" w:rsidRPr="006A6FCC" w:rsidRDefault="00301E04" w:rsidP="006F26A6">
      <w:pPr>
        <w:spacing w:line="276" w:lineRule="auto"/>
        <w:ind w:left="-284"/>
        <w:jc w:val="both"/>
        <w:rPr>
          <w:rFonts w:ascii="Gadugi" w:hAnsi="Gadugi" w:cs="Arial"/>
          <w:sz w:val="24"/>
          <w:szCs w:val="24"/>
        </w:rPr>
      </w:pPr>
      <w:r w:rsidRPr="006A6FCC">
        <w:rPr>
          <w:rFonts w:ascii="Gadugi" w:hAnsi="Gadugi" w:cs="Arial"/>
          <w:b/>
          <w:sz w:val="24"/>
          <w:szCs w:val="24"/>
        </w:rPr>
        <w:t>LA PREVISORA S.A.</w:t>
      </w:r>
      <w:r w:rsidR="0091693E" w:rsidRPr="006A6FCC">
        <w:rPr>
          <w:rFonts w:ascii="Gadugi" w:hAnsi="Gadugi" w:cs="Arial"/>
          <w:b/>
          <w:sz w:val="24"/>
          <w:szCs w:val="24"/>
        </w:rPr>
        <w:t>,</w:t>
      </w:r>
      <w:r w:rsidR="0091693E" w:rsidRPr="006A6FCC">
        <w:rPr>
          <w:rFonts w:ascii="Gadugi" w:hAnsi="Gadugi" w:cs="Arial"/>
          <w:sz w:val="24"/>
          <w:szCs w:val="24"/>
        </w:rPr>
        <w:tab/>
      </w:r>
      <w:r w:rsidR="0091693E" w:rsidRPr="006A6FCC">
        <w:rPr>
          <w:rFonts w:ascii="Gadugi" w:hAnsi="Gadugi" w:cs="Arial"/>
          <w:sz w:val="24"/>
          <w:szCs w:val="24"/>
        </w:rPr>
        <w:tab/>
        <w:t xml:space="preserve">          </w:t>
      </w:r>
      <w:r w:rsidR="0091693E" w:rsidRPr="006A6FCC">
        <w:rPr>
          <w:rFonts w:ascii="Gadugi" w:hAnsi="Gadugi" w:cs="Arial"/>
          <w:sz w:val="24"/>
          <w:szCs w:val="24"/>
        </w:rPr>
        <w:tab/>
      </w:r>
      <w:r w:rsidR="0091693E" w:rsidRPr="006A6FCC">
        <w:rPr>
          <w:rFonts w:ascii="Gadugi" w:hAnsi="Gadugi" w:cs="Arial"/>
          <w:sz w:val="24"/>
          <w:szCs w:val="24"/>
        </w:rPr>
        <w:tab/>
      </w:r>
    </w:p>
    <w:p w14:paraId="14720F31" w14:textId="77777777" w:rsidR="0091693E" w:rsidRPr="006A6FCC" w:rsidRDefault="0091693E" w:rsidP="006F26A6">
      <w:pPr>
        <w:tabs>
          <w:tab w:val="left" w:pos="3960"/>
          <w:tab w:val="left" w:pos="4140"/>
        </w:tabs>
        <w:spacing w:line="276" w:lineRule="auto"/>
        <w:ind w:left="-284"/>
        <w:jc w:val="both"/>
        <w:rPr>
          <w:rFonts w:ascii="Gadugi" w:hAnsi="Gadugi" w:cs="Arial"/>
          <w:b/>
          <w:sz w:val="24"/>
          <w:szCs w:val="24"/>
          <w:lang w:val="es-MX"/>
        </w:rPr>
      </w:pPr>
    </w:p>
    <w:p w14:paraId="76BD8D09" w14:textId="77777777" w:rsidR="001E25DC" w:rsidRPr="006A6FCC" w:rsidRDefault="001E25DC" w:rsidP="006F26A6">
      <w:pPr>
        <w:spacing w:line="276" w:lineRule="auto"/>
        <w:ind w:left="-284"/>
        <w:jc w:val="both"/>
        <w:rPr>
          <w:rFonts w:ascii="Gadugi" w:hAnsi="Gadugi" w:cs="Tahoma"/>
          <w:b/>
          <w:sz w:val="24"/>
          <w:szCs w:val="24"/>
        </w:rPr>
      </w:pPr>
      <w:r w:rsidRPr="006A6FCC">
        <w:rPr>
          <w:rFonts w:ascii="Gadugi" w:hAnsi="Gadugi" w:cs="Tahoma"/>
          <w:b/>
          <w:sz w:val="24"/>
          <w:szCs w:val="24"/>
        </w:rPr>
        <w:t>_______________________________</w:t>
      </w:r>
    </w:p>
    <w:p w14:paraId="60D881FC" w14:textId="77777777" w:rsidR="001E25DC" w:rsidRPr="006A6FCC" w:rsidRDefault="001E25DC" w:rsidP="006F26A6">
      <w:pPr>
        <w:spacing w:line="276" w:lineRule="auto"/>
        <w:ind w:left="-284"/>
        <w:jc w:val="both"/>
        <w:rPr>
          <w:rFonts w:ascii="Gadugi" w:hAnsi="Gadugi" w:cs="Arial"/>
          <w:sz w:val="24"/>
          <w:szCs w:val="24"/>
        </w:rPr>
      </w:pPr>
      <w:r w:rsidRPr="006A6FCC">
        <w:rPr>
          <w:rFonts w:ascii="Gadugi" w:hAnsi="Gadugi" w:cs="Arial"/>
          <w:sz w:val="24"/>
          <w:szCs w:val="24"/>
        </w:rPr>
        <w:t>Representante Legal.</w:t>
      </w:r>
    </w:p>
    <w:p w14:paraId="6CFF9A27" w14:textId="77777777" w:rsidR="0091693E" w:rsidRPr="006A6FCC" w:rsidRDefault="0091693E" w:rsidP="006F26A6">
      <w:pPr>
        <w:spacing w:line="276" w:lineRule="auto"/>
        <w:ind w:left="-284"/>
        <w:jc w:val="both"/>
        <w:rPr>
          <w:rFonts w:ascii="Gadugi" w:hAnsi="Gadugi" w:cs="Arial"/>
          <w:b/>
          <w:sz w:val="24"/>
          <w:szCs w:val="24"/>
        </w:rPr>
      </w:pPr>
    </w:p>
    <w:p w14:paraId="24C9C2CE" w14:textId="77777777" w:rsidR="0091693E" w:rsidRPr="006A6FCC" w:rsidRDefault="0091693E" w:rsidP="006F26A6">
      <w:pPr>
        <w:spacing w:line="276" w:lineRule="auto"/>
        <w:ind w:left="-284"/>
        <w:jc w:val="both"/>
        <w:rPr>
          <w:rFonts w:ascii="Gadugi" w:hAnsi="Gadugi" w:cs="Arial"/>
          <w:b/>
          <w:sz w:val="24"/>
          <w:szCs w:val="24"/>
        </w:rPr>
      </w:pPr>
      <w:r w:rsidRPr="006A6FCC">
        <w:rPr>
          <w:rFonts w:ascii="Gadugi" w:hAnsi="Gadugi" w:cs="Arial"/>
          <w:b/>
          <w:sz w:val="24"/>
          <w:szCs w:val="24"/>
        </w:rPr>
        <w:t>EL PROVEEDOR,</w:t>
      </w:r>
    </w:p>
    <w:p w14:paraId="08CB8D40" w14:textId="77777777" w:rsidR="0091693E" w:rsidRPr="006A6FCC" w:rsidRDefault="0091693E" w:rsidP="00246E43">
      <w:pPr>
        <w:tabs>
          <w:tab w:val="left" w:pos="3960"/>
          <w:tab w:val="left" w:pos="4140"/>
        </w:tabs>
        <w:spacing w:line="276" w:lineRule="auto"/>
        <w:jc w:val="both"/>
        <w:rPr>
          <w:rFonts w:ascii="Gadugi" w:hAnsi="Gadugi" w:cs="Arial"/>
          <w:b/>
          <w:snapToGrid w:val="0"/>
          <w:sz w:val="24"/>
          <w:szCs w:val="24"/>
        </w:rPr>
      </w:pPr>
    </w:p>
    <w:p w14:paraId="03F696E9" w14:textId="77777777" w:rsidR="0091693E" w:rsidRPr="006A6FCC" w:rsidRDefault="001E25DC" w:rsidP="006F26A6">
      <w:pPr>
        <w:spacing w:line="276" w:lineRule="auto"/>
        <w:ind w:left="-284"/>
        <w:jc w:val="both"/>
        <w:rPr>
          <w:rFonts w:ascii="Gadugi" w:hAnsi="Gadugi" w:cs="Tahoma"/>
          <w:b/>
          <w:sz w:val="24"/>
          <w:szCs w:val="24"/>
        </w:rPr>
      </w:pPr>
      <w:r w:rsidRPr="006A6FCC">
        <w:rPr>
          <w:rFonts w:ascii="Gadugi" w:hAnsi="Gadugi" w:cs="Tahoma"/>
          <w:b/>
          <w:sz w:val="24"/>
          <w:szCs w:val="24"/>
        </w:rPr>
        <w:t>______________________________</w:t>
      </w:r>
    </w:p>
    <w:p w14:paraId="26082723" w14:textId="5B87A40B" w:rsidR="0091693E" w:rsidRPr="002F5674" w:rsidRDefault="0091693E" w:rsidP="006F26A6">
      <w:pPr>
        <w:spacing w:line="276" w:lineRule="auto"/>
        <w:ind w:left="-284"/>
        <w:jc w:val="both"/>
        <w:rPr>
          <w:rFonts w:ascii="Gadugi" w:hAnsi="Gadugi" w:cs="Arial"/>
          <w:b/>
          <w:bCs/>
          <w:sz w:val="24"/>
          <w:szCs w:val="24"/>
        </w:rPr>
      </w:pPr>
      <w:r w:rsidRPr="006A6FCC">
        <w:rPr>
          <w:rFonts w:ascii="Gadugi" w:hAnsi="Gadugi" w:cs="Arial"/>
          <w:sz w:val="24"/>
          <w:szCs w:val="24"/>
        </w:rPr>
        <w:t>Representante Legal.</w:t>
      </w:r>
    </w:p>
    <w:sectPr w:rsidR="0091693E" w:rsidRPr="002F5674" w:rsidSect="008864B9">
      <w:footerReference w:type="even" r:id="rId23"/>
      <w:footerReference w:type="default" r:id="rId24"/>
      <w:footerReference w:type="first" r:id="rId25"/>
      <w:pgSz w:w="12242" w:h="15842" w:code="1"/>
      <w:pgMar w:top="1701" w:right="1418" w:bottom="1701" w:left="1418" w:header="1701"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0BCA" w14:textId="77777777" w:rsidR="002C1B6C" w:rsidRDefault="002C1B6C">
      <w:r>
        <w:separator/>
      </w:r>
    </w:p>
  </w:endnote>
  <w:endnote w:type="continuationSeparator" w:id="0">
    <w:p w14:paraId="48510837" w14:textId="77777777" w:rsidR="002C1B6C" w:rsidRDefault="002C1B6C">
      <w:r>
        <w:continuationSeparator/>
      </w:r>
    </w:p>
  </w:endnote>
  <w:endnote w:type="continuationNotice" w:id="1">
    <w:p w14:paraId="25C12D39" w14:textId="77777777" w:rsidR="002C1B6C" w:rsidRDefault="002C1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Neue">
    <w:charset w:val="00"/>
    <w:family w:val="auto"/>
    <w:pitch w:val="variable"/>
    <w:sig w:usb0="A0000067" w:usb1="00000000" w:usb2="00000000" w:usb3="00000000" w:csb0="0000011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reserif821 XBd SWC">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84D2" w14:textId="77777777" w:rsidR="00574872" w:rsidRDefault="00574872" w:rsidP="00D178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4A0FBB" w14:textId="77777777" w:rsidR="00574872" w:rsidRDefault="00574872" w:rsidP="00D178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AD29" w14:textId="77777777" w:rsidR="00574872" w:rsidRDefault="00574872">
    <w:pPr>
      <w:pStyle w:val="Piedepgina"/>
      <w:jc w:val="center"/>
    </w:pPr>
    <w:r>
      <w:fldChar w:fldCharType="begin"/>
    </w:r>
    <w:r>
      <w:instrText>PAGE   \* MERGEFORMAT</w:instrText>
    </w:r>
    <w:r>
      <w:fldChar w:fldCharType="separate"/>
    </w:r>
    <w:r w:rsidRPr="00474185">
      <w:rPr>
        <w:noProof/>
        <w:lang w:val="es-ES"/>
      </w:rPr>
      <w:t>52</w:t>
    </w:r>
    <w:r>
      <w:fldChar w:fldCharType="end"/>
    </w:r>
  </w:p>
  <w:p w14:paraId="1131EF0A" w14:textId="77777777" w:rsidR="00574872" w:rsidRDefault="00574872" w:rsidP="00D178A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F7B" w14:textId="77777777" w:rsidR="00574872" w:rsidRDefault="00574872">
    <w:pPr>
      <w:pStyle w:val="Piedepgina"/>
      <w:jc w:val="center"/>
    </w:pPr>
    <w:r>
      <w:fldChar w:fldCharType="begin"/>
    </w:r>
    <w:r>
      <w:instrText xml:space="preserve"> PAGE   \* MERGEFORMAT </w:instrText>
    </w:r>
    <w:r>
      <w:fldChar w:fldCharType="separate"/>
    </w:r>
    <w:r>
      <w:rPr>
        <w:noProof/>
      </w:rPr>
      <w:t>1</w:t>
    </w:r>
    <w:r>
      <w:fldChar w:fldCharType="end"/>
    </w:r>
  </w:p>
  <w:p w14:paraId="3E5AC155" w14:textId="77777777" w:rsidR="00574872" w:rsidRPr="00634F2A" w:rsidRDefault="00574872" w:rsidP="00C10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6D69" w14:textId="77777777" w:rsidR="002C1B6C" w:rsidRDefault="002C1B6C">
      <w:r>
        <w:separator/>
      </w:r>
    </w:p>
  </w:footnote>
  <w:footnote w:type="continuationSeparator" w:id="0">
    <w:p w14:paraId="52A4AB9B" w14:textId="77777777" w:rsidR="002C1B6C" w:rsidRDefault="002C1B6C">
      <w:r>
        <w:continuationSeparator/>
      </w:r>
    </w:p>
  </w:footnote>
  <w:footnote w:type="continuationNotice" w:id="1">
    <w:p w14:paraId="5E7AF5C8" w14:textId="77777777" w:rsidR="002C1B6C" w:rsidRDefault="002C1B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AB44F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304BB3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0B22E1F"/>
    <w:multiLevelType w:val="hybridMultilevel"/>
    <w:tmpl w:val="D924F4E6"/>
    <w:lvl w:ilvl="0" w:tplc="FFFFFFFF">
      <w:start w:val="1"/>
      <w:numFmt w:val="decimal"/>
      <w:pStyle w:val="Tabla"/>
      <w:lvlText w:val="Tabla %1."/>
      <w:lvlJc w:val="left"/>
      <w:pPr>
        <w:tabs>
          <w:tab w:val="num" w:pos="1788"/>
        </w:tabs>
        <w:ind w:left="1068"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30671F4"/>
    <w:multiLevelType w:val="multilevel"/>
    <w:tmpl w:val="C7024572"/>
    <w:lvl w:ilvl="0">
      <w:start w:val="1"/>
      <w:numFmt w:val="decimal"/>
      <w:lvlText w:val="%1."/>
      <w:lvlJc w:val="left"/>
      <w:pPr>
        <w:ind w:left="770" w:hanging="770"/>
      </w:pPr>
      <w:rPr>
        <w:rFonts w:hint="default"/>
      </w:rPr>
    </w:lvl>
    <w:lvl w:ilvl="1">
      <w:start w:val="16"/>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CE330B"/>
    <w:multiLevelType w:val="hybridMultilevel"/>
    <w:tmpl w:val="AF3C256E"/>
    <w:lvl w:ilvl="0" w:tplc="50425B16">
      <w:numFmt w:val="bullet"/>
      <w:lvlText w:val="•"/>
      <w:lvlJc w:val="left"/>
      <w:pPr>
        <w:ind w:left="360" w:hanging="360"/>
      </w:pPr>
      <w:rPr>
        <w:rFonts w:ascii="Gadugi" w:eastAsia="Times New Roman" w:hAnsi="Gadug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A195448"/>
    <w:multiLevelType w:val="hybridMultilevel"/>
    <w:tmpl w:val="4DE252F2"/>
    <w:lvl w:ilvl="0" w:tplc="50425B16">
      <w:numFmt w:val="bullet"/>
      <w:lvlText w:val="•"/>
      <w:lvlJc w:val="left"/>
      <w:pPr>
        <w:ind w:left="360" w:hanging="360"/>
      </w:pPr>
      <w:rPr>
        <w:rFonts w:ascii="Gadugi" w:eastAsia="Times New Roman" w:hAnsi="Gadug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D1F6FDB"/>
    <w:multiLevelType w:val="multilevel"/>
    <w:tmpl w:val="0B3405AE"/>
    <w:lvl w:ilvl="0">
      <w:start w:val="1"/>
      <w:numFmt w:val="decimal"/>
      <w:lvlText w:val="%1."/>
      <w:lvlJc w:val="left"/>
      <w:pPr>
        <w:ind w:left="720" w:hanging="360"/>
      </w:pPr>
      <w:rPr>
        <w:rFonts w:hint="default"/>
      </w:rPr>
    </w:lvl>
    <w:lvl w:ilvl="1">
      <w:start w:val="3"/>
      <w:numFmt w:val="decimal"/>
      <w:isLgl/>
      <w:lvlText w:val="%1.%2."/>
      <w:lvlJc w:val="left"/>
      <w:pPr>
        <w:ind w:left="3452" w:hanging="720"/>
      </w:pPr>
      <w:rPr>
        <w:rFonts w:hint="default"/>
        <w:b/>
      </w:rPr>
    </w:lvl>
    <w:lvl w:ilvl="2">
      <w:start w:val="1"/>
      <w:numFmt w:val="decimal"/>
      <w:isLgl/>
      <w:lvlText w:val="%1.%2.%3."/>
      <w:lvlJc w:val="left"/>
      <w:pPr>
        <w:ind w:left="5824" w:hanging="720"/>
      </w:pPr>
      <w:rPr>
        <w:rFonts w:hint="default"/>
        <w:b/>
      </w:rPr>
    </w:lvl>
    <w:lvl w:ilvl="3">
      <w:start w:val="1"/>
      <w:numFmt w:val="decimal"/>
      <w:isLgl/>
      <w:lvlText w:val="%1.%2.%3.%4."/>
      <w:lvlJc w:val="left"/>
      <w:pPr>
        <w:ind w:left="8556" w:hanging="1080"/>
      </w:pPr>
      <w:rPr>
        <w:rFonts w:hint="default"/>
        <w:b/>
      </w:rPr>
    </w:lvl>
    <w:lvl w:ilvl="4">
      <w:start w:val="1"/>
      <w:numFmt w:val="decimal"/>
      <w:isLgl/>
      <w:lvlText w:val="%1.%2.%3.%4.%5."/>
      <w:lvlJc w:val="left"/>
      <w:pPr>
        <w:ind w:left="10928" w:hanging="1080"/>
      </w:pPr>
      <w:rPr>
        <w:rFonts w:hint="default"/>
        <w:b/>
      </w:rPr>
    </w:lvl>
    <w:lvl w:ilvl="5">
      <w:start w:val="1"/>
      <w:numFmt w:val="decimal"/>
      <w:isLgl/>
      <w:lvlText w:val="%1.%2.%3.%4.%5.%6."/>
      <w:lvlJc w:val="left"/>
      <w:pPr>
        <w:ind w:left="13660" w:hanging="1440"/>
      </w:pPr>
      <w:rPr>
        <w:rFonts w:hint="default"/>
        <w:b/>
      </w:rPr>
    </w:lvl>
    <w:lvl w:ilvl="6">
      <w:start w:val="1"/>
      <w:numFmt w:val="decimal"/>
      <w:isLgl/>
      <w:lvlText w:val="%1.%2.%3.%4.%5.%6.%7."/>
      <w:lvlJc w:val="left"/>
      <w:pPr>
        <w:ind w:left="16032" w:hanging="1440"/>
      </w:pPr>
      <w:rPr>
        <w:rFonts w:hint="default"/>
        <w:b/>
      </w:rPr>
    </w:lvl>
    <w:lvl w:ilvl="7">
      <w:start w:val="1"/>
      <w:numFmt w:val="decimal"/>
      <w:isLgl/>
      <w:lvlText w:val="%1.%2.%3.%4.%5.%6.%7.%8."/>
      <w:lvlJc w:val="left"/>
      <w:pPr>
        <w:ind w:left="18764" w:hanging="1800"/>
      </w:pPr>
      <w:rPr>
        <w:rFonts w:hint="default"/>
        <w:b/>
      </w:rPr>
    </w:lvl>
    <w:lvl w:ilvl="8">
      <w:start w:val="1"/>
      <w:numFmt w:val="decimal"/>
      <w:isLgl/>
      <w:lvlText w:val="%1.%2.%3.%4.%5.%6.%7.%8.%9."/>
      <w:lvlJc w:val="left"/>
      <w:pPr>
        <w:ind w:left="21136" w:hanging="1800"/>
      </w:pPr>
      <w:rPr>
        <w:rFonts w:hint="default"/>
        <w:b/>
      </w:rPr>
    </w:lvl>
  </w:abstractNum>
  <w:abstractNum w:abstractNumId="7" w15:restartNumberingAfterBreak="0">
    <w:nsid w:val="222F18D4"/>
    <w:multiLevelType w:val="hybridMultilevel"/>
    <w:tmpl w:val="AB7E9D2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E83537"/>
    <w:multiLevelType w:val="multilevel"/>
    <w:tmpl w:val="EB78FFA2"/>
    <w:styleLink w:val="EstiloConvietas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B864B0"/>
    <w:multiLevelType w:val="hybridMultilevel"/>
    <w:tmpl w:val="D6A89720"/>
    <w:lvl w:ilvl="0" w:tplc="FFFFFFFF">
      <w:start w:val="1"/>
      <w:numFmt w:val="decimal"/>
      <w:pStyle w:val="Tabladeilustraciones"/>
      <w:lvlText w:val="Figura %1."/>
      <w:lvlJc w:val="left"/>
      <w:pPr>
        <w:tabs>
          <w:tab w:val="num" w:pos="1080"/>
        </w:tabs>
        <w:ind w:left="360"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750C94"/>
    <w:multiLevelType w:val="multilevel"/>
    <w:tmpl w:val="4B0EE320"/>
    <w:lvl w:ilvl="0">
      <w:start w:val="1"/>
      <w:numFmt w:val="decimal"/>
      <w:pStyle w:val="LISTAFIGURASAUTOMATICA"/>
      <w:suff w:val="space"/>
      <w:lvlText w:val="Figur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0527D1D"/>
    <w:multiLevelType w:val="hybridMultilevel"/>
    <w:tmpl w:val="25F47CD4"/>
    <w:lvl w:ilvl="0" w:tplc="6DD889A6">
      <w:start w:val="1"/>
      <w:numFmt w:val="decimal"/>
      <w:lvlText w:val="%1."/>
      <w:lvlJc w:val="left"/>
      <w:pPr>
        <w:tabs>
          <w:tab w:val="num" w:pos="410"/>
        </w:tabs>
        <w:ind w:left="410" w:hanging="360"/>
      </w:pPr>
      <w:rPr>
        <w:b/>
        <w:color w:val="auto"/>
      </w:rPr>
    </w:lvl>
    <w:lvl w:ilvl="1" w:tplc="FF586F52">
      <w:numFmt w:val="none"/>
      <w:lvlText w:val=""/>
      <w:lvlJc w:val="left"/>
      <w:pPr>
        <w:tabs>
          <w:tab w:val="num" w:pos="99"/>
        </w:tabs>
      </w:pPr>
    </w:lvl>
    <w:lvl w:ilvl="2" w:tplc="1284A34C">
      <w:numFmt w:val="none"/>
      <w:lvlText w:val=""/>
      <w:lvlJc w:val="left"/>
      <w:pPr>
        <w:tabs>
          <w:tab w:val="num" w:pos="99"/>
        </w:tabs>
      </w:pPr>
    </w:lvl>
    <w:lvl w:ilvl="3" w:tplc="1CFAFD78">
      <w:numFmt w:val="none"/>
      <w:lvlText w:val=""/>
      <w:lvlJc w:val="left"/>
      <w:pPr>
        <w:tabs>
          <w:tab w:val="num" w:pos="99"/>
        </w:tabs>
      </w:pPr>
    </w:lvl>
    <w:lvl w:ilvl="4" w:tplc="AA7CDD78">
      <w:numFmt w:val="none"/>
      <w:lvlText w:val=""/>
      <w:lvlJc w:val="left"/>
      <w:pPr>
        <w:tabs>
          <w:tab w:val="num" w:pos="99"/>
        </w:tabs>
      </w:pPr>
    </w:lvl>
    <w:lvl w:ilvl="5" w:tplc="0992A452">
      <w:numFmt w:val="none"/>
      <w:lvlText w:val=""/>
      <w:lvlJc w:val="left"/>
      <w:pPr>
        <w:tabs>
          <w:tab w:val="num" w:pos="99"/>
        </w:tabs>
      </w:pPr>
    </w:lvl>
    <w:lvl w:ilvl="6" w:tplc="69381D3C">
      <w:numFmt w:val="none"/>
      <w:lvlText w:val=""/>
      <w:lvlJc w:val="left"/>
      <w:pPr>
        <w:tabs>
          <w:tab w:val="num" w:pos="99"/>
        </w:tabs>
      </w:pPr>
    </w:lvl>
    <w:lvl w:ilvl="7" w:tplc="FAD09EC6">
      <w:numFmt w:val="none"/>
      <w:lvlText w:val=""/>
      <w:lvlJc w:val="left"/>
      <w:pPr>
        <w:tabs>
          <w:tab w:val="num" w:pos="99"/>
        </w:tabs>
      </w:pPr>
    </w:lvl>
    <w:lvl w:ilvl="8" w:tplc="99C46DB6">
      <w:numFmt w:val="none"/>
      <w:lvlText w:val=""/>
      <w:lvlJc w:val="left"/>
      <w:pPr>
        <w:tabs>
          <w:tab w:val="num" w:pos="99"/>
        </w:tabs>
      </w:pPr>
    </w:lvl>
  </w:abstractNum>
  <w:abstractNum w:abstractNumId="12" w15:restartNumberingAfterBreak="0">
    <w:nsid w:val="345720EE"/>
    <w:multiLevelType w:val="multilevel"/>
    <w:tmpl w:val="E662FF6C"/>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872EDB"/>
    <w:multiLevelType w:val="hybridMultilevel"/>
    <w:tmpl w:val="10B0AFE6"/>
    <w:styleLink w:val="Estilo2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92448FF"/>
    <w:multiLevelType w:val="multilevel"/>
    <w:tmpl w:val="2E76D0D4"/>
    <w:styleLink w:val="Estilo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3394"/>
    <w:multiLevelType w:val="multilevel"/>
    <w:tmpl w:val="77E85DA8"/>
    <w:lvl w:ilvl="0">
      <w:start w:val="1"/>
      <w:numFmt w:val="decimal"/>
      <w:pStyle w:val="CdsTit1"/>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2"/>
      <w:lvlJc w:val="left"/>
      <w:pPr>
        <w:ind w:left="1224" w:hanging="504"/>
      </w:pPr>
      <w:rPr>
        <w:rFonts w:hint="default"/>
        <w:b w:val="0"/>
        <w:lang w:val="es-CO"/>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3E5209E9"/>
    <w:multiLevelType w:val="hybridMultilevel"/>
    <w:tmpl w:val="57BAFDEE"/>
    <w:lvl w:ilvl="0" w:tplc="527482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23D80"/>
    <w:multiLevelType w:val="hybridMultilevel"/>
    <w:tmpl w:val="C8BEB3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92960F9"/>
    <w:multiLevelType w:val="hybridMultilevel"/>
    <w:tmpl w:val="0040E354"/>
    <w:lvl w:ilvl="0" w:tplc="BDDC4CFE">
      <w:start w:val="1"/>
      <w:numFmt w:val="lowerLetter"/>
      <w:lvlText w:val="%1."/>
      <w:lvlJc w:val="left"/>
      <w:pPr>
        <w:ind w:left="-5985" w:hanging="360"/>
      </w:pPr>
      <w:rPr>
        <w:rFonts w:hint="default"/>
        <w:b/>
      </w:rPr>
    </w:lvl>
    <w:lvl w:ilvl="1" w:tplc="240A0019" w:tentative="1">
      <w:start w:val="1"/>
      <w:numFmt w:val="lowerLetter"/>
      <w:lvlText w:val="%2."/>
      <w:lvlJc w:val="left"/>
      <w:pPr>
        <w:ind w:left="-5265" w:hanging="360"/>
      </w:pPr>
    </w:lvl>
    <w:lvl w:ilvl="2" w:tplc="240A001B" w:tentative="1">
      <w:start w:val="1"/>
      <w:numFmt w:val="lowerRoman"/>
      <w:lvlText w:val="%3."/>
      <w:lvlJc w:val="right"/>
      <w:pPr>
        <w:ind w:left="-4545" w:hanging="180"/>
      </w:pPr>
    </w:lvl>
    <w:lvl w:ilvl="3" w:tplc="240A000F" w:tentative="1">
      <w:start w:val="1"/>
      <w:numFmt w:val="decimal"/>
      <w:lvlText w:val="%4."/>
      <w:lvlJc w:val="left"/>
      <w:pPr>
        <w:ind w:left="-3825" w:hanging="360"/>
      </w:pPr>
    </w:lvl>
    <w:lvl w:ilvl="4" w:tplc="240A0019" w:tentative="1">
      <w:start w:val="1"/>
      <w:numFmt w:val="lowerLetter"/>
      <w:lvlText w:val="%5."/>
      <w:lvlJc w:val="left"/>
      <w:pPr>
        <w:ind w:left="-3105" w:hanging="360"/>
      </w:pPr>
    </w:lvl>
    <w:lvl w:ilvl="5" w:tplc="240A001B" w:tentative="1">
      <w:start w:val="1"/>
      <w:numFmt w:val="lowerRoman"/>
      <w:lvlText w:val="%6."/>
      <w:lvlJc w:val="right"/>
      <w:pPr>
        <w:ind w:left="-2385" w:hanging="180"/>
      </w:pPr>
    </w:lvl>
    <w:lvl w:ilvl="6" w:tplc="240A000F" w:tentative="1">
      <w:start w:val="1"/>
      <w:numFmt w:val="decimal"/>
      <w:lvlText w:val="%7."/>
      <w:lvlJc w:val="left"/>
      <w:pPr>
        <w:ind w:left="-1665" w:hanging="360"/>
      </w:pPr>
    </w:lvl>
    <w:lvl w:ilvl="7" w:tplc="240A0019" w:tentative="1">
      <w:start w:val="1"/>
      <w:numFmt w:val="lowerLetter"/>
      <w:lvlText w:val="%8."/>
      <w:lvlJc w:val="left"/>
      <w:pPr>
        <w:ind w:left="-945" w:hanging="360"/>
      </w:pPr>
    </w:lvl>
    <w:lvl w:ilvl="8" w:tplc="240A001B" w:tentative="1">
      <w:start w:val="1"/>
      <w:numFmt w:val="lowerRoman"/>
      <w:lvlText w:val="%9."/>
      <w:lvlJc w:val="right"/>
      <w:pPr>
        <w:ind w:left="-225" w:hanging="180"/>
      </w:pPr>
    </w:lvl>
  </w:abstractNum>
  <w:abstractNum w:abstractNumId="19" w15:restartNumberingAfterBreak="0">
    <w:nsid w:val="4B251873"/>
    <w:multiLevelType w:val="hybridMultilevel"/>
    <w:tmpl w:val="30463D3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0383598"/>
    <w:multiLevelType w:val="hybridMultilevel"/>
    <w:tmpl w:val="AB7E9D2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11F4B6A"/>
    <w:multiLevelType w:val="hybridMultilevel"/>
    <w:tmpl w:val="5D1A1BDC"/>
    <w:lvl w:ilvl="0" w:tplc="FFFFFFFF">
      <w:start w:val="1"/>
      <w:numFmt w:val="bullet"/>
      <w:pStyle w:val="estilo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535B239A"/>
    <w:multiLevelType w:val="hybridMultilevel"/>
    <w:tmpl w:val="77D0D962"/>
    <w:lvl w:ilvl="0" w:tplc="A4DC19AE">
      <w:start w:val="1"/>
      <w:numFmt w:val="decimal"/>
      <w:lvlText w:val="%1."/>
      <w:lvlJc w:val="left"/>
      <w:pPr>
        <w:ind w:left="86" w:hanging="370"/>
      </w:pPr>
      <w:rPr>
        <w:rFonts w:cs="Arial" w:hint="default"/>
        <w:b/>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3" w15:restartNumberingAfterBreak="0">
    <w:nsid w:val="5AF37405"/>
    <w:multiLevelType w:val="hybridMultilevel"/>
    <w:tmpl w:val="8666871C"/>
    <w:lvl w:ilvl="0" w:tplc="50425B16">
      <w:numFmt w:val="bullet"/>
      <w:lvlText w:val="•"/>
      <w:lvlJc w:val="left"/>
      <w:pPr>
        <w:ind w:left="360" w:hanging="360"/>
      </w:pPr>
      <w:rPr>
        <w:rFonts w:ascii="Gadugi" w:eastAsia="Times New Roman" w:hAnsi="Gadug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E2902D9"/>
    <w:multiLevelType w:val="hybridMultilevel"/>
    <w:tmpl w:val="E7D8EFD0"/>
    <w:styleLink w:val="Estilo24"/>
    <w:lvl w:ilvl="0" w:tplc="821A853C">
      <w:start w:val="1"/>
      <w:numFmt w:val="bullet"/>
      <w:pStyle w:val="EstiloTtulo3Verdan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F1354"/>
    <w:multiLevelType w:val="multilevel"/>
    <w:tmpl w:val="DED2CD4C"/>
    <w:styleLink w:val="Estilo2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6B575C1"/>
    <w:multiLevelType w:val="hybridMultilevel"/>
    <w:tmpl w:val="CC705FBC"/>
    <w:lvl w:ilvl="0" w:tplc="50425B16">
      <w:numFmt w:val="bullet"/>
      <w:lvlText w:val="•"/>
      <w:lvlJc w:val="left"/>
      <w:pPr>
        <w:ind w:left="360" w:hanging="360"/>
      </w:pPr>
      <w:rPr>
        <w:rFonts w:ascii="Gadugi" w:eastAsia="Times New Roman" w:hAnsi="Gadug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8DD2A9E"/>
    <w:multiLevelType w:val="hybridMultilevel"/>
    <w:tmpl w:val="6C30D9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A1315DE"/>
    <w:multiLevelType w:val="hybridMultilevel"/>
    <w:tmpl w:val="215E83B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E9F20D9"/>
    <w:multiLevelType w:val="multilevel"/>
    <w:tmpl w:val="A1F6C2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CA334A"/>
    <w:multiLevelType w:val="multilevel"/>
    <w:tmpl w:val="9C444B4A"/>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A3A43F2"/>
    <w:multiLevelType w:val="hybridMultilevel"/>
    <w:tmpl w:val="AC20D64C"/>
    <w:lvl w:ilvl="0" w:tplc="9FCE086E">
      <w:start w:val="1"/>
      <w:numFmt w:val="lowerLetter"/>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FE539ED"/>
    <w:multiLevelType w:val="multilevel"/>
    <w:tmpl w:val="0376282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5"/>
  </w:num>
  <w:num w:numId="6">
    <w:abstractNumId w:val="17"/>
  </w:num>
  <w:num w:numId="7">
    <w:abstractNumId w:val="11"/>
  </w:num>
  <w:num w:numId="8">
    <w:abstractNumId w:val="16"/>
  </w:num>
  <w:num w:numId="9">
    <w:abstractNumId w:val="2"/>
  </w:num>
  <w:num w:numId="10">
    <w:abstractNumId w:val="9"/>
  </w:num>
  <w:num w:numId="11">
    <w:abstractNumId w:val="29"/>
  </w:num>
  <w:num w:numId="12">
    <w:abstractNumId w:val="28"/>
  </w:num>
  <w:num w:numId="13">
    <w:abstractNumId w:val="18"/>
  </w:num>
  <w:num w:numId="14">
    <w:abstractNumId w:val="6"/>
  </w:num>
  <w:num w:numId="15">
    <w:abstractNumId w:val="25"/>
  </w:num>
  <w:num w:numId="16">
    <w:abstractNumId w:val="32"/>
  </w:num>
  <w:num w:numId="17">
    <w:abstractNumId w:val="31"/>
  </w:num>
  <w:num w:numId="18">
    <w:abstractNumId w:val="13"/>
  </w:num>
  <w:num w:numId="19">
    <w:abstractNumId w:val="1"/>
  </w:num>
  <w:num w:numId="20">
    <w:abstractNumId w:val="0"/>
  </w:num>
  <w:num w:numId="21">
    <w:abstractNumId w:val="14"/>
  </w:num>
  <w:num w:numId="22">
    <w:abstractNumId w:val="12"/>
  </w:num>
  <w:num w:numId="23">
    <w:abstractNumId w:val="27"/>
  </w:num>
  <w:num w:numId="24">
    <w:abstractNumId w:val="3"/>
  </w:num>
  <w:num w:numId="25">
    <w:abstractNumId w:val="25"/>
  </w:num>
  <w:num w:numId="26">
    <w:abstractNumId w:val="26"/>
  </w:num>
  <w:num w:numId="27">
    <w:abstractNumId w:val="5"/>
  </w:num>
  <w:num w:numId="28">
    <w:abstractNumId w:val="4"/>
  </w:num>
  <w:num w:numId="29">
    <w:abstractNumId w:val="23"/>
  </w:num>
  <w:num w:numId="30">
    <w:abstractNumId w:val="20"/>
  </w:num>
  <w:num w:numId="31">
    <w:abstractNumId w:val="30"/>
  </w:num>
  <w:num w:numId="32">
    <w:abstractNumId w:val="19"/>
  </w:num>
  <w:num w:numId="33">
    <w:abstractNumId w:val="7"/>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9B"/>
    <w:rsid w:val="00000543"/>
    <w:rsid w:val="000023E5"/>
    <w:rsid w:val="00002559"/>
    <w:rsid w:val="00002561"/>
    <w:rsid w:val="00002AAC"/>
    <w:rsid w:val="000037B8"/>
    <w:rsid w:val="000038EE"/>
    <w:rsid w:val="000045BC"/>
    <w:rsid w:val="00004A02"/>
    <w:rsid w:val="00005809"/>
    <w:rsid w:val="0000600F"/>
    <w:rsid w:val="000066AE"/>
    <w:rsid w:val="00007026"/>
    <w:rsid w:val="00007786"/>
    <w:rsid w:val="00007E21"/>
    <w:rsid w:val="000104E4"/>
    <w:rsid w:val="000107BD"/>
    <w:rsid w:val="000110D6"/>
    <w:rsid w:val="000111EE"/>
    <w:rsid w:val="000115A2"/>
    <w:rsid w:val="00011E3A"/>
    <w:rsid w:val="00011E44"/>
    <w:rsid w:val="00011F17"/>
    <w:rsid w:val="00011F7A"/>
    <w:rsid w:val="00012126"/>
    <w:rsid w:val="000122EB"/>
    <w:rsid w:val="0001251E"/>
    <w:rsid w:val="00012A75"/>
    <w:rsid w:val="00012CCE"/>
    <w:rsid w:val="00012FFC"/>
    <w:rsid w:val="00013C0E"/>
    <w:rsid w:val="00014F5C"/>
    <w:rsid w:val="0001511F"/>
    <w:rsid w:val="0001523D"/>
    <w:rsid w:val="00015D1F"/>
    <w:rsid w:val="00015FAB"/>
    <w:rsid w:val="00016018"/>
    <w:rsid w:val="0001618F"/>
    <w:rsid w:val="00016380"/>
    <w:rsid w:val="00016EA0"/>
    <w:rsid w:val="00017030"/>
    <w:rsid w:val="00017177"/>
    <w:rsid w:val="00017781"/>
    <w:rsid w:val="00017D67"/>
    <w:rsid w:val="000200C8"/>
    <w:rsid w:val="00020221"/>
    <w:rsid w:val="00020225"/>
    <w:rsid w:val="0002044A"/>
    <w:rsid w:val="000207CD"/>
    <w:rsid w:val="00020A70"/>
    <w:rsid w:val="00020D14"/>
    <w:rsid w:val="00020E2B"/>
    <w:rsid w:val="00021BB2"/>
    <w:rsid w:val="000223B7"/>
    <w:rsid w:val="0002273B"/>
    <w:rsid w:val="00023C21"/>
    <w:rsid w:val="00023E5D"/>
    <w:rsid w:val="00024BD3"/>
    <w:rsid w:val="00024C7E"/>
    <w:rsid w:val="00024DF1"/>
    <w:rsid w:val="0002554D"/>
    <w:rsid w:val="0002576A"/>
    <w:rsid w:val="00025E02"/>
    <w:rsid w:val="00026049"/>
    <w:rsid w:val="000260C4"/>
    <w:rsid w:val="000264F9"/>
    <w:rsid w:val="000266D6"/>
    <w:rsid w:val="000272B3"/>
    <w:rsid w:val="00027752"/>
    <w:rsid w:val="00027B21"/>
    <w:rsid w:val="00027E06"/>
    <w:rsid w:val="000302CA"/>
    <w:rsid w:val="0003037B"/>
    <w:rsid w:val="00030D29"/>
    <w:rsid w:val="00030E68"/>
    <w:rsid w:val="00030E90"/>
    <w:rsid w:val="000317A3"/>
    <w:rsid w:val="00032136"/>
    <w:rsid w:val="00032B21"/>
    <w:rsid w:val="00032B40"/>
    <w:rsid w:val="00032CCD"/>
    <w:rsid w:val="00032EAF"/>
    <w:rsid w:val="00033014"/>
    <w:rsid w:val="00033558"/>
    <w:rsid w:val="0003446F"/>
    <w:rsid w:val="00034C1E"/>
    <w:rsid w:val="00035461"/>
    <w:rsid w:val="00035672"/>
    <w:rsid w:val="000359DE"/>
    <w:rsid w:val="00035D49"/>
    <w:rsid w:val="0003683E"/>
    <w:rsid w:val="00036EC2"/>
    <w:rsid w:val="00036FBD"/>
    <w:rsid w:val="00037540"/>
    <w:rsid w:val="00037C25"/>
    <w:rsid w:val="00040738"/>
    <w:rsid w:val="000409E6"/>
    <w:rsid w:val="00040A2C"/>
    <w:rsid w:val="00040D5A"/>
    <w:rsid w:val="00041742"/>
    <w:rsid w:val="000420B9"/>
    <w:rsid w:val="00042169"/>
    <w:rsid w:val="00042EC6"/>
    <w:rsid w:val="00043435"/>
    <w:rsid w:val="00044A28"/>
    <w:rsid w:val="00045401"/>
    <w:rsid w:val="00045A09"/>
    <w:rsid w:val="00045B32"/>
    <w:rsid w:val="00045CE3"/>
    <w:rsid w:val="000465BC"/>
    <w:rsid w:val="0004688A"/>
    <w:rsid w:val="000473AA"/>
    <w:rsid w:val="00047572"/>
    <w:rsid w:val="0004783F"/>
    <w:rsid w:val="00050050"/>
    <w:rsid w:val="000507FD"/>
    <w:rsid w:val="00050F9C"/>
    <w:rsid w:val="000511C3"/>
    <w:rsid w:val="00052373"/>
    <w:rsid w:val="00052476"/>
    <w:rsid w:val="0005274D"/>
    <w:rsid w:val="0005277E"/>
    <w:rsid w:val="00053512"/>
    <w:rsid w:val="0005408D"/>
    <w:rsid w:val="0005452C"/>
    <w:rsid w:val="00054B28"/>
    <w:rsid w:val="00054F84"/>
    <w:rsid w:val="00055121"/>
    <w:rsid w:val="00055A7E"/>
    <w:rsid w:val="00055C74"/>
    <w:rsid w:val="00055DF7"/>
    <w:rsid w:val="000563B8"/>
    <w:rsid w:val="000568A4"/>
    <w:rsid w:val="000601D3"/>
    <w:rsid w:val="00060771"/>
    <w:rsid w:val="0006079D"/>
    <w:rsid w:val="00060A5D"/>
    <w:rsid w:val="00060BAD"/>
    <w:rsid w:val="000612C0"/>
    <w:rsid w:val="00061624"/>
    <w:rsid w:val="00062A49"/>
    <w:rsid w:val="00063509"/>
    <w:rsid w:val="00064153"/>
    <w:rsid w:val="000646C0"/>
    <w:rsid w:val="00064DF3"/>
    <w:rsid w:val="0006518E"/>
    <w:rsid w:val="00065A4A"/>
    <w:rsid w:val="00065C19"/>
    <w:rsid w:val="00065D34"/>
    <w:rsid w:val="00066004"/>
    <w:rsid w:val="000661F8"/>
    <w:rsid w:val="00066B6E"/>
    <w:rsid w:val="00066C2E"/>
    <w:rsid w:val="00066E39"/>
    <w:rsid w:val="00066F65"/>
    <w:rsid w:val="00066F7A"/>
    <w:rsid w:val="00067094"/>
    <w:rsid w:val="000671ED"/>
    <w:rsid w:val="00067657"/>
    <w:rsid w:val="000679AC"/>
    <w:rsid w:val="000679C6"/>
    <w:rsid w:val="00067A16"/>
    <w:rsid w:val="00067C80"/>
    <w:rsid w:val="00067F38"/>
    <w:rsid w:val="00070778"/>
    <w:rsid w:val="000718EC"/>
    <w:rsid w:val="00071A91"/>
    <w:rsid w:val="000722B8"/>
    <w:rsid w:val="00072957"/>
    <w:rsid w:val="00074492"/>
    <w:rsid w:val="0007463F"/>
    <w:rsid w:val="00074D20"/>
    <w:rsid w:val="00074E94"/>
    <w:rsid w:val="00074F13"/>
    <w:rsid w:val="00075053"/>
    <w:rsid w:val="00075B0F"/>
    <w:rsid w:val="00075B15"/>
    <w:rsid w:val="00075F50"/>
    <w:rsid w:val="0007603A"/>
    <w:rsid w:val="0007635C"/>
    <w:rsid w:val="0007635D"/>
    <w:rsid w:val="00077345"/>
    <w:rsid w:val="0007797F"/>
    <w:rsid w:val="00077EB4"/>
    <w:rsid w:val="00080626"/>
    <w:rsid w:val="00080A52"/>
    <w:rsid w:val="00080B8C"/>
    <w:rsid w:val="00080B99"/>
    <w:rsid w:val="0008183F"/>
    <w:rsid w:val="00081D9C"/>
    <w:rsid w:val="00081E54"/>
    <w:rsid w:val="00083385"/>
    <w:rsid w:val="00083680"/>
    <w:rsid w:val="000836EE"/>
    <w:rsid w:val="00083979"/>
    <w:rsid w:val="00083B54"/>
    <w:rsid w:val="00083B95"/>
    <w:rsid w:val="00083EB9"/>
    <w:rsid w:val="00083EC6"/>
    <w:rsid w:val="00084875"/>
    <w:rsid w:val="000848D1"/>
    <w:rsid w:val="00085493"/>
    <w:rsid w:val="00085653"/>
    <w:rsid w:val="00085738"/>
    <w:rsid w:val="00085A6D"/>
    <w:rsid w:val="00085ADD"/>
    <w:rsid w:val="00086260"/>
    <w:rsid w:val="00086382"/>
    <w:rsid w:val="00086487"/>
    <w:rsid w:val="000873CA"/>
    <w:rsid w:val="00087C94"/>
    <w:rsid w:val="00087D31"/>
    <w:rsid w:val="00087D7B"/>
    <w:rsid w:val="000904CE"/>
    <w:rsid w:val="0009061F"/>
    <w:rsid w:val="00091034"/>
    <w:rsid w:val="000913FF"/>
    <w:rsid w:val="00091849"/>
    <w:rsid w:val="00091CB0"/>
    <w:rsid w:val="00092022"/>
    <w:rsid w:val="0009224F"/>
    <w:rsid w:val="0009351E"/>
    <w:rsid w:val="000936CE"/>
    <w:rsid w:val="00094550"/>
    <w:rsid w:val="00095211"/>
    <w:rsid w:val="00095871"/>
    <w:rsid w:val="00096199"/>
    <w:rsid w:val="000963D4"/>
    <w:rsid w:val="00097338"/>
    <w:rsid w:val="00097606"/>
    <w:rsid w:val="00097763"/>
    <w:rsid w:val="000A00F5"/>
    <w:rsid w:val="000A0220"/>
    <w:rsid w:val="000A08C0"/>
    <w:rsid w:val="000A0959"/>
    <w:rsid w:val="000A0979"/>
    <w:rsid w:val="000A0D35"/>
    <w:rsid w:val="000A13AF"/>
    <w:rsid w:val="000A18E6"/>
    <w:rsid w:val="000A2266"/>
    <w:rsid w:val="000A2FB3"/>
    <w:rsid w:val="000A348F"/>
    <w:rsid w:val="000A35D4"/>
    <w:rsid w:val="000A362E"/>
    <w:rsid w:val="000A3CBF"/>
    <w:rsid w:val="000A49C0"/>
    <w:rsid w:val="000A4D74"/>
    <w:rsid w:val="000A56FE"/>
    <w:rsid w:val="000A5AC3"/>
    <w:rsid w:val="000A5BDB"/>
    <w:rsid w:val="000A5CEA"/>
    <w:rsid w:val="000A60B7"/>
    <w:rsid w:val="000A6FD3"/>
    <w:rsid w:val="000A74A0"/>
    <w:rsid w:val="000A7586"/>
    <w:rsid w:val="000A75F3"/>
    <w:rsid w:val="000A7804"/>
    <w:rsid w:val="000A7A30"/>
    <w:rsid w:val="000A7C2B"/>
    <w:rsid w:val="000A7C7C"/>
    <w:rsid w:val="000B01A4"/>
    <w:rsid w:val="000B01CD"/>
    <w:rsid w:val="000B01E3"/>
    <w:rsid w:val="000B0276"/>
    <w:rsid w:val="000B0403"/>
    <w:rsid w:val="000B0C71"/>
    <w:rsid w:val="000B0F21"/>
    <w:rsid w:val="000B11A4"/>
    <w:rsid w:val="000B13FB"/>
    <w:rsid w:val="000B1A5A"/>
    <w:rsid w:val="000B1FA8"/>
    <w:rsid w:val="000B2039"/>
    <w:rsid w:val="000B21CD"/>
    <w:rsid w:val="000B22C9"/>
    <w:rsid w:val="000B2917"/>
    <w:rsid w:val="000B2D23"/>
    <w:rsid w:val="000B3424"/>
    <w:rsid w:val="000B3491"/>
    <w:rsid w:val="000B379B"/>
    <w:rsid w:val="000B483A"/>
    <w:rsid w:val="000B4A9C"/>
    <w:rsid w:val="000B5390"/>
    <w:rsid w:val="000B57AB"/>
    <w:rsid w:val="000B5BB6"/>
    <w:rsid w:val="000B5DC8"/>
    <w:rsid w:val="000B5EF6"/>
    <w:rsid w:val="000B5F58"/>
    <w:rsid w:val="000B6A39"/>
    <w:rsid w:val="000B6DDE"/>
    <w:rsid w:val="000B6E06"/>
    <w:rsid w:val="000C0190"/>
    <w:rsid w:val="000C0B30"/>
    <w:rsid w:val="000C0D49"/>
    <w:rsid w:val="000C19A3"/>
    <w:rsid w:val="000C1CA9"/>
    <w:rsid w:val="000C220B"/>
    <w:rsid w:val="000C2383"/>
    <w:rsid w:val="000C24B0"/>
    <w:rsid w:val="000C257C"/>
    <w:rsid w:val="000C2DCB"/>
    <w:rsid w:val="000C38AF"/>
    <w:rsid w:val="000C3BA9"/>
    <w:rsid w:val="000C3FA3"/>
    <w:rsid w:val="000C419E"/>
    <w:rsid w:val="000C4256"/>
    <w:rsid w:val="000C4780"/>
    <w:rsid w:val="000C4A40"/>
    <w:rsid w:val="000C4C66"/>
    <w:rsid w:val="000C5050"/>
    <w:rsid w:val="000C5A5A"/>
    <w:rsid w:val="000C5C21"/>
    <w:rsid w:val="000C5E66"/>
    <w:rsid w:val="000C6621"/>
    <w:rsid w:val="000C66F8"/>
    <w:rsid w:val="000C6C46"/>
    <w:rsid w:val="000C7053"/>
    <w:rsid w:val="000D02F7"/>
    <w:rsid w:val="000D0A08"/>
    <w:rsid w:val="000D1275"/>
    <w:rsid w:val="000D1294"/>
    <w:rsid w:val="000D163F"/>
    <w:rsid w:val="000D1A51"/>
    <w:rsid w:val="000D210D"/>
    <w:rsid w:val="000D2A00"/>
    <w:rsid w:val="000D4024"/>
    <w:rsid w:val="000D4B7C"/>
    <w:rsid w:val="000D4D56"/>
    <w:rsid w:val="000D4D5E"/>
    <w:rsid w:val="000D4DED"/>
    <w:rsid w:val="000D5CE2"/>
    <w:rsid w:val="000D64B2"/>
    <w:rsid w:val="000D6DD3"/>
    <w:rsid w:val="000D6EA2"/>
    <w:rsid w:val="000D706E"/>
    <w:rsid w:val="000D7448"/>
    <w:rsid w:val="000D78D6"/>
    <w:rsid w:val="000E08E6"/>
    <w:rsid w:val="000E168C"/>
    <w:rsid w:val="000E1D74"/>
    <w:rsid w:val="000E1E18"/>
    <w:rsid w:val="000E1E84"/>
    <w:rsid w:val="000E1EAF"/>
    <w:rsid w:val="000E1F15"/>
    <w:rsid w:val="000E202F"/>
    <w:rsid w:val="000E2097"/>
    <w:rsid w:val="000E2B66"/>
    <w:rsid w:val="000E2DB8"/>
    <w:rsid w:val="000E2ED0"/>
    <w:rsid w:val="000E3279"/>
    <w:rsid w:val="000E3B8E"/>
    <w:rsid w:val="000E3E29"/>
    <w:rsid w:val="000E3E33"/>
    <w:rsid w:val="000E40F0"/>
    <w:rsid w:val="000E42EE"/>
    <w:rsid w:val="000E4B4A"/>
    <w:rsid w:val="000E4BA1"/>
    <w:rsid w:val="000E4F73"/>
    <w:rsid w:val="000E5634"/>
    <w:rsid w:val="000E56CB"/>
    <w:rsid w:val="000E5E90"/>
    <w:rsid w:val="000E65B6"/>
    <w:rsid w:val="000E6A4D"/>
    <w:rsid w:val="000E72E4"/>
    <w:rsid w:val="000E7803"/>
    <w:rsid w:val="000E7DEA"/>
    <w:rsid w:val="000F0EAF"/>
    <w:rsid w:val="000F1DD5"/>
    <w:rsid w:val="000F209B"/>
    <w:rsid w:val="000F250B"/>
    <w:rsid w:val="000F2748"/>
    <w:rsid w:val="000F2D38"/>
    <w:rsid w:val="000F2EBF"/>
    <w:rsid w:val="000F33D1"/>
    <w:rsid w:val="000F3985"/>
    <w:rsid w:val="000F39AE"/>
    <w:rsid w:val="000F4056"/>
    <w:rsid w:val="000F465F"/>
    <w:rsid w:val="000F4C36"/>
    <w:rsid w:val="000F4D9B"/>
    <w:rsid w:val="000F4EA9"/>
    <w:rsid w:val="000F50AB"/>
    <w:rsid w:val="000F5343"/>
    <w:rsid w:val="000F5AA2"/>
    <w:rsid w:val="000F5FB5"/>
    <w:rsid w:val="000F61A0"/>
    <w:rsid w:val="000F624C"/>
    <w:rsid w:val="000F698C"/>
    <w:rsid w:val="000F705C"/>
    <w:rsid w:val="000F76D6"/>
    <w:rsid w:val="000F7A5C"/>
    <w:rsid w:val="0010080A"/>
    <w:rsid w:val="00100FEE"/>
    <w:rsid w:val="00102239"/>
    <w:rsid w:val="0010239D"/>
    <w:rsid w:val="001023E7"/>
    <w:rsid w:val="001026F0"/>
    <w:rsid w:val="00103348"/>
    <w:rsid w:val="00103BA1"/>
    <w:rsid w:val="00104036"/>
    <w:rsid w:val="0010457E"/>
    <w:rsid w:val="00104980"/>
    <w:rsid w:val="001056C4"/>
    <w:rsid w:val="001057B3"/>
    <w:rsid w:val="00105857"/>
    <w:rsid w:val="00106466"/>
    <w:rsid w:val="001064C5"/>
    <w:rsid w:val="00107627"/>
    <w:rsid w:val="00107AA1"/>
    <w:rsid w:val="00107C9E"/>
    <w:rsid w:val="00107ED8"/>
    <w:rsid w:val="0011040B"/>
    <w:rsid w:val="00110778"/>
    <w:rsid w:val="0011183E"/>
    <w:rsid w:val="00111C46"/>
    <w:rsid w:val="001124B5"/>
    <w:rsid w:val="00112685"/>
    <w:rsid w:val="0011282B"/>
    <w:rsid w:val="00112A5D"/>
    <w:rsid w:val="001137AB"/>
    <w:rsid w:val="00115681"/>
    <w:rsid w:val="00115AF6"/>
    <w:rsid w:val="001160D6"/>
    <w:rsid w:val="0011697E"/>
    <w:rsid w:val="00116AE7"/>
    <w:rsid w:val="001171E8"/>
    <w:rsid w:val="00117D9F"/>
    <w:rsid w:val="00117F1D"/>
    <w:rsid w:val="00120699"/>
    <w:rsid w:val="001206C5"/>
    <w:rsid w:val="001209D5"/>
    <w:rsid w:val="001209E2"/>
    <w:rsid w:val="00120A2C"/>
    <w:rsid w:val="001213E1"/>
    <w:rsid w:val="0012153C"/>
    <w:rsid w:val="00121F77"/>
    <w:rsid w:val="00122554"/>
    <w:rsid w:val="001229E8"/>
    <w:rsid w:val="0012337D"/>
    <w:rsid w:val="001235DA"/>
    <w:rsid w:val="001239CB"/>
    <w:rsid w:val="00124027"/>
    <w:rsid w:val="0012456C"/>
    <w:rsid w:val="00125E87"/>
    <w:rsid w:val="00127284"/>
    <w:rsid w:val="0012784F"/>
    <w:rsid w:val="00127940"/>
    <w:rsid w:val="001302C2"/>
    <w:rsid w:val="001307F6"/>
    <w:rsid w:val="00130977"/>
    <w:rsid w:val="00130DCF"/>
    <w:rsid w:val="00131BD8"/>
    <w:rsid w:val="00131C7C"/>
    <w:rsid w:val="00131CC5"/>
    <w:rsid w:val="00131E38"/>
    <w:rsid w:val="001321CD"/>
    <w:rsid w:val="001321F6"/>
    <w:rsid w:val="00132E15"/>
    <w:rsid w:val="001338AA"/>
    <w:rsid w:val="0013458E"/>
    <w:rsid w:val="0013477C"/>
    <w:rsid w:val="001359AA"/>
    <w:rsid w:val="00135B27"/>
    <w:rsid w:val="001370AF"/>
    <w:rsid w:val="001371BB"/>
    <w:rsid w:val="001372D0"/>
    <w:rsid w:val="00137348"/>
    <w:rsid w:val="001373CE"/>
    <w:rsid w:val="0013767B"/>
    <w:rsid w:val="0014040A"/>
    <w:rsid w:val="001405DF"/>
    <w:rsid w:val="00141A4B"/>
    <w:rsid w:val="00141A9D"/>
    <w:rsid w:val="0014223F"/>
    <w:rsid w:val="001425BF"/>
    <w:rsid w:val="00142621"/>
    <w:rsid w:val="001429D5"/>
    <w:rsid w:val="00142E48"/>
    <w:rsid w:val="00143009"/>
    <w:rsid w:val="00143037"/>
    <w:rsid w:val="001433D0"/>
    <w:rsid w:val="00143504"/>
    <w:rsid w:val="00145634"/>
    <w:rsid w:val="00145658"/>
    <w:rsid w:val="001458E0"/>
    <w:rsid w:val="00146913"/>
    <w:rsid w:val="00146AD6"/>
    <w:rsid w:val="001473C0"/>
    <w:rsid w:val="00147CCE"/>
    <w:rsid w:val="001511F7"/>
    <w:rsid w:val="0015132E"/>
    <w:rsid w:val="001513EB"/>
    <w:rsid w:val="00151BAF"/>
    <w:rsid w:val="00151CA9"/>
    <w:rsid w:val="00151E1C"/>
    <w:rsid w:val="00152451"/>
    <w:rsid w:val="0015269E"/>
    <w:rsid w:val="00152A01"/>
    <w:rsid w:val="00152CF0"/>
    <w:rsid w:val="00153C9D"/>
    <w:rsid w:val="00153FEB"/>
    <w:rsid w:val="0015465A"/>
    <w:rsid w:val="001546F8"/>
    <w:rsid w:val="00154B2D"/>
    <w:rsid w:val="00154ECE"/>
    <w:rsid w:val="00155538"/>
    <w:rsid w:val="001555E8"/>
    <w:rsid w:val="001556E3"/>
    <w:rsid w:val="001557A5"/>
    <w:rsid w:val="00155A48"/>
    <w:rsid w:val="0015692C"/>
    <w:rsid w:val="001569C9"/>
    <w:rsid w:val="00156B4A"/>
    <w:rsid w:val="00157254"/>
    <w:rsid w:val="00157288"/>
    <w:rsid w:val="00157576"/>
    <w:rsid w:val="0016012A"/>
    <w:rsid w:val="00160A8C"/>
    <w:rsid w:val="00160BE4"/>
    <w:rsid w:val="0016102F"/>
    <w:rsid w:val="0016175D"/>
    <w:rsid w:val="00161C0F"/>
    <w:rsid w:val="00161C81"/>
    <w:rsid w:val="00162557"/>
    <w:rsid w:val="00162764"/>
    <w:rsid w:val="001629B9"/>
    <w:rsid w:val="001632E1"/>
    <w:rsid w:val="0016361F"/>
    <w:rsid w:val="0016370E"/>
    <w:rsid w:val="00163963"/>
    <w:rsid w:val="00163AB6"/>
    <w:rsid w:val="00164179"/>
    <w:rsid w:val="0016493B"/>
    <w:rsid w:val="0016556F"/>
    <w:rsid w:val="001657C1"/>
    <w:rsid w:val="00165996"/>
    <w:rsid w:val="001663C3"/>
    <w:rsid w:val="00166720"/>
    <w:rsid w:val="00166CA5"/>
    <w:rsid w:val="00166FC4"/>
    <w:rsid w:val="00171293"/>
    <w:rsid w:val="001716F4"/>
    <w:rsid w:val="00172176"/>
    <w:rsid w:val="001726FA"/>
    <w:rsid w:val="0017337B"/>
    <w:rsid w:val="00173B27"/>
    <w:rsid w:val="00173FE1"/>
    <w:rsid w:val="001742FC"/>
    <w:rsid w:val="001743B8"/>
    <w:rsid w:val="00174C92"/>
    <w:rsid w:val="0017504B"/>
    <w:rsid w:val="00175068"/>
    <w:rsid w:val="00175290"/>
    <w:rsid w:val="00175299"/>
    <w:rsid w:val="00175687"/>
    <w:rsid w:val="00175837"/>
    <w:rsid w:val="00175A07"/>
    <w:rsid w:val="00175B95"/>
    <w:rsid w:val="00175D8A"/>
    <w:rsid w:val="0017602C"/>
    <w:rsid w:val="00176329"/>
    <w:rsid w:val="0017640F"/>
    <w:rsid w:val="001765C1"/>
    <w:rsid w:val="001769F2"/>
    <w:rsid w:val="00176AF7"/>
    <w:rsid w:val="00176B57"/>
    <w:rsid w:val="00177055"/>
    <w:rsid w:val="00177465"/>
    <w:rsid w:val="00177B69"/>
    <w:rsid w:val="00177BD6"/>
    <w:rsid w:val="00177E63"/>
    <w:rsid w:val="0018002C"/>
    <w:rsid w:val="001810E3"/>
    <w:rsid w:val="0018169D"/>
    <w:rsid w:val="001834A0"/>
    <w:rsid w:val="00183827"/>
    <w:rsid w:val="00184288"/>
    <w:rsid w:val="00184A13"/>
    <w:rsid w:val="00184AC5"/>
    <w:rsid w:val="00184E5C"/>
    <w:rsid w:val="00184EA9"/>
    <w:rsid w:val="00185226"/>
    <w:rsid w:val="0018530A"/>
    <w:rsid w:val="001857F2"/>
    <w:rsid w:val="00185807"/>
    <w:rsid w:val="001858A0"/>
    <w:rsid w:val="00185E11"/>
    <w:rsid w:val="00186122"/>
    <w:rsid w:val="001861F5"/>
    <w:rsid w:val="00187004"/>
    <w:rsid w:val="001874E8"/>
    <w:rsid w:val="0018752F"/>
    <w:rsid w:val="001875F8"/>
    <w:rsid w:val="00187D39"/>
    <w:rsid w:val="00190ACE"/>
    <w:rsid w:val="00190B86"/>
    <w:rsid w:val="001912EE"/>
    <w:rsid w:val="0019153C"/>
    <w:rsid w:val="00192140"/>
    <w:rsid w:val="00192EFF"/>
    <w:rsid w:val="00193687"/>
    <w:rsid w:val="001938C2"/>
    <w:rsid w:val="001948DA"/>
    <w:rsid w:val="001957CD"/>
    <w:rsid w:val="001959FE"/>
    <w:rsid w:val="00195B78"/>
    <w:rsid w:val="001963F3"/>
    <w:rsid w:val="00196422"/>
    <w:rsid w:val="001966E6"/>
    <w:rsid w:val="001967EA"/>
    <w:rsid w:val="00196894"/>
    <w:rsid w:val="00196DD1"/>
    <w:rsid w:val="00196E2E"/>
    <w:rsid w:val="00196E74"/>
    <w:rsid w:val="001970AB"/>
    <w:rsid w:val="00197317"/>
    <w:rsid w:val="001A04BB"/>
    <w:rsid w:val="001A0B38"/>
    <w:rsid w:val="001A104E"/>
    <w:rsid w:val="001A115A"/>
    <w:rsid w:val="001A1506"/>
    <w:rsid w:val="001A173C"/>
    <w:rsid w:val="001A174D"/>
    <w:rsid w:val="001A1771"/>
    <w:rsid w:val="001A1F86"/>
    <w:rsid w:val="001A2E8B"/>
    <w:rsid w:val="001A32DC"/>
    <w:rsid w:val="001A368F"/>
    <w:rsid w:val="001A44D4"/>
    <w:rsid w:val="001A458E"/>
    <w:rsid w:val="001A545F"/>
    <w:rsid w:val="001A5E07"/>
    <w:rsid w:val="001A6E52"/>
    <w:rsid w:val="001A7502"/>
    <w:rsid w:val="001A77E2"/>
    <w:rsid w:val="001A7DE2"/>
    <w:rsid w:val="001B02D6"/>
    <w:rsid w:val="001B04A2"/>
    <w:rsid w:val="001B0506"/>
    <w:rsid w:val="001B082B"/>
    <w:rsid w:val="001B0896"/>
    <w:rsid w:val="001B168F"/>
    <w:rsid w:val="001B17FC"/>
    <w:rsid w:val="001B184D"/>
    <w:rsid w:val="001B18FC"/>
    <w:rsid w:val="001B2381"/>
    <w:rsid w:val="001B2501"/>
    <w:rsid w:val="001B3096"/>
    <w:rsid w:val="001B34E2"/>
    <w:rsid w:val="001B375E"/>
    <w:rsid w:val="001B41F8"/>
    <w:rsid w:val="001B46BB"/>
    <w:rsid w:val="001B52BF"/>
    <w:rsid w:val="001B566A"/>
    <w:rsid w:val="001B59A3"/>
    <w:rsid w:val="001B5A7F"/>
    <w:rsid w:val="001B5DD9"/>
    <w:rsid w:val="001B638B"/>
    <w:rsid w:val="001B69BC"/>
    <w:rsid w:val="001C077E"/>
    <w:rsid w:val="001C148A"/>
    <w:rsid w:val="001C20EA"/>
    <w:rsid w:val="001C2408"/>
    <w:rsid w:val="001C27FB"/>
    <w:rsid w:val="001C295C"/>
    <w:rsid w:val="001C2B2B"/>
    <w:rsid w:val="001C350F"/>
    <w:rsid w:val="001C3D1A"/>
    <w:rsid w:val="001C3EF1"/>
    <w:rsid w:val="001C41A8"/>
    <w:rsid w:val="001C4280"/>
    <w:rsid w:val="001C42AC"/>
    <w:rsid w:val="001C451C"/>
    <w:rsid w:val="001C4669"/>
    <w:rsid w:val="001C5058"/>
    <w:rsid w:val="001C552B"/>
    <w:rsid w:val="001C5761"/>
    <w:rsid w:val="001C5CC9"/>
    <w:rsid w:val="001C5E27"/>
    <w:rsid w:val="001C6199"/>
    <w:rsid w:val="001C65B2"/>
    <w:rsid w:val="001C6D73"/>
    <w:rsid w:val="001C77A3"/>
    <w:rsid w:val="001C7838"/>
    <w:rsid w:val="001D043B"/>
    <w:rsid w:val="001D04B8"/>
    <w:rsid w:val="001D04E3"/>
    <w:rsid w:val="001D08C8"/>
    <w:rsid w:val="001D0D11"/>
    <w:rsid w:val="001D0FD7"/>
    <w:rsid w:val="001D17AF"/>
    <w:rsid w:val="001D1FE2"/>
    <w:rsid w:val="001D2607"/>
    <w:rsid w:val="001D27C7"/>
    <w:rsid w:val="001D290B"/>
    <w:rsid w:val="001D2A99"/>
    <w:rsid w:val="001D2F77"/>
    <w:rsid w:val="001D3166"/>
    <w:rsid w:val="001D31C8"/>
    <w:rsid w:val="001D31F4"/>
    <w:rsid w:val="001D41D1"/>
    <w:rsid w:val="001D4979"/>
    <w:rsid w:val="001D4A52"/>
    <w:rsid w:val="001D4C4F"/>
    <w:rsid w:val="001D571C"/>
    <w:rsid w:val="001D5D70"/>
    <w:rsid w:val="001D5E31"/>
    <w:rsid w:val="001D6C75"/>
    <w:rsid w:val="001D7747"/>
    <w:rsid w:val="001D792A"/>
    <w:rsid w:val="001D7B97"/>
    <w:rsid w:val="001E01B8"/>
    <w:rsid w:val="001E0675"/>
    <w:rsid w:val="001E0E8D"/>
    <w:rsid w:val="001E2068"/>
    <w:rsid w:val="001E21DF"/>
    <w:rsid w:val="001E24FE"/>
    <w:rsid w:val="001E25DC"/>
    <w:rsid w:val="001E2EEF"/>
    <w:rsid w:val="001E35F4"/>
    <w:rsid w:val="001E3F0C"/>
    <w:rsid w:val="001E431A"/>
    <w:rsid w:val="001E4AF0"/>
    <w:rsid w:val="001E4C1F"/>
    <w:rsid w:val="001E4FA6"/>
    <w:rsid w:val="001E534B"/>
    <w:rsid w:val="001E5865"/>
    <w:rsid w:val="001E602A"/>
    <w:rsid w:val="001E62D2"/>
    <w:rsid w:val="001E64E8"/>
    <w:rsid w:val="001E6501"/>
    <w:rsid w:val="001E6588"/>
    <w:rsid w:val="001E6751"/>
    <w:rsid w:val="001E77E6"/>
    <w:rsid w:val="001E79F4"/>
    <w:rsid w:val="001F0E43"/>
    <w:rsid w:val="001F1C51"/>
    <w:rsid w:val="001F2223"/>
    <w:rsid w:val="001F2E46"/>
    <w:rsid w:val="001F3556"/>
    <w:rsid w:val="001F3679"/>
    <w:rsid w:val="001F3D4B"/>
    <w:rsid w:val="001F4021"/>
    <w:rsid w:val="001F4248"/>
    <w:rsid w:val="001F4361"/>
    <w:rsid w:val="001F49B9"/>
    <w:rsid w:val="001F4A2D"/>
    <w:rsid w:val="001F4D58"/>
    <w:rsid w:val="001F50B1"/>
    <w:rsid w:val="001F5AA7"/>
    <w:rsid w:val="001F6677"/>
    <w:rsid w:val="001F687B"/>
    <w:rsid w:val="001F6889"/>
    <w:rsid w:val="001F7A54"/>
    <w:rsid w:val="001F7DCC"/>
    <w:rsid w:val="0020019C"/>
    <w:rsid w:val="002011A4"/>
    <w:rsid w:val="00201273"/>
    <w:rsid w:val="002012ED"/>
    <w:rsid w:val="00201553"/>
    <w:rsid w:val="0020181C"/>
    <w:rsid w:val="002018B4"/>
    <w:rsid w:val="00201C98"/>
    <w:rsid w:val="00201D7D"/>
    <w:rsid w:val="00201F2D"/>
    <w:rsid w:val="00202B15"/>
    <w:rsid w:val="00204698"/>
    <w:rsid w:val="002049EC"/>
    <w:rsid w:val="0020543D"/>
    <w:rsid w:val="00205589"/>
    <w:rsid w:val="0020559B"/>
    <w:rsid w:val="00205B76"/>
    <w:rsid w:val="002061E1"/>
    <w:rsid w:val="0020640F"/>
    <w:rsid w:val="0020653D"/>
    <w:rsid w:val="00206D12"/>
    <w:rsid w:val="0020709F"/>
    <w:rsid w:val="00207CC8"/>
    <w:rsid w:val="00207DE7"/>
    <w:rsid w:val="002102F9"/>
    <w:rsid w:val="0021079B"/>
    <w:rsid w:val="002110A0"/>
    <w:rsid w:val="0021192A"/>
    <w:rsid w:val="00211A39"/>
    <w:rsid w:val="00212024"/>
    <w:rsid w:val="0021251C"/>
    <w:rsid w:val="00213E4F"/>
    <w:rsid w:val="0021631A"/>
    <w:rsid w:val="00216B0C"/>
    <w:rsid w:val="00216C00"/>
    <w:rsid w:val="00216ED6"/>
    <w:rsid w:val="00217085"/>
    <w:rsid w:val="0021721D"/>
    <w:rsid w:val="002173A3"/>
    <w:rsid w:val="002173CC"/>
    <w:rsid w:val="00217A55"/>
    <w:rsid w:val="00217B67"/>
    <w:rsid w:val="00221350"/>
    <w:rsid w:val="00221989"/>
    <w:rsid w:val="00221B47"/>
    <w:rsid w:val="00221E8A"/>
    <w:rsid w:val="00221EBC"/>
    <w:rsid w:val="002221AD"/>
    <w:rsid w:val="00222445"/>
    <w:rsid w:val="00222C88"/>
    <w:rsid w:val="00222CB5"/>
    <w:rsid w:val="00222D42"/>
    <w:rsid w:val="0022364F"/>
    <w:rsid w:val="00224034"/>
    <w:rsid w:val="002248F8"/>
    <w:rsid w:val="00225893"/>
    <w:rsid w:val="002262E7"/>
    <w:rsid w:val="002262F9"/>
    <w:rsid w:val="002265CC"/>
    <w:rsid w:val="00226637"/>
    <w:rsid w:val="00226A7B"/>
    <w:rsid w:val="00226F96"/>
    <w:rsid w:val="00227029"/>
    <w:rsid w:val="00230C87"/>
    <w:rsid w:val="00230E91"/>
    <w:rsid w:val="00231822"/>
    <w:rsid w:val="00231AC3"/>
    <w:rsid w:val="002323C7"/>
    <w:rsid w:val="00232AD5"/>
    <w:rsid w:val="00232C12"/>
    <w:rsid w:val="00233029"/>
    <w:rsid w:val="00233763"/>
    <w:rsid w:val="00233FBF"/>
    <w:rsid w:val="00234512"/>
    <w:rsid w:val="002349C2"/>
    <w:rsid w:val="00234C69"/>
    <w:rsid w:val="00234FCE"/>
    <w:rsid w:val="002352E1"/>
    <w:rsid w:val="00236886"/>
    <w:rsid w:val="00236BC9"/>
    <w:rsid w:val="0023710A"/>
    <w:rsid w:val="00237432"/>
    <w:rsid w:val="00237A48"/>
    <w:rsid w:val="00237C28"/>
    <w:rsid w:val="00237DB9"/>
    <w:rsid w:val="00237FE1"/>
    <w:rsid w:val="002402F4"/>
    <w:rsid w:val="002405AE"/>
    <w:rsid w:val="0024091C"/>
    <w:rsid w:val="002409D2"/>
    <w:rsid w:val="00240B3D"/>
    <w:rsid w:val="00240E8A"/>
    <w:rsid w:val="00241031"/>
    <w:rsid w:val="002414CB"/>
    <w:rsid w:val="00241F0C"/>
    <w:rsid w:val="0024204F"/>
    <w:rsid w:val="00242A9B"/>
    <w:rsid w:val="00242B19"/>
    <w:rsid w:val="00242C08"/>
    <w:rsid w:val="0024355A"/>
    <w:rsid w:val="0024424B"/>
    <w:rsid w:val="00244812"/>
    <w:rsid w:val="0024508E"/>
    <w:rsid w:val="00245674"/>
    <w:rsid w:val="00245AC0"/>
    <w:rsid w:val="00245E46"/>
    <w:rsid w:val="00246E43"/>
    <w:rsid w:val="0024756E"/>
    <w:rsid w:val="002477F7"/>
    <w:rsid w:val="002500D5"/>
    <w:rsid w:val="00250209"/>
    <w:rsid w:val="00250881"/>
    <w:rsid w:val="002508C0"/>
    <w:rsid w:val="002508DE"/>
    <w:rsid w:val="00251327"/>
    <w:rsid w:val="002514B9"/>
    <w:rsid w:val="00251565"/>
    <w:rsid w:val="00251952"/>
    <w:rsid w:val="002521A8"/>
    <w:rsid w:val="00252411"/>
    <w:rsid w:val="0025479A"/>
    <w:rsid w:val="00254FE4"/>
    <w:rsid w:val="00255A2D"/>
    <w:rsid w:val="00255CB1"/>
    <w:rsid w:val="00255E36"/>
    <w:rsid w:val="002560DE"/>
    <w:rsid w:val="0025633B"/>
    <w:rsid w:val="00256DE3"/>
    <w:rsid w:val="002571C6"/>
    <w:rsid w:val="0025752D"/>
    <w:rsid w:val="00257539"/>
    <w:rsid w:val="00257866"/>
    <w:rsid w:val="0025797B"/>
    <w:rsid w:val="00257BC4"/>
    <w:rsid w:val="00257C21"/>
    <w:rsid w:val="00257E5A"/>
    <w:rsid w:val="00257EBD"/>
    <w:rsid w:val="00260A85"/>
    <w:rsid w:val="00261957"/>
    <w:rsid w:val="0026195A"/>
    <w:rsid w:val="00261B2E"/>
    <w:rsid w:val="00261BE8"/>
    <w:rsid w:val="00261C66"/>
    <w:rsid w:val="00261C77"/>
    <w:rsid w:val="00261F77"/>
    <w:rsid w:val="0026253D"/>
    <w:rsid w:val="002625C1"/>
    <w:rsid w:val="0026270F"/>
    <w:rsid w:val="00262B38"/>
    <w:rsid w:val="00262DB2"/>
    <w:rsid w:val="00262FDF"/>
    <w:rsid w:val="00263310"/>
    <w:rsid w:val="00263AB5"/>
    <w:rsid w:val="00263C6B"/>
    <w:rsid w:val="00263ED2"/>
    <w:rsid w:val="00263F6E"/>
    <w:rsid w:val="0026414F"/>
    <w:rsid w:val="0026420F"/>
    <w:rsid w:val="002643C8"/>
    <w:rsid w:val="0026484A"/>
    <w:rsid w:val="00265C88"/>
    <w:rsid w:val="002664D2"/>
    <w:rsid w:val="002665A9"/>
    <w:rsid w:val="00266741"/>
    <w:rsid w:val="00266A21"/>
    <w:rsid w:val="00266DC6"/>
    <w:rsid w:val="00266FC5"/>
    <w:rsid w:val="00267064"/>
    <w:rsid w:val="002670FC"/>
    <w:rsid w:val="002675C7"/>
    <w:rsid w:val="00267929"/>
    <w:rsid w:val="002679E9"/>
    <w:rsid w:val="00267E0C"/>
    <w:rsid w:val="002703C0"/>
    <w:rsid w:val="00270568"/>
    <w:rsid w:val="00270795"/>
    <w:rsid w:val="00270CFF"/>
    <w:rsid w:val="0027198C"/>
    <w:rsid w:val="0027207A"/>
    <w:rsid w:val="0027267A"/>
    <w:rsid w:val="00273037"/>
    <w:rsid w:val="002733E0"/>
    <w:rsid w:val="0027481F"/>
    <w:rsid w:val="00274CE9"/>
    <w:rsid w:val="00276271"/>
    <w:rsid w:val="00276354"/>
    <w:rsid w:val="002764C5"/>
    <w:rsid w:val="00276689"/>
    <w:rsid w:val="00276D6B"/>
    <w:rsid w:val="00277113"/>
    <w:rsid w:val="00277A8B"/>
    <w:rsid w:val="00277E1A"/>
    <w:rsid w:val="00281027"/>
    <w:rsid w:val="002819BA"/>
    <w:rsid w:val="00281A00"/>
    <w:rsid w:val="0028223C"/>
    <w:rsid w:val="00282779"/>
    <w:rsid w:val="00282FFD"/>
    <w:rsid w:val="00283048"/>
    <w:rsid w:val="00283286"/>
    <w:rsid w:val="00283299"/>
    <w:rsid w:val="00284554"/>
    <w:rsid w:val="00284D17"/>
    <w:rsid w:val="00284DB7"/>
    <w:rsid w:val="00285114"/>
    <w:rsid w:val="00285228"/>
    <w:rsid w:val="00285CEF"/>
    <w:rsid w:val="00285E40"/>
    <w:rsid w:val="00285E6E"/>
    <w:rsid w:val="00285F3E"/>
    <w:rsid w:val="00286041"/>
    <w:rsid w:val="002862D3"/>
    <w:rsid w:val="00287969"/>
    <w:rsid w:val="00290C94"/>
    <w:rsid w:val="0029137D"/>
    <w:rsid w:val="00291E8B"/>
    <w:rsid w:val="00292983"/>
    <w:rsid w:val="002946D4"/>
    <w:rsid w:val="002947D7"/>
    <w:rsid w:val="002948B1"/>
    <w:rsid w:val="00294B9F"/>
    <w:rsid w:val="00294CF1"/>
    <w:rsid w:val="00294E7E"/>
    <w:rsid w:val="002951D0"/>
    <w:rsid w:val="0029555B"/>
    <w:rsid w:val="002957D5"/>
    <w:rsid w:val="00295D9B"/>
    <w:rsid w:val="00296D8B"/>
    <w:rsid w:val="002972F9"/>
    <w:rsid w:val="0029790C"/>
    <w:rsid w:val="00297A5C"/>
    <w:rsid w:val="002A0B43"/>
    <w:rsid w:val="002A0DCA"/>
    <w:rsid w:val="002A142D"/>
    <w:rsid w:val="002A1B3D"/>
    <w:rsid w:val="002A214F"/>
    <w:rsid w:val="002A27A4"/>
    <w:rsid w:val="002A4E8C"/>
    <w:rsid w:val="002A5022"/>
    <w:rsid w:val="002A52DA"/>
    <w:rsid w:val="002A588A"/>
    <w:rsid w:val="002A58F5"/>
    <w:rsid w:val="002A5A63"/>
    <w:rsid w:val="002A5D9D"/>
    <w:rsid w:val="002A5ED1"/>
    <w:rsid w:val="002A68C6"/>
    <w:rsid w:val="002A6DF8"/>
    <w:rsid w:val="002A70BB"/>
    <w:rsid w:val="002B01DC"/>
    <w:rsid w:val="002B0D4D"/>
    <w:rsid w:val="002B1270"/>
    <w:rsid w:val="002B17D5"/>
    <w:rsid w:val="002B1F76"/>
    <w:rsid w:val="002B27B0"/>
    <w:rsid w:val="002B39AF"/>
    <w:rsid w:val="002B4565"/>
    <w:rsid w:val="002B4D13"/>
    <w:rsid w:val="002B4EB1"/>
    <w:rsid w:val="002B5122"/>
    <w:rsid w:val="002B513A"/>
    <w:rsid w:val="002B5221"/>
    <w:rsid w:val="002B5228"/>
    <w:rsid w:val="002B5563"/>
    <w:rsid w:val="002B57B3"/>
    <w:rsid w:val="002B5B2D"/>
    <w:rsid w:val="002B6344"/>
    <w:rsid w:val="002B66D5"/>
    <w:rsid w:val="002B701B"/>
    <w:rsid w:val="002B7063"/>
    <w:rsid w:val="002B7562"/>
    <w:rsid w:val="002B7C3B"/>
    <w:rsid w:val="002C0A52"/>
    <w:rsid w:val="002C0BB5"/>
    <w:rsid w:val="002C0BC0"/>
    <w:rsid w:val="002C0F35"/>
    <w:rsid w:val="002C16DA"/>
    <w:rsid w:val="002C18B7"/>
    <w:rsid w:val="002C1B6C"/>
    <w:rsid w:val="002C1C07"/>
    <w:rsid w:val="002C1CC6"/>
    <w:rsid w:val="002C1F0F"/>
    <w:rsid w:val="002C235D"/>
    <w:rsid w:val="002C2F6A"/>
    <w:rsid w:val="002C383B"/>
    <w:rsid w:val="002C39C9"/>
    <w:rsid w:val="002C4316"/>
    <w:rsid w:val="002C53B5"/>
    <w:rsid w:val="002C5A1C"/>
    <w:rsid w:val="002C6090"/>
    <w:rsid w:val="002C638A"/>
    <w:rsid w:val="002C63AF"/>
    <w:rsid w:val="002C653C"/>
    <w:rsid w:val="002C68FB"/>
    <w:rsid w:val="002C6939"/>
    <w:rsid w:val="002C6C0F"/>
    <w:rsid w:val="002C6D83"/>
    <w:rsid w:val="002C6EA6"/>
    <w:rsid w:val="002C72D5"/>
    <w:rsid w:val="002C77B7"/>
    <w:rsid w:val="002D02B8"/>
    <w:rsid w:val="002D04AD"/>
    <w:rsid w:val="002D0775"/>
    <w:rsid w:val="002D0911"/>
    <w:rsid w:val="002D0D85"/>
    <w:rsid w:val="002D1944"/>
    <w:rsid w:val="002D1A18"/>
    <w:rsid w:val="002D2A20"/>
    <w:rsid w:val="002D2ABE"/>
    <w:rsid w:val="002D31A1"/>
    <w:rsid w:val="002D355D"/>
    <w:rsid w:val="002D3672"/>
    <w:rsid w:val="002D4035"/>
    <w:rsid w:val="002D4812"/>
    <w:rsid w:val="002D4F7D"/>
    <w:rsid w:val="002D557D"/>
    <w:rsid w:val="002D570F"/>
    <w:rsid w:val="002D5959"/>
    <w:rsid w:val="002D5989"/>
    <w:rsid w:val="002D5ABE"/>
    <w:rsid w:val="002D6429"/>
    <w:rsid w:val="002D6645"/>
    <w:rsid w:val="002D6F65"/>
    <w:rsid w:val="002D6FDB"/>
    <w:rsid w:val="002D752A"/>
    <w:rsid w:val="002D77B7"/>
    <w:rsid w:val="002D7996"/>
    <w:rsid w:val="002E02C5"/>
    <w:rsid w:val="002E0A54"/>
    <w:rsid w:val="002E1B86"/>
    <w:rsid w:val="002E204C"/>
    <w:rsid w:val="002E23CC"/>
    <w:rsid w:val="002E269F"/>
    <w:rsid w:val="002E28EA"/>
    <w:rsid w:val="002E36C1"/>
    <w:rsid w:val="002E37D0"/>
    <w:rsid w:val="002E4033"/>
    <w:rsid w:val="002E42DB"/>
    <w:rsid w:val="002E46FD"/>
    <w:rsid w:val="002E5096"/>
    <w:rsid w:val="002E51C1"/>
    <w:rsid w:val="002E628C"/>
    <w:rsid w:val="002E62E5"/>
    <w:rsid w:val="002E65C6"/>
    <w:rsid w:val="002E72DD"/>
    <w:rsid w:val="002E745D"/>
    <w:rsid w:val="002E7588"/>
    <w:rsid w:val="002E76E3"/>
    <w:rsid w:val="002E79AE"/>
    <w:rsid w:val="002E7C09"/>
    <w:rsid w:val="002E7F0A"/>
    <w:rsid w:val="002F0254"/>
    <w:rsid w:val="002F051F"/>
    <w:rsid w:val="002F1152"/>
    <w:rsid w:val="002F2066"/>
    <w:rsid w:val="002F21CE"/>
    <w:rsid w:val="002F27AB"/>
    <w:rsid w:val="002F2DE4"/>
    <w:rsid w:val="002F3005"/>
    <w:rsid w:val="002F3758"/>
    <w:rsid w:val="002F3889"/>
    <w:rsid w:val="002F4AE0"/>
    <w:rsid w:val="002F5414"/>
    <w:rsid w:val="002F55F5"/>
    <w:rsid w:val="002F5674"/>
    <w:rsid w:val="002F5B78"/>
    <w:rsid w:val="002F5BEA"/>
    <w:rsid w:val="002F5E38"/>
    <w:rsid w:val="002F6022"/>
    <w:rsid w:val="002F6102"/>
    <w:rsid w:val="002F6161"/>
    <w:rsid w:val="002F67D2"/>
    <w:rsid w:val="002F6F1A"/>
    <w:rsid w:val="002F72A0"/>
    <w:rsid w:val="002F7477"/>
    <w:rsid w:val="002F7E44"/>
    <w:rsid w:val="00300008"/>
    <w:rsid w:val="0030055A"/>
    <w:rsid w:val="00300958"/>
    <w:rsid w:val="00300EFB"/>
    <w:rsid w:val="0030106D"/>
    <w:rsid w:val="003015DC"/>
    <w:rsid w:val="00301DDE"/>
    <w:rsid w:val="00301E04"/>
    <w:rsid w:val="00301F0F"/>
    <w:rsid w:val="0030295C"/>
    <w:rsid w:val="003038ED"/>
    <w:rsid w:val="00303E5F"/>
    <w:rsid w:val="00303EFF"/>
    <w:rsid w:val="0030416E"/>
    <w:rsid w:val="00304872"/>
    <w:rsid w:val="00304E6D"/>
    <w:rsid w:val="003057E0"/>
    <w:rsid w:val="003059D6"/>
    <w:rsid w:val="00305E59"/>
    <w:rsid w:val="003061D2"/>
    <w:rsid w:val="0030643C"/>
    <w:rsid w:val="003069F5"/>
    <w:rsid w:val="00306D62"/>
    <w:rsid w:val="00306FC2"/>
    <w:rsid w:val="003072A3"/>
    <w:rsid w:val="003075EB"/>
    <w:rsid w:val="003079F7"/>
    <w:rsid w:val="00307DC5"/>
    <w:rsid w:val="00311B36"/>
    <w:rsid w:val="003121E9"/>
    <w:rsid w:val="00312283"/>
    <w:rsid w:val="00312BF0"/>
    <w:rsid w:val="00312D5C"/>
    <w:rsid w:val="00313651"/>
    <w:rsid w:val="00313D83"/>
    <w:rsid w:val="00314C88"/>
    <w:rsid w:val="00314D46"/>
    <w:rsid w:val="00315171"/>
    <w:rsid w:val="00315275"/>
    <w:rsid w:val="00315310"/>
    <w:rsid w:val="0031531A"/>
    <w:rsid w:val="00315360"/>
    <w:rsid w:val="003156E1"/>
    <w:rsid w:val="00315E14"/>
    <w:rsid w:val="0031623A"/>
    <w:rsid w:val="003164CB"/>
    <w:rsid w:val="00316824"/>
    <w:rsid w:val="00316962"/>
    <w:rsid w:val="00316BDF"/>
    <w:rsid w:val="00316BF8"/>
    <w:rsid w:val="00320489"/>
    <w:rsid w:val="003206E9"/>
    <w:rsid w:val="003206FE"/>
    <w:rsid w:val="00320D0E"/>
    <w:rsid w:val="003211E2"/>
    <w:rsid w:val="00321357"/>
    <w:rsid w:val="00321893"/>
    <w:rsid w:val="00322029"/>
    <w:rsid w:val="00322752"/>
    <w:rsid w:val="00322771"/>
    <w:rsid w:val="0032286F"/>
    <w:rsid w:val="003228B7"/>
    <w:rsid w:val="00322C07"/>
    <w:rsid w:val="003236D4"/>
    <w:rsid w:val="00323D13"/>
    <w:rsid w:val="00324008"/>
    <w:rsid w:val="00324754"/>
    <w:rsid w:val="00324E6C"/>
    <w:rsid w:val="00325104"/>
    <w:rsid w:val="00325879"/>
    <w:rsid w:val="00325DBE"/>
    <w:rsid w:val="00325DC7"/>
    <w:rsid w:val="00326105"/>
    <w:rsid w:val="0032638A"/>
    <w:rsid w:val="003264BA"/>
    <w:rsid w:val="00326811"/>
    <w:rsid w:val="00326ADB"/>
    <w:rsid w:val="00327485"/>
    <w:rsid w:val="00327714"/>
    <w:rsid w:val="00330659"/>
    <w:rsid w:val="00330A64"/>
    <w:rsid w:val="003310F6"/>
    <w:rsid w:val="00331443"/>
    <w:rsid w:val="003319AD"/>
    <w:rsid w:val="00331FA7"/>
    <w:rsid w:val="00332526"/>
    <w:rsid w:val="00332851"/>
    <w:rsid w:val="00332CE1"/>
    <w:rsid w:val="00332F5A"/>
    <w:rsid w:val="00333A38"/>
    <w:rsid w:val="00333A40"/>
    <w:rsid w:val="00333A6E"/>
    <w:rsid w:val="00333BFA"/>
    <w:rsid w:val="00333D6C"/>
    <w:rsid w:val="00334527"/>
    <w:rsid w:val="00334DA0"/>
    <w:rsid w:val="00335A26"/>
    <w:rsid w:val="00335EEC"/>
    <w:rsid w:val="003360CB"/>
    <w:rsid w:val="00336333"/>
    <w:rsid w:val="00336456"/>
    <w:rsid w:val="00336918"/>
    <w:rsid w:val="00336C28"/>
    <w:rsid w:val="00336D70"/>
    <w:rsid w:val="003370FA"/>
    <w:rsid w:val="003377D2"/>
    <w:rsid w:val="003401ED"/>
    <w:rsid w:val="00340B88"/>
    <w:rsid w:val="0034128F"/>
    <w:rsid w:val="00341385"/>
    <w:rsid w:val="003414D3"/>
    <w:rsid w:val="00342390"/>
    <w:rsid w:val="003426CE"/>
    <w:rsid w:val="00342B8E"/>
    <w:rsid w:val="0034326A"/>
    <w:rsid w:val="00343982"/>
    <w:rsid w:val="0034398F"/>
    <w:rsid w:val="00344013"/>
    <w:rsid w:val="00344366"/>
    <w:rsid w:val="003449BE"/>
    <w:rsid w:val="00344DF6"/>
    <w:rsid w:val="0034515C"/>
    <w:rsid w:val="00345F63"/>
    <w:rsid w:val="00346931"/>
    <w:rsid w:val="0034699D"/>
    <w:rsid w:val="00346A62"/>
    <w:rsid w:val="00346B93"/>
    <w:rsid w:val="003475FB"/>
    <w:rsid w:val="0034792E"/>
    <w:rsid w:val="00347A2C"/>
    <w:rsid w:val="00347FE3"/>
    <w:rsid w:val="003501C9"/>
    <w:rsid w:val="0035066D"/>
    <w:rsid w:val="00350906"/>
    <w:rsid w:val="003509C7"/>
    <w:rsid w:val="00350E1A"/>
    <w:rsid w:val="00350E21"/>
    <w:rsid w:val="00351B31"/>
    <w:rsid w:val="003534CE"/>
    <w:rsid w:val="003534DB"/>
    <w:rsid w:val="0035429B"/>
    <w:rsid w:val="003547F2"/>
    <w:rsid w:val="00354DA7"/>
    <w:rsid w:val="003552B7"/>
    <w:rsid w:val="00355DD5"/>
    <w:rsid w:val="00355E98"/>
    <w:rsid w:val="00355FB6"/>
    <w:rsid w:val="003567A2"/>
    <w:rsid w:val="003569D0"/>
    <w:rsid w:val="00356FBB"/>
    <w:rsid w:val="00357284"/>
    <w:rsid w:val="00357597"/>
    <w:rsid w:val="003576DB"/>
    <w:rsid w:val="00360196"/>
    <w:rsid w:val="00360870"/>
    <w:rsid w:val="00360B52"/>
    <w:rsid w:val="00360D25"/>
    <w:rsid w:val="00360DF1"/>
    <w:rsid w:val="003617CF"/>
    <w:rsid w:val="00361C9E"/>
    <w:rsid w:val="003621C8"/>
    <w:rsid w:val="0036268A"/>
    <w:rsid w:val="00362B16"/>
    <w:rsid w:val="00363623"/>
    <w:rsid w:val="0036374A"/>
    <w:rsid w:val="00363CD6"/>
    <w:rsid w:val="00364246"/>
    <w:rsid w:val="003646C5"/>
    <w:rsid w:val="0036489C"/>
    <w:rsid w:val="00364934"/>
    <w:rsid w:val="00364B33"/>
    <w:rsid w:val="00364CAB"/>
    <w:rsid w:val="0036532E"/>
    <w:rsid w:val="00365FE3"/>
    <w:rsid w:val="00366A6C"/>
    <w:rsid w:val="00367652"/>
    <w:rsid w:val="0036769B"/>
    <w:rsid w:val="003706EF"/>
    <w:rsid w:val="003707E3"/>
    <w:rsid w:val="0037090A"/>
    <w:rsid w:val="00370A96"/>
    <w:rsid w:val="00370E81"/>
    <w:rsid w:val="00370F05"/>
    <w:rsid w:val="0037117A"/>
    <w:rsid w:val="00371BB7"/>
    <w:rsid w:val="003720F4"/>
    <w:rsid w:val="0037220A"/>
    <w:rsid w:val="00372851"/>
    <w:rsid w:val="00372CFC"/>
    <w:rsid w:val="0037324F"/>
    <w:rsid w:val="00373268"/>
    <w:rsid w:val="0037410F"/>
    <w:rsid w:val="00374351"/>
    <w:rsid w:val="003744A6"/>
    <w:rsid w:val="003744AB"/>
    <w:rsid w:val="0037475E"/>
    <w:rsid w:val="003756F7"/>
    <w:rsid w:val="0037582C"/>
    <w:rsid w:val="00376266"/>
    <w:rsid w:val="00376D13"/>
    <w:rsid w:val="003771F7"/>
    <w:rsid w:val="00377E28"/>
    <w:rsid w:val="00377E50"/>
    <w:rsid w:val="00380980"/>
    <w:rsid w:val="00380D75"/>
    <w:rsid w:val="00380F26"/>
    <w:rsid w:val="00381123"/>
    <w:rsid w:val="00381AEB"/>
    <w:rsid w:val="00381F3D"/>
    <w:rsid w:val="0038210D"/>
    <w:rsid w:val="0038216F"/>
    <w:rsid w:val="003837B0"/>
    <w:rsid w:val="00383A02"/>
    <w:rsid w:val="003841CE"/>
    <w:rsid w:val="003842AC"/>
    <w:rsid w:val="00384EAB"/>
    <w:rsid w:val="00385226"/>
    <w:rsid w:val="003855A6"/>
    <w:rsid w:val="00386093"/>
    <w:rsid w:val="00386996"/>
    <w:rsid w:val="00387D78"/>
    <w:rsid w:val="00387F89"/>
    <w:rsid w:val="0039051D"/>
    <w:rsid w:val="00390F8F"/>
    <w:rsid w:val="0039196D"/>
    <w:rsid w:val="00391B26"/>
    <w:rsid w:val="00391D42"/>
    <w:rsid w:val="00392315"/>
    <w:rsid w:val="00392C1A"/>
    <w:rsid w:val="00392DD3"/>
    <w:rsid w:val="003934AD"/>
    <w:rsid w:val="003936FB"/>
    <w:rsid w:val="0039383A"/>
    <w:rsid w:val="00393ACC"/>
    <w:rsid w:val="00393EDF"/>
    <w:rsid w:val="00394B60"/>
    <w:rsid w:val="00394B81"/>
    <w:rsid w:val="0039547C"/>
    <w:rsid w:val="00395743"/>
    <w:rsid w:val="003959AB"/>
    <w:rsid w:val="00395A12"/>
    <w:rsid w:val="00396020"/>
    <w:rsid w:val="00396159"/>
    <w:rsid w:val="00396522"/>
    <w:rsid w:val="003969F6"/>
    <w:rsid w:val="00397618"/>
    <w:rsid w:val="00397BA4"/>
    <w:rsid w:val="003A0439"/>
    <w:rsid w:val="003A0A03"/>
    <w:rsid w:val="003A0A5F"/>
    <w:rsid w:val="003A0AEE"/>
    <w:rsid w:val="003A0DDD"/>
    <w:rsid w:val="003A209A"/>
    <w:rsid w:val="003A2577"/>
    <w:rsid w:val="003A2B0F"/>
    <w:rsid w:val="003A2DF3"/>
    <w:rsid w:val="003A324C"/>
    <w:rsid w:val="003A3255"/>
    <w:rsid w:val="003A36AC"/>
    <w:rsid w:val="003A3E17"/>
    <w:rsid w:val="003A3FE2"/>
    <w:rsid w:val="003A43C1"/>
    <w:rsid w:val="003A4651"/>
    <w:rsid w:val="003A46E7"/>
    <w:rsid w:val="003A4AC4"/>
    <w:rsid w:val="003A4FB9"/>
    <w:rsid w:val="003A54DF"/>
    <w:rsid w:val="003A6E16"/>
    <w:rsid w:val="003B0569"/>
    <w:rsid w:val="003B06B6"/>
    <w:rsid w:val="003B10BA"/>
    <w:rsid w:val="003B11FC"/>
    <w:rsid w:val="003B16DC"/>
    <w:rsid w:val="003B17E5"/>
    <w:rsid w:val="003B22E1"/>
    <w:rsid w:val="003B2393"/>
    <w:rsid w:val="003B23D9"/>
    <w:rsid w:val="003B2909"/>
    <w:rsid w:val="003B3637"/>
    <w:rsid w:val="003B3FCB"/>
    <w:rsid w:val="003B4207"/>
    <w:rsid w:val="003B431E"/>
    <w:rsid w:val="003B535D"/>
    <w:rsid w:val="003B5881"/>
    <w:rsid w:val="003B5D80"/>
    <w:rsid w:val="003B61CA"/>
    <w:rsid w:val="003B6373"/>
    <w:rsid w:val="003B677B"/>
    <w:rsid w:val="003B6D16"/>
    <w:rsid w:val="003B6DF6"/>
    <w:rsid w:val="003B7094"/>
    <w:rsid w:val="003B73CF"/>
    <w:rsid w:val="003C04DB"/>
    <w:rsid w:val="003C0B6D"/>
    <w:rsid w:val="003C0C78"/>
    <w:rsid w:val="003C1118"/>
    <w:rsid w:val="003C1249"/>
    <w:rsid w:val="003C1A9A"/>
    <w:rsid w:val="003C1B68"/>
    <w:rsid w:val="003C1FB1"/>
    <w:rsid w:val="003C3145"/>
    <w:rsid w:val="003C334E"/>
    <w:rsid w:val="003C376D"/>
    <w:rsid w:val="003C3946"/>
    <w:rsid w:val="003C3A7E"/>
    <w:rsid w:val="003C3AB7"/>
    <w:rsid w:val="003C3D33"/>
    <w:rsid w:val="003C4AC2"/>
    <w:rsid w:val="003C4DEF"/>
    <w:rsid w:val="003C526A"/>
    <w:rsid w:val="003C52CA"/>
    <w:rsid w:val="003C5868"/>
    <w:rsid w:val="003C5A03"/>
    <w:rsid w:val="003C5C2B"/>
    <w:rsid w:val="003C62FF"/>
    <w:rsid w:val="003C680F"/>
    <w:rsid w:val="003C683B"/>
    <w:rsid w:val="003C70F3"/>
    <w:rsid w:val="003C7A15"/>
    <w:rsid w:val="003C7F98"/>
    <w:rsid w:val="003D06BB"/>
    <w:rsid w:val="003D1073"/>
    <w:rsid w:val="003D1376"/>
    <w:rsid w:val="003D1429"/>
    <w:rsid w:val="003D1D5B"/>
    <w:rsid w:val="003D20CD"/>
    <w:rsid w:val="003D22D9"/>
    <w:rsid w:val="003D2E18"/>
    <w:rsid w:val="003D305A"/>
    <w:rsid w:val="003D3124"/>
    <w:rsid w:val="003D3FFC"/>
    <w:rsid w:val="003D4121"/>
    <w:rsid w:val="003D416F"/>
    <w:rsid w:val="003D557B"/>
    <w:rsid w:val="003D5A95"/>
    <w:rsid w:val="003D5B1A"/>
    <w:rsid w:val="003D62AE"/>
    <w:rsid w:val="003D6D60"/>
    <w:rsid w:val="003D7467"/>
    <w:rsid w:val="003D78B2"/>
    <w:rsid w:val="003E01E8"/>
    <w:rsid w:val="003E0233"/>
    <w:rsid w:val="003E092A"/>
    <w:rsid w:val="003E0955"/>
    <w:rsid w:val="003E09C9"/>
    <w:rsid w:val="003E0C53"/>
    <w:rsid w:val="003E118A"/>
    <w:rsid w:val="003E2028"/>
    <w:rsid w:val="003E2D39"/>
    <w:rsid w:val="003E39F2"/>
    <w:rsid w:val="003E6070"/>
    <w:rsid w:val="003E642B"/>
    <w:rsid w:val="003E69C5"/>
    <w:rsid w:val="003E6BAE"/>
    <w:rsid w:val="003E7B5C"/>
    <w:rsid w:val="003F069C"/>
    <w:rsid w:val="003F1012"/>
    <w:rsid w:val="003F10D1"/>
    <w:rsid w:val="003F18DB"/>
    <w:rsid w:val="003F1F63"/>
    <w:rsid w:val="003F37AA"/>
    <w:rsid w:val="003F3FC6"/>
    <w:rsid w:val="003F4116"/>
    <w:rsid w:val="003F441B"/>
    <w:rsid w:val="003F47B2"/>
    <w:rsid w:val="003F4C49"/>
    <w:rsid w:val="003F4D0E"/>
    <w:rsid w:val="003F509B"/>
    <w:rsid w:val="003F511B"/>
    <w:rsid w:val="003F52BD"/>
    <w:rsid w:val="003F55B7"/>
    <w:rsid w:val="003F5E2B"/>
    <w:rsid w:val="003F5E7A"/>
    <w:rsid w:val="003F65F0"/>
    <w:rsid w:val="003F6775"/>
    <w:rsid w:val="003F68C2"/>
    <w:rsid w:val="003F6A33"/>
    <w:rsid w:val="003F6E02"/>
    <w:rsid w:val="003F6FC3"/>
    <w:rsid w:val="003F7130"/>
    <w:rsid w:val="003F72FA"/>
    <w:rsid w:val="003F7970"/>
    <w:rsid w:val="003F7B97"/>
    <w:rsid w:val="0040085D"/>
    <w:rsid w:val="00401019"/>
    <w:rsid w:val="00401451"/>
    <w:rsid w:val="004018CF"/>
    <w:rsid w:val="00401AB6"/>
    <w:rsid w:val="00401DB8"/>
    <w:rsid w:val="00402946"/>
    <w:rsid w:val="00402CAB"/>
    <w:rsid w:val="004030CC"/>
    <w:rsid w:val="004030F0"/>
    <w:rsid w:val="0040339A"/>
    <w:rsid w:val="004035F6"/>
    <w:rsid w:val="00403C6D"/>
    <w:rsid w:val="00403FE4"/>
    <w:rsid w:val="004043C4"/>
    <w:rsid w:val="004044E3"/>
    <w:rsid w:val="00404519"/>
    <w:rsid w:val="00404F6C"/>
    <w:rsid w:val="00405D48"/>
    <w:rsid w:val="00405E2C"/>
    <w:rsid w:val="00405F5B"/>
    <w:rsid w:val="00405FB9"/>
    <w:rsid w:val="0040646C"/>
    <w:rsid w:val="00406742"/>
    <w:rsid w:val="00406CED"/>
    <w:rsid w:val="00406E7C"/>
    <w:rsid w:val="0040710F"/>
    <w:rsid w:val="00407429"/>
    <w:rsid w:val="00407F1F"/>
    <w:rsid w:val="00410C23"/>
    <w:rsid w:val="0041257E"/>
    <w:rsid w:val="00412B35"/>
    <w:rsid w:val="004130CF"/>
    <w:rsid w:val="004130F8"/>
    <w:rsid w:val="0041326A"/>
    <w:rsid w:val="004137C9"/>
    <w:rsid w:val="0041457A"/>
    <w:rsid w:val="0041468C"/>
    <w:rsid w:val="0041496D"/>
    <w:rsid w:val="00414C56"/>
    <w:rsid w:val="00414EE6"/>
    <w:rsid w:val="004156E6"/>
    <w:rsid w:val="00415766"/>
    <w:rsid w:val="00415A6F"/>
    <w:rsid w:val="00415CB7"/>
    <w:rsid w:val="00415FF2"/>
    <w:rsid w:val="0041611B"/>
    <w:rsid w:val="00416B79"/>
    <w:rsid w:val="00417476"/>
    <w:rsid w:val="00417800"/>
    <w:rsid w:val="00417869"/>
    <w:rsid w:val="00417BCF"/>
    <w:rsid w:val="00420211"/>
    <w:rsid w:val="00420FC4"/>
    <w:rsid w:val="0042114C"/>
    <w:rsid w:val="00421E1A"/>
    <w:rsid w:val="004232DE"/>
    <w:rsid w:val="00423EBB"/>
    <w:rsid w:val="00424643"/>
    <w:rsid w:val="004246D5"/>
    <w:rsid w:val="00424C7F"/>
    <w:rsid w:val="00424D01"/>
    <w:rsid w:val="0042544E"/>
    <w:rsid w:val="00425CD6"/>
    <w:rsid w:val="00426340"/>
    <w:rsid w:val="00426393"/>
    <w:rsid w:val="004266C8"/>
    <w:rsid w:val="00426A46"/>
    <w:rsid w:val="00426B87"/>
    <w:rsid w:val="00426BE7"/>
    <w:rsid w:val="00426CC7"/>
    <w:rsid w:val="00426DAE"/>
    <w:rsid w:val="004271CA"/>
    <w:rsid w:val="00427599"/>
    <w:rsid w:val="00427816"/>
    <w:rsid w:val="004278E4"/>
    <w:rsid w:val="00427BE0"/>
    <w:rsid w:val="00427C6F"/>
    <w:rsid w:val="00430288"/>
    <w:rsid w:val="00430769"/>
    <w:rsid w:val="004308D4"/>
    <w:rsid w:val="00430ED8"/>
    <w:rsid w:val="00431B27"/>
    <w:rsid w:val="004322D2"/>
    <w:rsid w:val="0043243F"/>
    <w:rsid w:val="004324FF"/>
    <w:rsid w:val="00432545"/>
    <w:rsid w:val="004329F3"/>
    <w:rsid w:val="00433334"/>
    <w:rsid w:val="004336BA"/>
    <w:rsid w:val="004339A3"/>
    <w:rsid w:val="00433ADF"/>
    <w:rsid w:val="00434522"/>
    <w:rsid w:val="004350FB"/>
    <w:rsid w:val="00435573"/>
    <w:rsid w:val="00435A7D"/>
    <w:rsid w:val="00436485"/>
    <w:rsid w:val="0043675C"/>
    <w:rsid w:val="00436BDF"/>
    <w:rsid w:val="00436BF5"/>
    <w:rsid w:val="004370A9"/>
    <w:rsid w:val="00437403"/>
    <w:rsid w:val="00437F43"/>
    <w:rsid w:val="004405B7"/>
    <w:rsid w:val="00440652"/>
    <w:rsid w:val="00440DA8"/>
    <w:rsid w:val="004410E6"/>
    <w:rsid w:val="00441903"/>
    <w:rsid w:val="00441E14"/>
    <w:rsid w:val="00442347"/>
    <w:rsid w:val="004423A1"/>
    <w:rsid w:val="004428EC"/>
    <w:rsid w:val="00443017"/>
    <w:rsid w:val="004435F7"/>
    <w:rsid w:val="0044396D"/>
    <w:rsid w:val="00444F31"/>
    <w:rsid w:val="00444F4D"/>
    <w:rsid w:val="004453BB"/>
    <w:rsid w:val="00445CF1"/>
    <w:rsid w:val="004465D0"/>
    <w:rsid w:val="00446881"/>
    <w:rsid w:val="00446AC1"/>
    <w:rsid w:val="00446C9E"/>
    <w:rsid w:val="00446FDA"/>
    <w:rsid w:val="00447E1E"/>
    <w:rsid w:val="0045057B"/>
    <w:rsid w:val="004507DE"/>
    <w:rsid w:val="00450C1C"/>
    <w:rsid w:val="00451B47"/>
    <w:rsid w:val="00451C3C"/>
    <w:rsid w:val="00452741"/>
    <w:rsid w:val="00452C94"/>
    <w:rsid w:val="0045366C"/>
    <w:rsid w:val="004536D4"/>
    <w:rsid w:val="004538CC"/>
    <w:rsid w:val="00454168"/>
    <w:rsid w:val="00454849"/>
    <w:rsid w:val="00454EFF"/>
    <w:rsid w:val="00455E64"/>
    <w:rsid w:val="0045615B"/>
    <w:rsid w:val="00456F30"/>
    <w:rsid w:val="00457044"/>
    <w:rsid w:val="004570CC"/>
    <w:rsid w:val="0045710E"/>
    <w:rsid w:val="004601C1"/>
    <w:rsid w:val="004601E0"/>
    <w:rsid w:val="00460532"/>
    <w:rsid w:val="00461640"/>
    <w:rsid w:val="00461B89"/>
    <w:rsid w:val="00462186"/>
    <w:rsid w:val="00462870"/>
    <w:rsid w:val="0046333F"/>
    <w:rsid w:val="00463FD1"/>
    <w:rsid w:val="004645F9"/>
    <w:rsid w:val="004649B2"/>
    <w:rsid w:val="00464F38"/>
    <w:rsid w:val="00465E61"/>
    <w:rsid w:val="00466001"/>
    <w:rsid w:val="00466ACE"/>
    <w:rsid w:val="00466C54"/>
    <w:rsid w:val="00466EE6"/>
    <w:rsid w:val="004673E6"/>
    <w:rsid w:val="00470252"/>
    <w:rsid w:val="0047095F"/>
    <w:rsid w:val="00470A3E"/>
    <w:rsid w:val="004711A6"/>
    <w:rsid w:val="00471348"/>
    <w:rsid w:val="00471625"/>
    <w:rsid w:val="0047170A"/>
    <w:rsid w:val="00471CC6"/>
    <w:rsid w:val="004723E3"/>
    <w:rsid w:val="004724F0"/>
    <w:rsid w:val="004731DA"/>
    <w:rsid w:val="004734F7"/>
    <w:rsid w:val="00473694"/>
    <w:rsid w:val="00473DFA"/>
    <w:rsid w:val="004740FA"/>
    <w:rsid w:val="00474185"/>
    <w:rsid w:val="00474600"/>
    <w:rsid w:val="0047526A"/>
    <w:rsid w:val="00475545"/>
    <w:rsid w:val="0047557C"/>
    <w:rsid w:val="004759F1"/>
    <w:rsid w:val="004766E2"/>
    <w:rsid w:val="00477282"/>
    <w:rsid w:val="00477A11"/>
    <w:rsid w:val="00477FF5"/>
    <w:rsid w:val="004804AD"/>
    <w:rsid w:val="00481194"/>
    <w:rsid w:val="004812D2"/>
    <w:rsid w:val="00481EB9"/>
    <w:rsid w:val="004824E2"/>
    <w:rsid w:val="004829CE"/>
    <w:rsid w:val="00482E43"/>
    <w:rsid w:val="004834CB"/>
    <w:rsid w:val="004835E2"/>
    <w:rsid w:val="004842DC"/>
    <w:rsid w:val="004844EA"/>
    <w:rsid w:val="004851DA"/>
    <w:rsid w:val="00485A3F"/>
    <w:rsid w:val="00485B39"/>
    <w:rsid w:val="00485D8C"/>
    <w:rsid w:val="004861D5"/>
    <w:rsid w:val="00486440"/>
    <w:rsid w:val="00486740"/>
    <w:rsid w:val="00486B2A"/>
    <w:rsid w:val="0048708E"/>
    <w:rsid w:val="00487149"/>
    <w:rsid w:val="00487374"/>
    <w:rsid w:val="0048756A"/>
    <w:rsid w:val="00487592"/>
    <w:rsid w:val="00487C53"/>
    <w:rsid w:val="00490A2E"/>
    <w:rsid w:val="00490AD9"/>
    <w:rsid w:val="00490B37"/>
    <w:rsid w:val="0049197A"/>
    <w:rsid w:val="004919C7"/>
    <w:rsid w:val="00491CBC"/>
    <w:rsid w:val="00492008"/>
    <w:rsid w:val="00492B87"/>
    <w:rsid w:val="00492D07"/>
    <w:rsid w:val="004937BA"/>
    <w:rsid w:val="00493981"/>
    <w:rsid w:val="00494E13"/>
    <w:rsid w:val="004955C7"/>
    <w:rsid w:val="004956BE"/>
    <w:rsid w:val="00495A40"/>
    <w:rsid w:val="00495B58"/>
    <w:rsid w:val="00496073"/>
    <w:rsid w:val="004960FD"/>
    <w:rsid w:val="00496457"/>
    <w:rsid w:val="0049674E"/>
    <w:rsid w:val="00496BE7"/>
    <w:rsid w:val="00497256"/>
    <w:rsid w:val="00497E81"/>
    <w:rsid w:val="004A0269"/>
    <w:rsid w:val="004A0A07"/>
    <w:rsid w:val="004A0D32"/>
    <w:rsid w:val="004A14D3"/>
    <w:rsid w:val="004A1C8B"/>
    <w:rsid w:val="004A1F7F"/>
    <w:rsid w:val="004A2AC9"/>
    <w:rsid w:val="004A2AD1"/>
    <w:rsid w:val="004A39E4"/>
    <w:rsid w:val="004A4B2E"/>
    <w:rsid w:val="004A5B02"/>
    <w:rsid w:val="004A608F"/>
    <w:rsid w:val="004A6395"/>
    <w:rsid w:val="004A7176"/>
    <w:rsid w:val="004A74BA"/>
    <w:rsid w:val="004A7BAC"/>
    <w:rsid w:val="004B04C8"/>
    <w:rsid w:val="004B0BB5"/>
    <w:rsid w:val="004B0F2D"/>
    <w:rsid w:val="004B1745"/>
    <w:rsid w:val="004B1B03"/>
    <w:rsid w:val="004B1DFE"/>
    <w:rsid w:val="004B2143"/>
    <w:rsid w:val="004B21B6"/>
    <w:rsid w:val="004B27DB"/>
    <w:rsid w:val="004B28AB"/>
    <w:rsid w:val="004B2E46"/>
    <w:rsid w:val="004B3FB1"/>
    <w:rsid w:val="004B4972"/>
    <w:rsid w:val="004B50E9"/>
    <w:rsid w:val="004B53D1"/>
    <w:rsid w:val="004B58E9"/>
    <w:rsid w:val="004B5C37"/>
    <w:rsid w:val="004B6DF7"/>
    <w:rsid w:val="004B6F6A"/>
    <w:rsid w:val="004C072F"/>
    <w:rsid w:val="004C083B"/>
    <w:rsid w:val="004C1352"/>
    <w:rsid w:val="004C15C3"/>
    <w:rsid w:val="004C164E"/>
    <w:rsid w:val="004C17D7"/>
    <w:rsid w:val="004C18F7"/>
    <w:rsid w:val="004C1D6F"/>
    <w:rsid w:val="004C1EA9"/>
    <w:rsid w:val="004C1F20"/>
    <w:rsid w:val="004C3133"/>
    <w:rsid w:val="004C3854"/>
    <w:rsid w:val="004C3A76"/>
    <w:rsid w:val="004C415D"/>
    <w:rsid w:val="004C430A"/>
    <w:rsid w:val="004C438F"/>
    <w:rsid w:val="004C5443"/>
    <w:rsid w:val="004C563F"/>
    <w:rsid w:val="004C5A3C"/>
    <w:rsid w:val="004C5CD7"/>
    <w:rsid w:val="004C6009"/>
    <w:rsid w:val="004C6917"/>
    <w:rsid w:val="004C7F82"/>
    <w:rsid w:val="004D054B"/>
    <w:rsid w:val="004D086B"/>
    <w:rsid w:val="004D09B0"/>
    <w:rsid w:val="004D100B"/>
    <w:rsid w:val="004D1072"/>
    <w:rsid w:val="004D13D0"/>
    <w:rsid w:val="004D216D"/>
    <w:rsid w:val="004D257C"/>
    <w:rsid w:val="004D2627"/>
    <w:rsid w:val="004D2790"/>
    <w:rsid w:val="004D2B83"/>
    <w:rsid w:val="004D2F3D"/>
    <w:rsid w:val="004D36D3"/>
    <w:rsid w:val="004D3DEB"/>
    <w:rsid w:val="004D43B3"/>
    <w:rsid w:val="004D4889"/>
    <w:rsid w:val="004D4959"/>
    <w:rsid w:val="004D5837"/>
    <w:rsid w:val="004D5BDB"/>
    <w:rsid w:val="004D6144"/>
    <w:rsid w:val="004D6178"/>
    <w:rsid w:val="004D6C4A"/>
    <w:rsid w:val="004D712C"/>
    <w:rsid w:val="004D73FB"/>
    <w:rsid w:val="004D7D3A"/>
    <w:rsid w:val="004E0A3C"/>
    <w:rsid w:val="004E0D2C"/>
    <w:rsid w:val="004E0F75"/>
    <w:rsid w:val="004E16B4"/>
    <w:rsid w:val="004E1A4C"/>
    <w:rsid w:val="004E1ED5"/>
    <w:rsid w:val="004E1EF9"/>
    <w:rsid w:val="004E345E"/>
    <w:rsid w:val="004E3477"/>
    <w:rsid w:val="004E36E1"/>
    <w:rsid w:val="004E382F"/>
    <w:rsid w:val="004E3CF2"/>
    <w:rsid w:val="004E4163"/>
    <w:rsid w:val="004E47C0"/>
    <w:rsid w:val="004E4DE4"/>
    <w:rsid w:val="004E561D"/>
    <w:rsid w:val="004E5696"/>
    <w:rsid w:val="004E5806"/>
    <w:rsid w:val="004E5B6F"/>
    <w:rsid w:val="004E5DDD"/>
    <w:rsid w:val="004E5FB0"/>
    <w:rsid w:val="004E77E8"/>
    <w:rsid w:val="004E7BDE"/>
    <w:rsid w:val="004E7DD2"/>
    <w:rsid w:val="004E7F5A"/>
    <w:rsid w:val="004F028C"/>
    <w:rsid w:val="004F0369"/>
    <w:rsid w:val="004F06A6"/>
    <w:rsid w:val="004F0821"/>
    <w:rsid w:val="004F1021"/>
    <w:rsid w:val="004F169D"/>
    <w:rsid w:val="004F1806"/>
    <w:rsid w:val="004F217E"/>
    <w:rsid w:val="004F281E"/>
    <w:rsid w:val="004F36A8"/>
    <w:rsid w:val="004F38C8"/>
    <w:rsid w:val="004F3B79"/>
    <w:rsid w:val="004F3D41"/>
    <w:rsid w:val="004F4719"/>
    <w:rsid w:val="004F4CD2"/>
    <w:rsid w:val="004F51F9"/>
    <w:rsid w:val="004F5D2F"/>
    <w:rsid w:val="004F66D8"/>
    <w:rsid w:val="004F6790"/>
    <w:rsid w:val="004F67FB"/>
    <w:rsid w:val="004F692A"/>
    <w:rsid w:val="004F7468"/>
    <w:rsid w:val="004F7AF5"/>
    <w:rsid w:val="005000CD"/>
    <w:rsid w:val="00500662"/>
    <w:rsid w:val="00501742"/>
    <w:rsid w:val="005018B5"/>
    <w:rsid w:val="005029F4"/>
    <w:rsid w:val="00502D37"/>
    <w:rsid w:val="00502E9A"/>
    <w:rsid w:val="005036E3"/>
    <w:rsid w:val="00503FC5"/>
    <w:rsid w:val="005044C9"/>
    <w:rsid w:val="0050480C"/>
    <w:rsid w:val="00505311"/>
    <w:rsid w:val="005054D3"/>
    <w:rsid w:val="00505554"/>
    <w:rsid w:val="0050583B"/>
    <w:rsid w:val="005058D3"/>
    <w:rsid w:val="00505F34"/>
    <w:rsid w:val="00505FEE"/>
    <w:rsid w:val="005075C9"/>
    <w:rsid w:val="0050772E"/>
    <w:rsid w:val="00507878"/>
    <w:rsid w:val="00507897"/>
    <w:rsid w:val="00510830"/>
    <w:rsid w:val="00510CDD"/>
    <w:rsid w:val="00511236"/>
    <w:rsid w:val="00511850"/>
    <w:rsid w:val="00511AE3"/>
    <w:rsid w:val="00511F10"/>
    <w:rsid w:val="00512402"/>
    <w:rsid w:val="005126EE"/>
    <w:rsid w:val="00512989"/>
    <w:rsid w:val="00513AEA"/>
    <w:rsid w:val="00513C08"/>
    <w:rsid w:val="00513C52"/>
    <w:rsid w:val="00515132"/>
    <w:rsid w:val="0051586B"/>
    <w:rsid w:val="00515CDB"/>
    <w:rsid w:val="00516EF9"/>
    <w:rsid w:val="00517746"/>
    <w:rsid w:val="00517820"/>
    <w:rsid w:val="005179DE"/>
    <w:rsid w:val="00520097"/>
    <w:rsid w:val="00520C64"/>
    <w:rsid w:val="00520D5B"/>
    <w:rsid w:val="005210DC"/>
    <w:rsid w:val="00521A18"/>
    <w:rsid w:val="00521B10"/>
    <w:rsid w:val="00521FE5"/>
    <w:rsid w:val="00521FFF"/>
    <w:rsid w:val="00522029"/>
    <w:rsid w:val="00522186"/>
    <w:rsid w:val="00522288"/>
    <w:rsid w:val="00522291"/>
    <w:rsid w:val="005222C1"/>
    <w:rsid w:val="00522386"/>
    <w:rsid w:val="00522614"/>
    <w:rsid w:val="005228E8"/>
    <w:rsid w:val="005229B8"/>
    <w:rsid w:val="00522B7F"/>
    <w:rsid w:val="00523001"/>
    <w:rsid w:val="0052311F"/>
    <w:rsid w:val="00523275"/>
    <w:rsid w:val="00523387"/>
    <w:rsid w:val="00524473"/>
    <w:rsid w:val="00524C84"/>
    <w:rsid w:val="00524D51"/>
    <w:rsid w:val="00525511"/>
    <w:rsid w:val="00525C4E"/>
    <w:rsid w:val="00525E73"/>
    <w:rsid w:val="00526166"/>
    <w:rsid w:val="0052643E"/>
    <w:rsid w:val="00526D18"/>
    <w:rsid w:val="00527616"/>
    <w:rsid w:val="00530CF6"/>
    <w:rsid w:val="00530DA8"/>
    <w:rsid w:val="00531485"/>
    <w:rsid w:val="0053202E"/>
    <w:rsid w:val="00532720"/>
    <w:rsid w:val="00532CC2"/>
    <w:rsid w:val="00533349"/>
    <w:rsid w:val="005333CB"/>
    <w:rsid w:val="00533637"/>
    <w:rsid w:val="00533D61"/>
    <w:rsid w:val="0053528E"/>
    <w:rsid w:val="00535E79"/>
    <w:rsid w:val="00535ECC"/>
    <w:rsid w:val="005360B2"/>
    <w:rsid w:val="00536B2B"/>
    <w:rsid w:val="00536C6A"/>
    <w:rsid w:val="00536DFB"/>
    <w:rsid w:val="00536E8E"/>
    <w:rsid w:val="005378FE"/>
    <w:rsid w:val="00540426"/>
    <w:rsid w:val="005409C9"/>
    <w:rsid w:val="00540CDE"/>
    <w:rsid w:val="00540E6E"/>
    <w:rsid w:val="00541079"/>
    <w:rsid w:val="005412E3"/>
    <w:rsid w:val="005416B8"/>
    <w:rsid w:val="005419E2"/>
    <w:rsid w:val="005419EE"/>
    <w:rsid w:val="00541A4B"/>
    <w:rsid w:val="00542289"/>
    <w:rsid w:val="0054308B"/>
    <w:rsid w:val="00543280"/>
    <w:rsid w:val="005435E1"/>
    <w:rsid w:val="00543644"/>
    <w:rsid w:val="00543716"/>
    <w:rsid w:val="00543A05"/>
    <w:rsid w:val="00543AA9"/>
    <w:rsid w:val="00543D88"/>
    <w:rsid w:val="00544271"/>
    <w:rsid w:val="0054434C"/>
    <w:rsid w:val="005446A1"/>
    <w:rsid w:val="00544CA9"/>
    <w:rsid w:val="00545131"/>
    <w:rsid w:val="00545363"/>
    <w:rsid w:val="005457B5"/>
    <w:rsid w:val="00545B30"/>
    <w:rsid w:val="005461E3"/>
    <w:rsid w:val="0054624C"/>
    <w:rsid w:val="0054647E"/>
    <w:rsid w:val="00547282"/>
    <w:rsid w:val="00547857"/>
    <w:rsid w:val="00547B37"/>
    <w:rsid w:val="00550CAB"/>
    <w:rsid w:val="005511A1"/>
    <w:rsid w:val="0055192F"/>
    <w:rsid w:val="00551F34"/>
    <w:rsid w:val="00552052"/>
    <w:rsid w:val="00552AEA"/>
    <w:rsid w:val="00552FF0"/>
    <w:rsid w:val="0055351E"/>
    <w:rsid w:val="00554446"/>
    <w:rsid w:val="00554858"/>
    <w:rsid w:val="00554966"/>
    <w:rsid w:val="00554CE2"/>
    <w:rsid w:val="00555314"/>
    <w:rsid w:val="0055561E"/>
    <w:rsid w:val="00555C05"/>
    <w:rsid w:val="00555C8F"/>
    <w:rsid w:val="00556440"/>
    <w:rsid w:val="005568A6"/>
    <w:rsid w:val="00556DBA"/>
    <w:rsid w:val="00557503"/>
    <w:rsid w:val="00557771"/>
    <w:rsid w:val="00557836"/>
    <w:rsid w:val="00557E98"/>
    <w:rsid w:val="005604D9"/>
    <w:rsid w:val="00560546"/>
    <w:rsid w:val="005605CF"/>
    <w:rsid w:val="00561528"/>
    <w:rsid w:val="005615FC"/>
    <w:rsid w:val="00562444"/>
    <w:rsid w:val="005625FA"/>
    <w:rsid w:val="005627E4"/>
    <w:rsid w:val="00562F69"/>
    <w:rsid w:val="00563563"/>
    <w:rsid w:val="00563929"/>
    <w:rsid w:val="00563CE4"/>
    <w:rsid w:val="00563E2A"/>
    <w:rsid w:val="00563F61"/>
    <w:rsid w:val="00564545"/>
    <w:rsid w:val="00564754"/>
    <w:rsid w:val="0056515C"/>
    <w:rsid w:val="005658FC"/>
    <w:rsid w:val="00565CB2"/>
    <w:rsid w:val="00566C1D"/>
    <w:rsid w:val="00566C88"/>
    <w:rsid w:val="005671D2"/>
    <w:rsid w:val="00567811"/>
    <w:rsid w:val="005700A4"/>
    <w:rsid w:val="00570592"/>
    <w:rsid w:val="005709D7"/>
    <w:rsid w:val="00570B39"/>
    <w:rsid w:val="00570C7B"/>
    <w:rsid w:val="00570E3B"/>
    <w:rsid w:val="00570F90"/>
    <w:rsid w:val="00571A64"/>
    <w:rsid w:val="00572E37"/>
    <w:rsid w:val="00573277"/>
    <w:rsid w:val="0057367B"/>
    <w:rsid w:val="00573E50"/>
    <w:rsid w:val="0057440F"/>
    <w:rsid w:val="00574872"/>
    <w:rsid w:val="005755FC"/>
    <w:rsid w:val="00576B83"/>
    <w:rsid w:val="00577048"/>
    <w:rsid w:val="00577939"/>
    <w:rsid w:val="00577D0E"/>
    <w:rsid w:val="005807E5"/>
    <w:rsid w:val="00580BC4"/>
    <w:rsid w:val="00580E35"/>
    <w:rsid w:val="00582092"/>
    <w:rsid w:val="00582113"/>
    <w:rsid w:val="005832BE"/>
    <w:rsid w:val="0058371C"/>
    <w:rsid w:val="0058386C"/>
    <w:rsid w:val="00583894"/>
    <w:rsid w:val="005844E7"/>
    <w:rsid w:val="0058467F"/>
    <w:rsid w:val="00584D0E"/>
    <w:rsid w:val="00584D68"/>
    <w:rsid w:val="00584E2B"/>
    <w:rsid w:val="00584E6F"/>
    <w:rsid w:val="005859C6"/>
    <w:rsid w:val="0058640C"/>
    <w:rsid w:val="00586446"/>
    <w:rsid w:val="00586820"/>
    <w:rsid w:val="0058696A"/>
    <w:rsid w:val="00586AA9"/>
    <w:rsid w:val="00586FE5"/>
    <w:rsid w:val="00587653"/>
    <w:rsid w:val="00587972"/>
    <w:rsid w:val="005901EA"/>
    <w:rsid w:val="005902E0"/>
    <w:rsid w:val="00590CFD"/>
    <w:rsid w:val="00590F93"/>
    <w:rsid w:val="005911E8"/>
    <w:rsid w:val="005912BB"/>
    <w:rsid w:val="0059180D"/>
    <w:rsid w:val="00591FC2"/>
    <w:rsid w:val="00592096"/>
    <w:rsid w:val="0059209A"/>
    <w:rsid w:val="0059324B"/>
    <w:rsid w:val="005948B5"/>
    <w:rsid w:val="00594A39"/>
    <w:rsid w:val="00594BEB"/>
    <w:rsid w:val="00596958"/>
    <w:rsid w:val="00596F6D"/>
    <w:rsid w:val="00596F79"/>
    <w:rsid w:val="005974AF"/>
    <w:rsid w:val="005979FC"/>
    <w:rsid w:val="005A06BC"/>
    <w:rsid w:val="005A07E9"/>
    <w:rsid w:val="005A0884"/>
    <w:rsid w:val="005A127C"/>
    <w:rsid w:val="005A1405"/>
    <w:rsid w:val="005A14ED"/>
    <w:rsid w:val="005A16F1"/>
    <w:rsid w:val="005A1AF2"/>
    <w:rsid w:val="005A1AFA"/>
    <w:rsid w:val="005A1F0D"/>
    <w:rsid w:val="005A2021"/>
    <w:rsid w:val="005A22B4"/>
    <w:rsid w:val="005A2449"/>
    <w:rsid w:val="005A2BB3"/>
    <w:rsid w:val="005A3160"/>
    <w:rsid w:val="005A3E8D"/>
    <w:rsid w:val="005A4059"/>
    <w:rsid w:val="005A47FB"/>
    <w:rsid w:val="005A4908"/>
    <w:rsid w:val="005A4EC4"/>
    <w:rsid w:val="005A5762"/>
    <w:rsid w:val="005A577C"/>
    <w:rsid w:val="005A5843"/>
    <w:rsid w:val="005A67B2"/>
    <w:rsid w:val="005A7707"/>
    <w:rsid w:val="005A7DCA"/>
    <w:rsid w:val="005B0173"/>
    <w:rsid w:val="005B067A"/>
    <w:rsid w:val="005B0CD0"/>
    <w:rsid w:val="005B0F50"/>
    <w:rsid w:val="005B15E2"/>
    <w:rsid w:val="005B1A52"/>
    <w:rsid w:val="005B1A54"/>
    <w:rsid w:val="005B1FD8"/>
    <w:rsid w:val="005B3499"/>
    <w:rsid w:val="005B3E40"/>
    <w:rsid w:val="005B49EE"/>
    <w:rsid w:val="005B52DA"/>
    <w:rsid w:val="005B5673"/>
    <w:rsid w:val="005B5BE8"/>
    <w:rsid w:val="005B7291"/>
    <w:rsid w:val="005B7A34"/>
    <w:rsid w:val="005B7F7D"/>
    <w:rsid w:val="005C0221"/>
    <w:rsid w:val="005C0420"/>
    <w:rsid w:val="005C09C0"/>
    <w:rsid w:val="005C1343"/>
    <w:rsid w:val="005C199E"/>
    <w:rsid w:val="005C27E0"/>
    <w:rsid w:val="005C2B3C"/>
    <w:rsid w:val="005C2F8E"/>
    <w:rsid w:val="005C3198"/>
    <w:rsid w:val="005C35E7"/>
    <w:rsid w:val="005C434E"/>
    <w:rsid w:val="005C4664"/>
    <w:rsid w:val="005C47B8"/>
    <w:rsid w:val="005C489A"/>
    <w:rsid w:val="005C555B"/>
    <w:rsid w:val="005C6616"/>
    <w:rsid w:val="005C6BFD"/>
    <w:rsid w:val="005C71AE"/>
    <w:rsid w:val="005C71CA"/>
    <w:rsid w:val="005C7319"/>
    <w:rsid w:val="005C7514"/>
    <w:rsid w:val="005C7872"/>
    <w:rsid w:val="005C7A09"/>
    <w:rsid w:val="005C7E34"/>
    <w:rsid w:val="005D05AF"/>
    <w:rsid w:val="005D07AA"/>
    <w:rsid w:val="005D1780"/>
    <w:rsid w:val="005D1B00"/>
    <w:rsid w:val="005D29B0"/>
    <w:rsid w:val="005D2A34"/>
    <w:rsid w:val="005D2F42"/>
    <w:rsid w:val="005D317A"/>
    <w:rsid w:val="005D346B"/>
    <w:rsid w:val="005D3473"/>
    <w:rsid w:val="005D35A7"/>
    <w:rsid w:val="005D3617"/>
    <w:rsid w:val="005D3671"/>
    <w:rsid w:val="005D42A4"/>
    <w:rsid w:val="005D432B"/>
    <w:rsid w:val="005D4458"/>
    <w:rsid w:val="005D4E8D"/>
    <w:rsid w:val="005D4EC7"/>
    <w:rsid w:val="005D6633"/>
    <w:rsid w:val="005D6CCC"/>
    <w:rsid w:val="005D6CF3"/>
    <w:rsid w:val="005D6D56"/>
    <w:rsid w:val="005D6E7F"/>
    <w:rsid w:val="005D73A2"/>
    <w:rsid w:val="005D7B6D"/>
    <w:rsid w:val="005D7B83"/>
    <w:rsid w:val="005D7D47"/>
    <w:rsid w:val="005E03C2"/>
    <w:rsid w:val="005E077B"/>
    <w:rsid w:val="005E0915"/>
    <w:rsid w:val="005E138B"/>
    <w:rsid w:val="005E315C"/>
    <w:rsid w:val="005E3277"/>
    <w:rsid w:val="005E3F28"/>
    <w:rsid w:val="005E4792"/>
    <w:rsid w:val="005E4EAD"/>
    <w:rsid w:val="005E5706"/>
    <w:rsid w:val="005E6320"/>
    <w:rsid w:val="005E644B"/>
    <w:rsid w:val="005E69FC"/>
    <w:rsid w:val="005E7187"/>
    <w:rsid w:val="005E7701"/>
    <w:rsid w:val="005E79BB"/>
    <w:rsid w:val="005E7E75"/>
    <w:rsid w:val="005E7ED8"/>
    <w:rsid w:val="005E7F9E"/>
    <w:rsid w:val="005F04D4"/>
    <w:rsid w:val="005F0F20"/>
    <w:rsid w:val="005F1599"/>
    <w:rsid w:val="005F1F68"/>
    <w:rsid w:val="005F1FA5"/>
    <w:rsid w:val="005F2077"/>
    <w:rsid w:val="005F2C40"/>
    <w:rsid w:val="005F3240"/>
    <w:rsid w:val="005F3283"/>
    <w:rsid w:val="005F3B1F"/>
    <w:rsid w:val="005F45EB"/>
    <w:rsid w:val="005F473D"/>
    <w:rsid w:val="005F4829"/>
    <w:rsid w:val="005F4AC3"/>
    <w:rsid w:val="005F4ED4"/>
    <w:rsid w:val="005F5001"/>
    <w:rsid w:val="005F508C"/>
    <w:rsid w:val="005F5314"/>
    <w:rsid w:val="005F5451"/>
    <w:rsid w:val="005F547B"/>
    <w:rsid w:val="005F55D6"/>
    <w:rsid w:val="005F5701"/>
    <w:rsid w:val="005F5F61"/>
    <w:rsid w:val="005F6190"/>
    <w:rsid w:val="005F655F"/>
    <w:rsid w:val="005F6FA5"/>
    <w:rsid w:val="005F7929"/>
    <w:rsid w:val="005F7AA1"/>
    <w:rsid w:val="005F7C64"/>
    <w:rsid w:val="005F7C7C"/>
    <w:rsid w:val="005F7FE5"/>
    <w:rsid w:val="0060073C"/>
    <w:rsid w:val="006017D4"/>
    <w:rsid w:val="00601A65"/>
    <w:rsid w:val="00601FAA"/>
    <w:rsid w:val="006020F3"/>
    <w:rsid w:val="00602587"/>
    <w:rsid w:val="006025B4"/>
    <w:rsid w:val="00602C3C"/>
    <w:rsid w:val="00603CEB"/>
    <w:rsid w:val="00603D34"/>
    <w:rsid w:val="0060430B"/>
    <w:rsid w:val="006048EC"/>
    <w:rsid w:val="006053A4"/>
    <w:rsid w:val="0060560E"/>
    <w:rsid w:val="00605663"/>
    <w:rsid w:val="00605DF7"/>
    <w:rsid w:val="006067FA"/>
    <w:rsid w:val="006072A8"/>
    <w:rsid w:val="006076DF"/>
    <w:rsid w:val="00607714"/>
    <w:rsid w:val="00607859"/>
    <w:rsid w:val="00607A11"/>
    <w:rsid w:val="00607B5C"/>
    <w:rsid w:val="00610A67"/>
    <w:rsid w:val="00610FF2"/>
    <w:rsid w:val="00611402"/>
    <w:rsid w:val="00612073"/>
    <w:rsid w:val="00612D91"/>
    <w:rsid w:val="00613243"/>
    <w:rsid w:val="006134D1"/>
    <w:rsid w:val="0061354A"/>
    <w:rsid w:val="006138C7"/>
    <w:rsid w:val="00613B7D"/>
    <w:rsid w:val="00614055"/>
    <w:rsid w:val="0061471E"/>
    <w:rsid w:val="00614920"/>
    <w:rsid w:val="006149B7"/>
    <w:rsid w:val="00614B6E"/>
    <w:rsid w:val="00614B76"/>
    <w:rsid w:val="00615ADA"/>
    <w:rsid w:val="00615B8B"/>
    <w:rsid w:val="00615BA1"/>
    <w:rsid w:val="00615E36"/>
    <w:rsid w:val="00615FA9"/>
    <w:rsid w:val="006161DC"/>
    <w:rsid w:val="00616CD1"/>
    <w:rsid w:val="006174BD"/>
    <w:rsid w:val="00617D23"/>
    <w:rsid w:val="006208F8"/>
    <w:rsid w:val="006208F9"/>
    <w:rsid w:val="00621589"/>
    <w:rsid w:val="00621A35"/>
    <w:rsid w:val="00621B8F"/>
    <w:rsid w:val="00622022"/>
    <w:rsid w:val="006225E3"/>
    <w:rsid w:val="00622ECF"/>
    <w:rsid w:val="00623EE3"/>
    <w:rsid w:val="00624497"/>
    <w:rsid w:val="006244C2"/>
    <w:rsid w:val="00624B99"/>
    <w:rsid w:val="00624E75"/>
    <w:rsid w:val="00624F19"/>
    <w:rsid w:val="00625308"/>
    <w:rsid w:val="00625CA6"/>
    <w:rsid w:val="00626221"/>
    <w:rsid w:val="00626636"/>
    <w:rsid w:val="00626C6B"/>
    <w:rsid w:val="00626D84"/>
    <w:rsid w:val="00626D8F"/>
    <w:rsid w:val="00626DAC"/>
    <w:rsid w:val="00627018"/>
    <w:rsid w:val="0062736B"/>
    <w:rsid w:val="006278C7"/>
    <w:rsid w:val="00627F4E"/>
    <w:rsid w:val="00630A3B"/>
    <w:rsid w:val="00630A67"/>
    <w:rsid w:val="00631486"/>
    <w:rsid w:val="0063191D"/>
    <w:rsid w:val="00631C84"/>
    <w:rsid w:val="0063282C"/>
    <w:rsid w:val="00632DBB"/>
    <w:rsid w:val="00633D6F"/>
    <w:rsid w:val="00634257"/>
    <w:rsid w:val="006343CD"/>
    <w:rsid w:val="00634580"/>
    <w:rsid w:val="006347C7"/>
    <w:rsid w:val="006348B4"/>
    <w:rsid w:val="006348C6"/>
    <w:rsid w:val="00634D14"/>
    <w:rsid w:val="00635657"/>
    <w:rsid w:val="006362E8"/>
    <w:rsid w:val="00636757"/>
    <w:rsid w:val="00636E8E"/>
    <w:rsid w:val="00636EE8"/>
    <w:rsid w:val="00637786"/>
    <w:rsid w:val="00640F83"/>
    <w:rsid w:val="00641469"/>
    <w:rsid w:val="0064155A"/>
    <w:rsid w:val="006418B7"/>
    <w:rsid w:val="00641DF7"/>
    <w:rsid w:val="00641FF5"/>
    <w:rsid w:val="00642ACC"/>
    <w:rsid w:val="00642FB8"/>
    <w:rsid w:val="00643459"/>
    <w:rsid w:val="006437C1"/>
    <w:rsid w:val="00644664"/>
    <w:rsid w:val="00644763"/>
    <w:rsid w:val="00645622"/>
    <w:rsid w:val="006458F0"/>
    <w:rsid w:val="00645ACD"/>
    <w:rsid w:val="006460DF"/>
    <w:rsid w:val="00646BFE"/>
    <w:rsid w:val="00646ED9"/>
    <w:rsid w:val="00647D2E"/>
    <w:rsid w:val="00647FF0"/>
    <w:rsid w:val="0065028C"/>
    <w:rsid w:val="006505B5"/>
    <w:rsid w:val="00651160"/>
    <w:rsid w:val="006515CA"/>
    <w:rsid w:val="00652CAE"/>
    <w:rsid w:val="00652F90"/>
    <w:rsid w:val="00653677"/>
    <w:rsid w:val="00653A90"/>
    <w:rsid w:val="006547DB"/>
    <w:rsid w:val="00654E14"/>
    <w:rsid w:val="00655DB9"/>
    <w:rsid w:val="00656009"/>
    <w:rsid w:val="00656211"/>
    <w:rsid w:val="00656749"/>
    <w:rsid w:val="00656BD2"/>
    <w:rsid w:val="00657012"/>
    <w:rsid w:val="006574FB"/>
    <w:rsid w:val="006575B3"/>
    <w:rsid w:val="00657684"/>
    <w:rsid w:val="00657ECE"/>
    <w:rsid w:val="00660AE7"/>
    <w:rsid w:val="00660F09"/>
    <w:rsid w:val="00660F2F"/>
    <w:rsid w:val="0066255C"/>
    <w:rsid w:val="006626DA"/>
    <w:rsid w:val="0066283A"/>
    <w:rsid w:val="00662B03"/>
    <w:rsid w:val="00662C30"/>
    <w:rsid w:val="00663116"/>
    <w:rsid w:val="00663ABB"/>
    <w:rsid w:val="00663FF7"/>
    <w:rsid w:val="006647F9"/>
    <w:rsid w:val="00664CC1"/>
    <w:rsid w:val="006655E2"/>
    <w:rsid w:val="006665C2"/>
    <w:rsid w:val="0066748E"/>
    <w:rsid w:val="00667AB8"/>
    <w:rsid w:val="00670271"/>
    <w:rsid w:val="0067044D"/>
    <w:rsid w:val="0067048C"/>
    <w:rsid w:val="00670785"/>
    <w:rsid w:val="00670E1E"/>
    <w:rsid w:val="00671A25"/>
    <w:rsid w:val="00672243"/>
    <w:rsid w:val="00672358"/>
    <w:rsid w:val="006724B1"/>
    <w:rsid w:val="0067254E"/>
    <w:rsid w:val="006736F2"/>
    <w:rsid w:val="00674088"/>
    <w:rsid w:val="006740C9"/>
    <w:rsid w:val="00674715"/>
    <w:rsid w:val="00674EF0"/>
    <w:rsid w:val="00675627"/>
    <w:rsid w:val="00675B90"/>
    <w:rsid w:val="0067655A"/>
    <w:rsid w:val="00676721"/>
    <w:rsid w:val="00676AAD"/>
    <w:rsid w:val="00676ECF"/>
    <w:rsid w:val="0067791D"/>
    <w:rsid w:val="006807D8"/>
    <w:rsid w:val="006807DA"/>
    <w:rsid w:val="00680CF0"/>
    <w:rsid w:val="006812BC"/>
    <w:rsid w:val="0068138A"/>
    <w:rsid w:val="006813E7"/>
    <w:rsid w:val="00681B33"/>
    <w:rsid w:val="00681C6E"/>
    <w:rsid w:val="0068277C"/>
    <w:rsid w:val="00682E93"/>
    <w:rsid w:val="00682FE0"/>
    <w:rsid w:val="006843D8"/>
    <w:rsid w:val="00684663"/>
    <w:rsid w:val="00684982"/>
    <w:rsid w:val="00685B7B"/>
    <w:rsid w:val="006873F6"/>
    <w:rsid w:val="0069018B"/>
    <w:rsid w:val="00690FE4"/>
    <w:rsid w:val="00691191"/>
    <w:rsid w:val="0069146A"/>
    <w:rsid w:val="0069156E"/>
    <w:rsid w:val="00691E81"/>
    <w:rsid w:val="0069264A"/>
    <w:rsid w:val="00692A82"/>
    <w:rsid w:val="00692ADC"/>
    <w:rsid w:val="0069372A"/>
    <w:rsid w:val="00693AFE"/>
    <w:rsid w:val="0069404F"/>
    <w:rsid w:val="0069478D"/>
    <w:rsid w:val="00694CCA"/>
    <w:rsid w:val="00694D7E"/>
    <w:rsid w:val="00694E87"/>
    <w:rsid w:val="006957CD"/>
    <w:rsid w:val="0069582C"/>
    <w:rsid w:val="00695CA9"/>
    <w:rsid w:val="00696398"/>
    <w:rsid w:val="0069694C"/>
    <w:rsid w:val="00696B30"/>
    <w:rsid w:val="006971F8"/>
    <w:rsid w:val="0069794D"/>
    <w:rsid w:val="00697974"/>
    <w:rsid w:val="00697E95"/>
    <w:rsid w:val="006A0377"/>
    <w:rsid w:val="006A0589"/>
    <w:rsid w:val="006A0687"/>
    <w:rsid w:val="006A11B8"/>
    <w:rsid w:val="006A11FA"/>
    <w:rsid w:val="006A1484"/>
    <w:rsid w:val="006A1860"/>
    <w:rsid w:val="006A2960"/>
    <w:rsid w:val="006A2E90"/>
    <w:rsid w:val="006A3BF6"/>
    <w:rsid w:val="006A45C1"/>
    <w:rsid w:val="006A4AF8"/>
    <w:rsid w:val="006A4B1B"/>
    <w:rsid w:val="006A4C52"/>
    <w:rsid w:val="006A647F"/>
    <w:rsid w:val="006A663F"/>
    <w:rsid w:val="006A6FCC"/>
    <w:rsid w:val="006A7531"/>
    <w:rsid w:val="006A776A"/>
    <w:rsid w:val="006B073A"/>
    <w:rsid w:val="006B1235"/>
    <w:rsid w:val="006B1642"/>
    <w:rsid w:val="006B197E"/>
    <w:rsid w:val="006B1A88"/>
    <w:rsid w:val="006B1B1C"/>
    <w:rsid w:val="006B1BAC"/>
    <w:rsid w:val="006B1C86"/>
    <w:rsid w:val="006B24E8"/>
    <w:rsid w:val="006B27CF"/>
    <w:rsid w:val="006B2E22"/>
    <w:rsid w:val="006B3D70"/>
    <w:rsid w:val="006B4445"/>
    <w:rsid w:val="006B4615"/>
    <w:rsid w:val="006B4733"/>
    <w:rsid w:val="006B4C34"/>
    <w:rsid w:val="006B536F"/>
    <w:rsid w:val="006B5CE1"/>
    <w:rsid w:val="006B5D38"/>
    <w:rsid w:val="006B5DCD"/>
    <w:rsid w:val="006B61BC"/>
    <w:rsid w:val="006B62C2"/>
    <w:rsid w:val="006B67BB"/>
    <w:rsid w:val="006B7085"/>
    <w:rsid w:val="006B753B"/>
    <w:rsid w:val="006C03F5"/>
    <w:rsid w:val="006C0825"/>
    <w:rsid w:val="006C1833"/>
    <w:rsid w:val="006C1983"/>
    <w:rsid w:val="006C1A47"/>
    <w:rsid w:val="006C1FFB"/>
    <w:rsid w:val="006C21A5"/>
    <w:rsid w:val="006C2EB9"/>
    <w:rsid w:val="006C3E2C"/>
    <w:rsid w:val="006C518E"/>
    <w:rsid w:val="006C5545"/>
    <w:rsid w:val="006C6249"/>
    <w:rsid w:val="006C631C"/>
    <w:rsid w:val="006C65AF"/>
    <w:rsid w:val="006C684A"/>
    <w:rsid w:val="006C6E76"/>
    <w:rsid w:val="006C7507"/>
    <w:rsid w:val="006C78F7"/>
    <w:rsid w:val="006C7966"/>
    <w:rsid w:val="006D008A"/>
    <w:rsid w:val="006D00B0"/>
    <w:rsid w:val="006D0647"/>
    <w:rsid w:val="006D068B"/>
    <w:rsid w:val="006D12FE"/>
    <w:rsid w:val="006D17CB"/>
    <w:rsid w:val="006D1BDD"/>
    <w:rsid w:val="006D1E27"/>
    <w:rsid w:val="006D2BA3"/>
    <w:rsid w:val="006D2F98"/>
    <w:rsid w:val="006D391A"/>
    <w:rsid w:val="006D396B"/>
    <w:rsid w:val="006D3EE2"/>
    <w:rsid w:val="006D4B83"/>
    <w:rsid w:val="006D4BAA"/>
    <w:rsid w:val="006D4E16"/>
    <w:rsid w:val="006D5FD3"/>
    <w:rsid w:val="006D6363"/>
    <w:rsid w:val="006D6486"/>
    <w:rsid w:val="006D7C75"/>
    <w:rsid w:val="006D7E58"/>
    <w:rsid w:val="006E01CE"/>
    <w:rsid w:val="006E0271"/>
    <w:rsid w:val="006E0495"/>
    <w:rsid w:val="006E0FB7"/>
    <w:rsid w:val="006E11FC"/>
    <w:rsid w:val="006E135C"/>
    <w:rsid w:val="006E17B3"/>
    <w:rsid w:val="006E1807"/>
    <w:rsid w:val="006E1A0D"/>
    <w:rsid w:val="006E1C3A"/>
    <w:rsid w:val="006E3ABC"/>
    <w:rsid w:val="006E3D73"/>
    <w:rsid w:val="006E451D"/>
    <w:rsid w:val="006E474B"/>
    <w:rsid w:val="006E4A09"/>
    <w:rsid w:val="006E4AD5"/>
    <w:rsid w:val="006E4B04"/>
    <w:rsid w:val="006E4CBA"/>
    <w:rsid w:val="006E4DA5"/>
    <w:rsid w:val="006E4DDD"/>
    <w:rsid w:val="006E54F0"/>
    <w:rsid w:val="006E5716"/>
    <w:rsid w:val="006E5958"/>
    <w:rsid w:val="006E5CFD"/>
    <w:rsid w:val="006E607C"/>
    <w:rsid w:val="006E69BF"/>
    <w:rsid w:val="006E6CCB"/>
    <w:rsid w:val="006E6CD1"/>
    <w:rsid w:val="006E7EC5"/>
    <w:rsid w:val="006F0358"/>
    <w:rsid w:val="006F0465"/>
    <w:rsid w:val="006F048D"/>
    <w:rsid w:val="006F09FD"/>
    <w:rsid w:val="006F0E38"/>
    <w:rsid w:val="006F1D70"/>
    <w:rsid w:val="006F2348"/>
    <w:rsid w:val="006F25D2"/>
    <w:rsid w:val="006F26A6"/>
    <w:rsid w:val="006F3BC9"/>
    <w:rsid w:val="006F49BA"/>
    <w:rsid w:val="006F4C14"/>
    <w:rsid w:val="006F4C2D"/>
    <w:rsid w:val="006F4D8D"/>
    <w:rsid w:val="006F5AB1"/>
    <w:rsid w:val="006F5FDC"/>
    <w:rsid w:val="006F6304"/>
    <w:rsid w:val="006F6763"/>
    <w:rsid w:val="006F684A"/>
    <w:rsid w:val="006F69C8"/>
    <w:rsid w:val="006F6D3D"/>
    <w:rsid w:val="006F6FB7"/>
    <w:rsid w:val="006F7D71"/>
    <w:rsid w:val="006F7DD3"/>
    <w:rsid w:val="006F7EF4"/>
    <w:rsid w:val="0070057B"/>
    <w:rsid w:val="00700769"/>
    <w:rsid w:val="00700E05"/>
    <w:rsid w:val="00700E62"/>
    <w:rsid w:val="00701010"/>
    <w:rsid w:val="0070125F"/>
    <w:rsid w:val="007017C4"/>
    <w:rsid w:val="00701C79"/>
    <w:rsid w:val="0070316B"/>
    <w:rsid w:val="00704A15"/>
    <w:rsid w:val="00705577"/>
    <w:rsid w:val="007056AB"/>
    <w:rsid w:val="00705D88"/>
    <w:rsid w:val="0070613A"/>
    <w:rsid w:val="00706947"/>
    <w:rsid w:val="00706C58"/>
    <w:rsid w:val="00706F66"/>
    <w:rsid w:val="00707158"/>
    <w:rsid w:val="007078DD"/>
    <w:rsid w:val="00707B81"/>
    <w:rsid w:val="0071017F"/>
    <w:rsid w:val="0071071D"/>
    <w:rsid w:val="00710938"/>
    <w:rsid w:val="007109E4"/>
    <w:rsid w:val="00711542"/>
    <w:rsid w:val="00711C34"/>
    <w:rsid w:val="00712468"/>
    <w:rsid w:val="00712A58"/>
    <w:rsid w:val="007138CA"/>
    <w:rsid w:val="007139C3"/>
    <w:rsid w:val="00713E46"/>
    <w:rsid w:val="0071406B"/>
    <w:rsid w:val="00714D6C"/>
    <w:rsid w:val="00715783"/>
    <w:rsid w:val="007157C3"/>
    <w:rsid w:val="007158E5"/>
    <w:rsid w:val="007166AD"/>
    <w:rsid w:val="00716804"/>
    <w:rsid w:val="00716AC8"/>
    <w:rsid w:val="00716C9F"/>
    <w:rsid w:val="00717251"/>
    <w:rsid w:val="00717609"/>
    <w:rsid w:val="00720366"/>
    <w:rsid w:val="00721814"/>
    <w:rsid w:val="007223D8"/>
    <w:rsid w:val="0072288F"/>
    <w:rsid w:val="00722ECC"/>
    <w:rsid w:val="00722FFE"/>
    <w:rsid w:val="0072321D"/>
    <w:rsid w:val="00723BA9"/>
    <w:rsid w:val="00723DAC"/>
    <w:rsid w:val="00724072"/>
    <w:rsid w:val="007240C6"/>
    <w:rsid w:val="0072430D"/>
    <w:rsid w:val="0072475E"/>
    <w:rsid w:val="00724782"/>
    <w:rsid w:val="00724909"/>
    <w:rsid w:val="00724985"/>
    <w:rsid w:val="00724BC1"/>
    <w:rsid w:val="0072556B"/>
    <w:rsid w:val="00726623"/>
    <w:rsid w:val="00726F7B"/>
    <w:rsid w:val="007270B3"/>
    <w:rsid w:val="00727268"/>
    <w:rsid w:val="0072762E"/>
    <w:rsid w:val="0072774E"/>
    <w:rsid w:val="00727AB0"/>
    <w:rsid w:val="007301B8"/>
    <w:rsid w:val="00730692"/>
    <w:rsid w:val="0073092E"/>
    <w:rsid w:val="00730E9E"/>
    <w:rsid w:val="007317BE"/>
    <w:rsid w:val="00731FBF"/>
    <w:rsid w:val="00732132"/>
    <w:rsid w:val="00732134"/>
    <w:rsid w:val="00732459"/>
    <w:rsid w:val="00732745"/>
    <w:rsid w:val="0073347C"/>
    <w:rsid w:val="00733A94"/>
    <w:rsid w:val="007341EB"/>
    <w:rsid w:val="007357B8"/>
    <w:rsid w:val="00735943"/>
    <w:rsid w:val="00735FEB"/>
    <w:rsid w:val="00736022"/>
    <w:rsid w:val="007364B9"/>
    <w:rsid w:val="007364D9"/>
    <w:rsid w:val="007366A4"/>
    <w:rsid w:val="00736C92"/>
    <w:rsid w:val="00737F12"/>
    <w:rsid w:val="00740531"/>
    <w:rsid w:val="00740663"/>
    <w:rsid w:val="007407FC"/>
    <w:rsid w:val="00740950"/>
    <w:rsid w:val="00740F5B"/>
    <w:rsid w:val="007412A3"/>
    <w:rsid w:val="0074173C"/>
    <w:rsid w:val="00741807"/>
    <w:rsid w:val="0074209F"/>
    <w:rsid w:val="0074221E"/>
    <w:rsid w:val="00742998"/>
    <w:rsid w:val="00743844"/>
    <w:rsid w:val="00743FF0"/>
    <w:rsid w:val="007444A3"/>
    <w:rsid w:val="0074507E"/>
    <w:rsid w:val="00745271"/>
    <w:rsid w:val="00745426"/>
    <w:rsid w:val="00745484"/>
    <w:rsid w:val="00745AC3"/>
    <w:rsid w:val="00745C48"/>
    <w:rsid w:val="00745E59"/>
    <w:rsid w:val="0074642F"/>
    <w:rsid w:val="00750024"/>
    <w:rsid w:val="007505B8"/>
    <w:rsid w:val="007509A0"/>
    <w:rsid w:val="00750BA5"/>
    <w:rsid w:val="00751614"/>
    <w:rsid w:val="00751BAE"/>
    <w:rsid w:val="0075245B"/>
    <w:rsid w:val="00753221"/>
    <w:rsid w:val="007538C2"/>
    <w:rsid w:val="00753ADB"/>
    <w:rsid w:val="00753AF1"/>
    <w:rsid w:val="00754CC0"/>
    <w:rsid w:val="00755B9D"/>
    <w:rsid w:val="00755C80"/>
    <w:rsid w:val="00756109"/>
    <w:rsid w:val="0075617E"/>
    <w:rsid w:val="0075681B"/>
    <w:rsid w:val="00756E23"/>
    <w:rsid w:val="00757555"/>
    <w:rsid w:val="007576C8"/>
    <w:rsid w:val="007578B7"/>
    <w:rsid w:val="00757C16"/>
    <w:rsid w:val="00757DE2"/>
    <w:rsid w:val="00760777"/>
    <w:rsid w:val="00760F1C"/>
    <w:rsid w:val="007615A3"/>
    <w:rsid w:val="007615DA"/>
    <w:rsid w:val="00761917"/>
    <w:rsid w:val="00761A44"/>
    <w:rsid w:val="00761AC4"/>
    <w:rsid w:val="00761CD8"/>
    <w:rsid w:val="007622DB"/>
    <w:rsid w:val="007622F7"/>
    <w:rsid w:val="00762963"/>
    <w:rsid w:val="0076362C"/>
    <w:rsid w:val="00763BC6"/>
    <w:rsid w:val="00764136"/>
    <w:rsid w:val="00764297"/>
    <w:rsid w:val="0076448A"/>
    <w:rsid w:val="007649BC"/>
    <w:rsid w:val="00764AB2"/>
    <w:rsid w:val="00764AC5"/>
    <w:rsid w:val="0076570D"/>
    <w:rsid w:val="0076582C"/>
    <w:rsid w:val="0076583B"/>
    <w:rsid w:val="00765B86"/>
    <w:rsid w:val="00766576"/>
    <w:rsid w:val="00767839"/>
    <w:rsid w:val="0077064E"/>
    <w:rsid w:val="007708AE"/>
    <w:rsid w:val="007717F2"/>
    <w:rsid w:val="00771BE7"/>
    <w:rsid w:val="00771D5E"/>
    <w:rsid w:val="00772163"/>
    <w:rsid w:val="007729D5"/>
    <w:rsid w:val="00773B2C"/>
    <w:rsid w:val="00773D9B"/>
    <w:rsid w:val="0077413E"/>
    <w:rsid w:val="00774CE6"/>
    <w:rsid w:val="00774CFD"/>
    <w:rsid w:val="00774D9D"/>
    <w:rsid w:val="00774F82"/>
    <w:rsid w:val="00775096"/>
    <w:rsid w:val="0077516F"/>
    <w:rsid w:val="0077536E"/>
    <w:rsid w:val="007757A8"/>
    <w:rsid w:val="00776119"/>
    <w:rsid w:val="007769CF"/>
    <w:rsid w:val="007769DF"/>
    <w:rsid w:val="007776CD"/>
    <w:rsid w:val="007777E4"/>
    <w:rsid w:val="00780391"/>
    <w:rsid w:val="00780C60"/>
    <w:rsid w:val="00780E6D"/>
    <w:rsid w:val="007818E7"/>
    <w:rsid w:val="00781C53"/>
    <w:rsid w:val="00782294"/>
    <w:rsid w:val="0078354E"/>
    <w:rsid w:val="0078393E"/>
    <w:rsid w:val="0078442D"/>
    <w:rsid w:val="00784ADB"/>
    <w:rsid w:val="00785067"/>
    <w:rsid w:val="0078575E"/>
    <w:rsid w:val="00785BB4"/>
    <w:rsid w:val="00785DF6"/>
    <w:rsid w:val="00786108"/>
    <w:rsid w:val="0078610F"/>
    <w:rsid w:val="00786BF1"/>
    <w:rsid w:val="00786DF0"/>
    <w:rsid w:val="007870B3"/>
    <w:rsid w:val="00787E37"/>
    <w:rsid w:val="00790CAC"/>
    <w:rsid w:val="00790F58"/>
    <w:rsid w:val="00791091"/>
    <w:rsid w:val="00791264"/>
    <w:rsid w:val="0079126E"/>
    <w:rsid w:val="007917BA"/>
    <w:rsid w:val="007919F7"/>
    <w:rsid w:val="00791B01"/>
    <w:rsid w:val="00791C62"/>
    <w:rsid w:val="00791EB2"/>
    <w:rsid w:val="00791F96"/>
    <w:rsid w:val="00791FA9"/>
    <w:rsid w:val="007923BA"/>
    <w:rsid w:val="00792893"/>
    <w:rsid w:val="00792B2B"/>
    <w:rsid w:val="00792BCF"/>
    <w:rsid w:val="00794437"/>
    <w:rsid w:val="00795092"/>
    <w:rsid w:val="00796C1B"/>
    <w:rsid w:val="007974BA"/>
    <w:rsid w:val="00797700"/>
    <w:rsid w:val="00797F9C"/>
    <w:rsid w:val="007A0547"/>
    <w:rsid w:val="007A0815"/>
    <w:rsid w:val="007A1609"/>
    <w:rsid w:val="007A18D0"/>
    <w:rsid w:val="007A23F3"/>
    <w:rsid w:val="007A2A9F"/>
    <w:rsid w:val="007A2AF5"/>
    <w:rsid w:val="007A3483"/>
    <w:rsid w:val="007A3A53"/>
    <w:rsid w:val="007A42DE"/>
    <w:rsid w:val="007A48A3"/>
    <w:rsid w:val="007A4AF3"/>
    <w:rsid w:val="007A504B"/>
    <w:rsid w:val="007A51F1"/>
    <w:rsid w:val="007A5F4C"/>
    <w:rsid w:val="007A65C1"/>
    <w:rsid w:val="007A68C0"/>
    <w:rsid w:val="007A68CD"/>
    <w:rsid w:val="007A6953"/>
    <w:rsid w:val="007A6D90"/>
    <w:rsid w:val="007A6EB9"/>
    <w:rsid w:val="007A7F05"/>
    <w:rsid w:val="007B007E"/>
    <w:rsid w:val="007B0179"/>
    <w:rsid w:val="007B01EE"/>
    <w:rsid w:val="007B09F3"/>
    <w:rsid w:val="007B0C4E"/>
    <w:rsid w:val="007B0F7D"/>
    <w:rsid w:val="007B150E"/>
    <w:rsid w:val="007B1888"/>
    <w:rsid w:val="007B198D"/>
    <w:rsid w:val="007B2235"/>
    <w:rsid w:val="007B2F2A"/>
    <w:rsid w:val="007B303E"/>
    <w:rsid w:val="007B30B1"/>
    <w:rsid w:val="007B3294"/>
    <w:rsid w:val="007B370E"/>
    <w:rsid w:val="007B3A41"/>
    <w:rsid w:val="007B3FBA"/>
    <w:rsid w:val="007B4552"/>
    <w:rsid w:val="007B472B"/>
    <w:rsid w:val="007B4E66"/>
    <w:rsid w:val="007B4FF5"/>
    <w:rsid w:val="007B5679"/>
    <w:rsid w:val="007B5E79"/>
    <w:rsid w:val="007B6368"/>
    <w:rsid w:val="007B67CB"/>
    <w:rsid w:val="007B6E16"/>
    <w:rsid w:val="007B7449"/>
    <w:rsid w:val="007B758D"/>
    <w:rsid w:val="007B7A94"/>
    <w:rsid w:val="007B7B35"/>
    <w:rsid w:val="007C084A"/>
    <w:rsid w:val="007C0A48"/>
    <w:rsid w:val="007C0F01"/>
    <w:rsid w:val="007C1674"/>
    <w:rsid w:val="007C1BA8"/>
    <w:rsid w:val="007C1DA6"/>
    <w:rsid w:val="007C24C8"/>
    <w:rsid w:val="007C268B"/>
    <w:rsid w:val="007C292A"/>
    <w:rsid w:val="007C35E4"/>
    <w:rsid w:val="007C376B"/>
    <w:rsid w:val="007C3C7D"/>
    <w:rsid w:val="007C41DC"/>
    <w:rsid w:val="007C4229"/>
    <w:rsid w:val="007C4244"/>
    <w:rsid w:val="007C4F37"/>
    <w:rsid w:val="007C5EDD"/>
    <w:rsid w:val="007C61D9"/>
    <w:rsid w:val="007C797D"/>
    <w:rsid w:val="007D0835"/>
    <w:rsid w:val="007D09AA"/>
    <w:rsid w:val="007D14D1"/>
    <w:rsid w:val="007D156D"/>
    <w:rsid w:val="007D221B"/>
    <w:rsid w:val="007D2363"/>
    <w:rsid w:val="007D2636"/>
    <w:rsid w:val="007D2DA4"/>
    <w:rsid w:val="007D2EB6"/>
    <w:rsid w:val="007D3393"/>
    <w:rsid w:val="007D3EB0"/>
    <w:rsid w:val="007D54FE"/>
    <w:rsid w:val="007D580E"/>
    <w:rsid w:val="007D5819"/>
    <w:rsid w:val="007D6156"/>
    <w:rsid w:val="007D6273"/>
    <w:rsid w:val="007D650B"/>
    <w:rsid w:val="007D6C1F"/>
    <w:rsid w:val="007D6CAE"/>
    <w:rsid w:val="007D73BA"/>
    <w:rsid w:val="007D740B"/>
    <w:rsid w:val="007D7792"/>
    <w:rsid w:val="007D7EA3"/>
    <w:rsid w:val="007D7F08"/>
    <w:rsid w:val="007E059F"/>
    <w:rsid w:val="007E0FFD"/>
    <w:rsid w:val="007E127A"/>
    <w:rsid w:val="007E136D"/>
    <w:rsid w:val="007E1765"/>
    <w:rsid w:val="007E1946"/>
    <w:rsid w:val="007E1A4D"/>
    <w:rsid w:val="007E1E54"/>
    <w:rsid w:val="007E22A9"/>
    <w:rsid w:val="007E2EA1"/>
    <w:rsid w:val="007E31F3"/>
    <w:rsid w:val="007E3C86"/>
    <w:rsid w:val="007E4C83"/>
    <w:rsid w:val="007E4D62"/>
    <w:rsid w:val="007E4FBB"/>
    <w:rsid w:val="007E543B"/>
    <w:rsid w:val="007E55FF"/>
    <w:rsid w:val="007E5FDF"/>
    <w:rsid w:val="007E6774"/>
    <w:rsid w:val="007E6D4F"/>
    <w:rsid w:val="007E6FE4"/>
    <w:rsid w:val="007E79D3"/>
    <w:rsid w:val="007E7F1E"/>
    <w:rsid w:val="007F0311"/>
    <w:rsid w:val="007F040F"/>
    <w:rsid w:val="007F1249"/>
    <w:rsid w:val="007F1682"/>
    <w:rsid w:val="007F2305"/>
    <w:rsid w:val="007F2437"/>
    <w:rsid w:val="007F24E7"/>
    <w:rsid w:val="007F2B19"/>
    <w:rsid w:val="007F2BC3"/>
    <w:rsid w:val="007F3958"/>
    <w:rsid w:val="007F3E57"/>
    <w:rsid w:val="007F4520"/>
    <w:rsid w:val="007F4B01"/>
    <w:rsid w:val="007F4B5A"/>
    <w:rsid w:val="007F5A08"/>
    <w:rsid w:val="007F5AB1"/>
    <w:rsid w:val="007F6E0C"/>
    <w:rsid w:val="007F7295"/>
    <w:rsid w:val="007F75AE"/>
    <w:rsid w:val="007F77BE"/>
    <w:rsid w:val="00800249"/>
    <w:rsid w:val="0080068E"/>
    <w:rsid w:val="00800859"/>
    <w:rsid w:val="00801275"/>
    <w:rsid w:val="00801F13"/>
    <w:rsid w:val="00801FF1"/>
    <w:rsid w:val="008021A6"/>
    <w:rsid w:val="00802E4F"/>
    <w:rsid w:val="00802F11"/>
    <w:rsid w:val="00803AA4"/>
    <w:rsid w:val="00804082"/>
    <w:rsid w:val="00804617"/>
    <w:rsid w:val="008047DD"/>
    <w:rsid w:val="00805307"/>
    <w:rsid w:val="0080594F"/>
    <w:rsid w:val="00805B57"/>
    <w:rsid w:val="00805C44"/>
    <w:rsid w:val="008061B7"/>
    <w:rsid w:val="00807770"/>
    <w:rsid w:val="008077E1"/>
    <w:rsid w:val="008108BD"/>
    <w:rsid w:val="00810A1F"/>
    <w:rsid w:val="00810BBE"/>
    <w:rsid w:val="00811240"/>
    <w:rsid w:val="00811822"/>
    <w:rsid w:val="0081239F"/>
    <w:rsid w:val="008124F8"/>
    <w:rsid w:val="00813191"/>
    <w:rsid w:val="0081379D"/>
    <w:rsid w:val="00813B75"/>
    <w:rsid w:val="00813BFD"/>
    <w:rsid w:val="00814BA5"/>
    <w:rsid w:val="00814F87"/>
    <w:rsid w:val="0081531E"/>
    <w:rsid w:val="008157B4"/>
    <w:rsid w:val="00815912"/>
    <w:rsid w:val="00816790"/>
    <w:rsid w:val="008167B6"/>
    <w:rsid w:val="00816E1D"/>
    <w:rsid w:val="00816E66"/>
    <w:rsid w:val="00817D9E"/>
    <w:rsid w:val="008207CC"/>
    <w:rsid w:val="008218BE"/>
    <w:rsid w:val="00822A84"/>
    <w:rsid w:val="00822F4F"/>
    <w:rsid w:val="0082377C"/>
    <w:rsid w:val="00823C6E"/>
    <w:rsid w:val="00823EA3"/>
    <w:rsid w:val="008245FF"/>
    <w:rsid w:val="008246DC"/>
    <w:rsid w:val="00824767"/>
    <w:rsid w:val="008259FE"/>
    <w:rsid w:val="008262F9"/>
    <w:rsid w:val="00826569"/>
    <w:rsid w:val="0082729C"/>
    <w:rsid w:val="00827327"/>
    <w:rsid w:val="008273A3"/>
    <w:rsid w:val="008305B4"/>
    <w:rsid w:val="00830F83"/>
    <w:rsid w:val="008312C4"/>
    <w:rsid w:val="00831497"/>
    <w:rsid w:val="00831A04"/>
    <w:rsid w:val="00831BE5"/>
    <w:rsid w:val="00831C77"/>
    <w:rsid w:val="00831E4E"/>
    <w:rsid w:val="00832996"/>
    <w:rsid w:val="00832DAD"/>
    <w:rsid w:val="0083342D"/>
    <w:rsid w:val="008338BA"/>
    <w:rsid w:val="00834592"/>
    <w:rsid w:val="008346E1"/>
    <w:rsid w:val="008355D3"/>
    <w:rsid w:val="00835BAC"/>
    <w:rsid w:val="00837485"/>
    <w:rsid w:val="008376DD"/>
    <w:rsid w:val="00837722"/>
    <w:rsid w:val="0083795B"/>
    <w:rsid w:val="00837CB5"/>
    <w:rsid w:val="008402F4"/>
    <w:rsid w:val="00840449"/>
    <w:rsid w:val="00840F91"/>
    <w:rsid w:val="008425C3"/>
    <w:rsid w:val="0084294D"/>
    <w:rsid w:val="0084326D"/>
    <w:rsid w:val="00843426"/>
    <w:rsid w:val="008435C0"/>
    <w:rsid w:val="00843CE6"/>
    <w:rsid w:val="00844191"/>
    <w:rsid w:val="00844DCA"/>
    <w:rsid w:val="00845B0D"/>
    <w:rsid w:val="0084677C"/>
    <w:rsid w:val="0084693F"/>
    <w:rsid w:val="00846BA8"/>
    <w:rsid w:val="008472DC"/>
    <w:rsid w:val="008476E4"/>
    <w:rsid w:val="00850660"/>
    <w:rsid w:val="00850E1A"/>
    <w:rsid w:val="00851A83"/>
    <w:rsid w:val="00851C87"/>
    <w:rsid w:val="00851D34"/>
    <w:rsid w:val="008521BE"/>
    <w:rsid w:val="0085342E"/>
    <w:rsid w:val="0085373D"/>
    <w:rsid w:val="00853D30"/>
    <w:rsid w:val="00853E35"/>
    <w:rsid w:val="008549FF"/>
    <w:rsid w:val="00854C42"/>
    <w:rsid w:val="00854E9E"/>
    <w:rsid w:val="008557AF"/>
    <w:rsid w:val="008557E1"/>
    <w:rsid w:val="00855A56"/>
    <w:rsid w:val="00855C59"/>
    <w:rsid w:val="00855F96"/>
    <w:rsid w:val="00856115"/>
    <w:rsid w:val="0085625E"/>
    <w:rsid w:val="00856BBD"/>
    <w:rsid w:val="00856D59"/>
    <w:rsid w:val="0085761E"/>
    <w:rsid w:val="00857B7E"/>
    <w:rsid w:val="00857EB9"/>
    <w:rsid w:val="00860553"/>
    <w:rsid w:val="00860646"/>
    <w:rsid w:val="0086068C"/>
    <w:rsid w:val="008608CD"/>
    <w:rsid w:val="00860AD8"/>
    <w:rsid w:val="00861E72"/>
    <w:rsid w:val="00862082"/>
    <w:rsid w:val="008620CE"/>
    <w:rsid w:val="0086222F"/>
    <w:rsid w:val="008625AB"/>
    <w:rsid w:val="00863382"/>
    <w:rsid w:val="0086373E"/>
    <w:rsid w:val="008646E7"/>
    <w:rsid w:val="0086517B"/>
    <w:rsid w:val="00865E27"/>
    <w:rsid w:val="00865F8D"/>
    <w:rsid w:val="008671F4"/>
    <w:rsid w:val="0086728C"/>
    <w:rsid w:val="00867457"/>
    <w:rsid w:val="0086765B"/>
    <w:rsid w:val="0086785E"/>
    <w:rsid w:val="00867DC0"/>
    <w:rsid w:val="00867FA2"/>
    <w:rsid w:val="00870893"/>
    <w:rsid w:val="00871161"/>
    <w:rsid w:val="008714DD"/>
    <w:rsid w:val="00872716"/>
    <w:rsid w:val="008733DD"/>
    <w:rsid w:val="0087397C"/>
    <w:rsid w:val="00873D5D"/>
    <w:rsid w:val="00874117"/>
    <w:rsid w:val="00874B5E"/>
    <w:rsid w:val="00874C01"/>
    <w:rsid w:val="008754A6"/>
    <w:rsid w:val="0087577D"/>
    <w:rsid w:val="0087599A"/>
    <w:rsid w:val="00876D40"/>
    <w:rsid w:val="008771A2"/>
    <w:rsid w:val="008779E9"/>
    <w:rsid w:val="00877D39"/>
    <w:rsid w:val="00877F49"/>
    <w:rsid w:val="00880EEC"/>
    <w:rsid w:val="00881169"/>
    <w:rsid w:val="0088194E"/>
    <w:rsid w:val="0088196D"/>
    <w:rsid w:val="00881A8F"/>
    <w:rsid w:val="00883310"/>
    <w:rsid w:val="0088360A"/>
    <w:rsid w:val="00883EB9"/>
    <w:rsid w:val="0088421E"/>
    <w:rsid w:val="00884253"/>
    <w:rsid w:val="008843B5"/>
    <w:rsid w:val="00884613"/>
    <w:rsid w:val="008848A1"/>
    <w:rsid w:val="00885315"/>
    <w:rsid w:val="00885CEE"/>
    <w:rsid w:val="00885F05"/>
    <w:rsid w:val="008864B9"/>
    <w:rsid w:val="008867A5"/>
    <w:rsid w:val="0088687F"/>
    <w:rsid w:val="00886B07"/>
    <w:rsid w:val="008872FC"/>
    <w:rsid w:val="008877A2"/>
    <w:rsid w:val="008877C0"/>
    <w:rsid w:val="00887F09"/>
    <w:rsid w:val="0089026E"/>
    <w:rsid w:val="0089090D"/>
    <w:rsid w:val="0089099E"/>
    <w:rsid w:val="00891623"/>
    <w:rsid w:val="00891A74"/>
    <w:rsid w:val="00891D12"/>
    <w:rsid w:val="00892123"/>
    <w:rsid w:val="0089244B"/>
    <w:rsid w:val="008924E7"/>
    <w:rsid w:val="00892529"/>
    <w:rsid w:val="008933B0"/>
    <w:rsid w:val="0089482C"/>
    <w:rsid w:val="00894A47"/>
    <w:rsid w:val="00894B06"/>
    <w:rsid w:val="00894EAF"/>
    <w:rsid w:val="00895146"/>
    <w:rsid w:val="0089530C"/>
    <w:rsid w:val="0089537F"/>
    <w:rsid w:val="008958C9"/>
    <w:rsid w:val="00895B90"/>
    <w:rsid w:val="00896106"/>
    <w:rsid w:val="0089619F"/>
    <w:rsid w:val="00896535"/>
    <w:rsid w:val="00896707"/>
    <w:rsid w:val="00896AEB"/>
    <w:rsid w:val="00896D13"/>
    <w:rsid w:val="0089734A"/>
    <w:rsid w:val="008A01FC"/>
    <w:rsid w:val="008A1E1A"/>
    <w:rsid w:val="008A23D2"/>
    <w:rsid w:val="008A283A"/>
    <w:rsid w:val="008A2996"/>
    <w:rsid w:val="008A3898"/>
    <w:rsid w:val="008A3BFB"/>
    <w:rsid w:val="008A3E88"/>
    <w:rsid w:val="008A438A"/>
    <w:rsid w:val="008A4FE7"/>
    <w:rsid w:val="008A502B"/>
    <w:rsid w:val="008A5513"/>
    <w:rsid w:val="008A5693"/>
    <w:rsid w:val="008A598D"/>
    <w:rsid w:val="008A59CD"/>
    <w:rsid w:val="008A5CB7"/>
    <w:rsid w:val="008A5F0A"/>
    <w:rsid w:val="008A6E5E"/>
    <w:rsid w:val="008A74B7"/>
    <w:rsid w:val="008A782C"/>
    <w:rsid w:val="008B023F"/>
    <w:rsid w:val="008B0872"/>
    <w:rsid w:val="008B1041"/>
    <w:rsid w:val="008B11D3"/>
    <w:rsid w:val="008B1593"/>
    <w:rsid w:val="008B16B1"/>
    <w:rsid w:val="008B189B"/>
    <w:rsid w:val="008B1B61"/>
    <w:rsid w:val="008B1F13"/>
    <w:rsid w:val="008B2581"/>
    <w:rsid w:val="008B2D0B"/>
    <w:rsid w:val="008B2FF9"/>
    <w:rsid w:val="008B34A1"/>
    <w:rsid w:val="008B5FB1"/>
    <w:rsid w:val="008B6324"/>
    <w:rsid w:val="008B715D"/>
    <w:rsid w:val="008B789B"/>
    <w:rsid w:val="008B7ED8"/>
    <w:rsid w:val="008B7EE0"/>
    <w:rsid w:val="008C037C"/>
    <w:rsid w:val="008C089F"/>
    <w:rsid w:val="008C10B7"/>
    <w:rsid w:val="008C12DF"/>
    <w:rsid w:val="008C1BC8"/>
    <w:rsid w:val="008C1C82"/>
    <w:rsid w:val="008C1F90"/>
    <w:rsid w:val="008C22BF"/>
    <w:rsid w:val="008C22C0"/>
    <w:rsid w:val="008C2535"/>
    <w:rsid w:val="008C2F8E"/>
    <w:rsid w:val="008C3053"/>
    <w:rsid w:val="008C349C"/>
    <w:rsid w:val="008C38C4"/>
    <w:rsid w:val="008C44D7"/>
    <w:rsid w:val="008C4938"/>
    <w:rsid w:val="008C494C"/>
    <w:rsid w:val="008C6538"/>
    <w:rsid w:val="008C66E8"/>
    <w:rsid w:val="008C6BFA"/>
    <w:rsid w:val="008C6CBB"/>
    <w:rsid w:val="008C7137"/>
    <w:rsid w:val="008C763D"/>
    <w:rsid w:val="008C7AA7"/>
    <w:rsid w:val="008C7DEC"/>
    <w:rsid w:val="008C7FF1"/>
    <w:rsid w:val="008D0DE1"/>
    <w:rsid w:val="008D0E2D"/>
    <w:rsid w:val="008D0E33"/>
    <w:rsid w:val="008D168C"/>
    <w:rsid w:val="008D24FD"/>
    <w:rsid w:val="008D289A"/>
    <w:rsid w:val="008D2AFC"/>
    <w:rsid w:val="008D3B06"/>
    <w:rsid w:val="008D3B5A"/>
    <w:rsid w:val="008D446A"/>
    <w:rsid w:val="008D472B"/>
    <w:rsid w:val="008D48B1"/>
    <w:rsid w:val="008D5AF1"/>
    <w:rsid w:val="008D6594"/>
    <w:rsid w:val="008D6701"/>
    <w:rsid w:val="008D6C6C"/>
    <w:rsid w:val="008D6FE8"/>
    <w:rsid w:val="008D70D9"/>
    <w:rsid w:val="008D77EC"/>
    <w:rsid w:val="008D7C33"/>
    <w:rsid w:val="008D7F08"/>
    <w:rsid w:val="008E0682"/>
    <w:rsid w:val="008E0A4D"/>
    <w:rsid w:val="008E0F4E"/>
    <w:rsid w:val="008E14BB"/>
    <w:rsid w:val="008E188B"/>
    <w:rsid w:val="008E1B0F"/>
    <w:rsid w:val="008E1C0A"/>
    <w:rsid w:val="008E1C49"/>
    <w:rsid w:val="008E276E"/>
    <w:rsid w:val="008E29C4"/>
    <w:rsid w:val="008E32A7"/>
    <w:rsid w:val="008E35DF"/>
    <w:rsid w:val="008E37B9"/>
    <w:rsid w:val="008E3991"/>
    <w:rsid w:val="008E401B"/>
    <w:rsid w:val="008E4405"/>
    <w:rsid w:val="008E498D"/>
    <w:rsid w:val="008E4DE3"/>
    <w:rsid w:val="008E56A0"/>
    <w:rsid w:val="008E584A"/>
    <w:rsid w:val="008E5BB9"/>
    <w:rsid w:val="008E6658"/>
    <w:rsid w:val="008E677C"/>
    <w:rsid w:val="008E6888"/>
    <w:rsid w:val="008E69A1"/>
    <w:rsid w:val="008E764D"/>
    <w:rsid w:val="008E765D"/>
    <w:rsid w:val="008E79D8"/>
    <w:rsid w:val="008F0082"/>
    <w:rsid w:val="008F0E3C"/>
    <w:rsid w:val="008F0EED"/>
    <w:rsid w:val="008F11F5"/>
    <w:rsid w:val="008F1214"/>
    <w:rsid w:val="008F16E3"/>
    <w:rsid w:val="008F1852"/>
    <w:rsid w:val="008F1EBB"/>
    <w:rsid w:val="008F2B85"/>
    <w:rsid w:val="008F2DCA"/>
    <w:rsid w:val="008F365F"/>
    <w:rsid w:val="008F4152"/>
    <w:rsid w:val="008F439C"/>
    <w:rsid w:val="008F4B75"/>
    <w:rsid w:val="008F546B"/>
    <w:rsid w:val="008F575E"/>
    <w:rsid w:val="008F5806"/>
    <w:rsid w:val="008F5CD5"/>
    <w:rsid w:val="008F622B"/>
    <w:rsid w:val="008F6783"/>
    <w:rsid w:val="008F68BA"/>
    <w:rsid w:val="008F6A6C"/>
    <w:rsid w:val="008F6E6D"/>
    <w:rsid w:val="008F75EB"/>
    <w:rsid w:val="008F7651"/>
    <w:rsid w:val="008F770A"/>
    <w:rsid w:val="008F77C2"/>
    <w:rsid w:val="008F7D17"/>
    <w:rsid w:val="009001A3"/>
    <w:rsid w:val="00900455"/>
    <w:rsid w:val="00900B8F"/>
    <w:rsid w:val="009014A3"/>
    <w:rsid w:val="00901551"/>
    <w:rsid w:val="0090180E"/>
    <w:rsid w:val="00901C33"/>
    <w:rsid w:val="0090277B"/>
    <w:rsid w:val="00902892"/>
    <w:rsid w:val="00902C16"/>
    <w:rsid w:val="00902DA9"/>
    <w:rsid w:val="009031D7"/>
    <w:rsid w:val="0090326B"/>
    <w:rsid w:val="00904845"/>
    <w:rsid w:val="00904960"/>
    <w:rsid w:val="00904D8A"/>
    <w:rsid w:val="00905749"/>
    <w:rsid w:val="00906417"/>
    <w:rsid w:val="009074B7"/>
    <w:rsid w:val="00907F73"/>
    <w:rsid w:val="009102A0"/>
    <w:rsid w:val="00910676"/>
    <w:rsid w:val="00910BF5"/>
    <w:rsid w:val="00910F25"/>
    <w:rsid w:val="00911854"/>
    <w:rsid w:val="00911A79"/>
    <w:rsid w:val="009124AD"/>
    <w:rsid w:val="00912794"/>
    <w:rsid w:val="00912DF3"/>
    <w:rsid w:val="009130EA"/>
    <w:rsid w:val="00913833"/>
    <w:rsid w:val="00913A5A"/>
    <w:rsid w:val="009147F8"/>
    <w:rsid w:val="00914A00"/>
    <w:rsid w:val="00915076"/>
    <w:rsid w:val="0091523D"/>
    <w:rsid w:val="009153D3"/>
    <w:rsid w:val="009154F5"/>
    <w:rsid w:val="009161C5"/>
    <w:rsid w:val="0091693E"/>
    <w:rsid w:val="0091697D"/>
    <w:rsid w:val="009171A1"/>
    <w:rsid w:val="009171A5"/>
    <w:rsid w:val="00917432"/>
    <w:rsid w:val="009174FB"/>
    <w:rsid w:val="0091759E"/>
    <w:rsid w:val="009177BE"/>
    <w:rsid w:val="00917E73"/>
    <w:rsid w:val="00917FBA"/>
    <w:rsid w:val="009215D8"/>
    <w:rsid w:val="00921C9B"/>
    <w:rsid w:val="00921DBC"/>
    <w:rsid w:val="00921E27"/>
    <w:rsid w:val="00923441"/>
    <w:rsid w:val="00923E7F"/>
    <w:rsid w:val="009241F7"/>
    <w:rsid w:val="00925A9A"/>
    <w:rsid w:val="00927344"/>
    <w:rsid w:val="009276E4"/>
    <w:rsid w:val="00927C06"/>
    <w:rsid w:val="00927FB3"/>
    <w:rsid w:val="009301B4"/>
    <w:rsid w:val="009308B2"/>
    <w:rsid w:val="0093216E"/>
    <w:rsid w:val="00932B07"/>
    <w:rsid w:val="00932CFB"/>
    <w:rsid w:val="00932F20"/>
    <w:rsid w:val="0093318C"/>
    <w:rsid w:val="00933389"/>
    <w:rsid w:val="00933851"/>
    <w:rsid w:val="00934138"/>
    <w:rsid w:val="009341AC"/>
    <w:rsid w:val="0093424C"/>
    <w:rsid w:val="0093454D"/>
    <w:rsid w:val="009346D6"/>
    <w:rsid w:val="00935A11"/>
    <w:rsid w:val="00936780"/>
    <w:rsid w:val="00936F92"/>
    <w:rsid w:val="00937243"/>
    <w:rsid w:val="00940053"/>
    <w:rsid w:val="009401B3"/>
    <w:rsid w:val="009402B1"/>
    <w:rsid w:val="009405E9"/>
    <w:rsid w:val="00940E0C"/>
    <w:rsid w:val="0094117E"/>
    <w:rsid w:val="00941AB3"/>
    <w:rsid w:val="0094204C"/>
    <w:rsid w:val="0094249F"/>
    <w:rsid w:val="0094250D"/>
    <w:rsid w:val="00942B74"/>
    <w:rsid w:val="00942E37"/>
    <w:rsid w:val="00943EC0"/>
    <w:rsid w:val="00943FBF"/>
    <w:rsid w:val="009447B1"/>
    <w:rsid w:val="009447B7"/>
    <w:rsid w:val="00944A19"/>
    <w:rsid w:val="00944E17"/>
    <w:rsid w:val="00945518"/>
    <w:rsid w:val="00945AD9"/>
    <w:rsid w:val="009465F5"/>
    <w:rsid w:val="009466C0"/>
    <w:rsid w:val="00946F19"/>
    <w:rsid w:val="00946FF2"/>
    <w:rsid w:val="00947D7B"/>
    <w:rsid w:val="00950331"/>
    <w:rsid w:val="009503EE"/>
    <w:rsid w:val="00951E74"/>
    <w:rsid w:val="00951F36"/>
    <w:rsid w:val="00951FFE"/>
    <w:rsid w:val="0095243D"/>
    <w:rsid w:val="009531B7"/>
    <w:rsid w:val="00953628"/>
    <w:rsid w:val="00953659"/>
    <w:rsid w:val="009537C6"/>
    <w:rsid w:val="009539A3"/>
    <w:rsid w:val="00953C6D"/>
    <w:rsid w:val="009543A1"/>
    <w:rsid w:val="00954510"/>
    <w:rsid w:val="00954C72"/>
    <w:rsid w:val="00954F26"/>
    <w:rsid w:val="0095574B"/>
    <w:rsid w:val="009560AA"/>
    <w:rsid w:val="009561E7"/>
    <w:rsid w:val="00956453"/>
    <w:rsid w:val="0095657D"/>
    <w:rsid w:val="009566EA"/>
    <w:rsid w:val="00956E0F"/>
    <w:rsid w:val="00957C24"/>
    <w:rsid w:val="00957D62"/>
    <w:rsid w:val="0096033D"/>
    <w:rsid w:val="009606C3"/>
    <w:rsid w:val="009606F2"/>
    <w:rsid w:val="00960DA7"/>
    <w:rsid w:val="00961151"/>
    <w:rsid w:val="0096135B"/>
    <w:rsid w:val="00961613"/>
    <w:rsid w:val="00961A28"/>
    <w:rsid w:val="00961FD5"/>
    <w:rsid w:val="0096221E"/>
    <w:rsid w:val="00962860"/>
    <w:rsid w:val="00963799"/>
    <w:rsid w:val="009637D3"/>
    <w:rsid w:val="00964938"/>
    <w:rsid w:val="00964B45"/>
    <w:rsid w:val="00964C74"/>
    <w:rsid w:val="00964D8F"/>
    <w:rsid w:val="00965107"/>
    <w:rsid w:val="00965143"/>
    <w:rsid w:val="00965462"/>
    <w:rsid w:val="009660D9"/>
    <w:rsid w:val="00966654"/>
    <w:rsid w:val="00966C8B"/>
    <w:rsid w:val="009673F1"/>
    <w:rsid w:val="0096756E"/>
    <w:rsid w:val="0097036F"/>
    <w:rsid w:val="00970663"/>
    <w:rsid w:val="00970683"/>
    <w:rsid w:val="00970DD1"/>
    <w:rsid w:val="00971D7F"/>
    <w:rsid w:val="00972A08"/>
    <w:rsid w:val="00972A5C"/>
    <w:rsid w:val="00973289"/>
    <w:rsid w:val="00973B07"/>
    <w:rsid w:val="00973F1C"/>
    <w:rsid w:val="009741F4"/>
    <w:rsid w:val="009741FD"/>
    <w:rsid w:val="00974F8F"/>
    <w:rsid w:val="00975393"/>
    <w:rsid w:val="00975A34"/>
    <w:rsid w:val="00975C67"/>
    <w:rsid w:val="00975FB8"/>
    <w:rsid w:val="0097617D"/>
    <w:rsid w:val="00976999"/>
    <w:rsid w:val="00976E02"/>
    <w:rsid w:val="0097771E"/>
    <w:rsid w:val="009777EB"/>
    <w:rsid w:val="009800BD"/>
    <w:rsid w:val="00980AA8"/>
    <w:rsid w:val="00980B7D"/>
    <w:rsid w:val="00980BE0"/>
    <w:rsid w:val="00981E11"/>
    <w:rsid w:val="009833AA"/>
    <w:rsid w:val="00983845"/>
    <w:rsid w:val="00983B67"/>
    <w:rsid w:val="00983E6B"/>
    <w:rsid w:val="00984430"/>
    <w:rsid w:val="00984709"/>
    <w:rsid w:val="0098470B"/>
    <w:rsid w:val="00984939"/>
    <w:rsid w:val="00984D25"/>
    <w:rsid w:val="00984F6C"/>
    <w:rsid w:val="00986470"/>
    <w:rsid w:val="00987561"/>
    <w:rsid w:val="00987C5A"/>
    <w:rsid w:val="00990309"/>
    <w:rsid w:val="009903E3"/>
    <w:rsid w:val="00990418"/>
    <w:rsid w:val="00991080"/>
    <w:rsid w:val="00991C52"/>
    <w:rsid w:val="00991F6E"/>
    <w:rsid w:val="00992279"/>
    <w:rsid w:val="00992A82"/>
    <w:rsid w:val="00992A95"/>
    <w:rsid w:val="00992BFB"/>
    <w:rsid w:val="009931C4"/>
    <w:rsid w:val="0099323E"/>
    <w:rsid w:val="00993263"/>
    <w:rsid w:val="009955C7"/>
    <w:rsid w:val="00995878"/>
    <w:rsid w:val="00996ED9"/>
    <w:rsid w:val="0099783C"/>
    <w:rsid w:val="00997E32"/>
    <w:rsid w:val="00997E7A"/>
    <w:rsid w:val="009A09AC"/>
    <w:rsid w:val="009A0BB9"/>
    <w:rsid w:val="009A12FD"/>
    <w:rsid w:val="009A1DD1"/>
    <w:rsid w:val="009A1E01"/>
    <w:rsid w:val="009A24A8"/>
    <w:rsid w:val="009A2AA4"/>
    <w:rsid w:val="009A30E8"/>
    <w:rsid w:val="009A39EF"/>
    <w:rsid w:val="009A3A5B"/>
    <w:rsid w:val="009A3CED"/>
    <w:rsid w:val="009A49F7"/>
    <w:rsid w:val="009A506C"/>
    <w:rsid w:val="009A543B"/>
    <w:rsid w:val="009A57FF"/>
    <w:rsid w:val="009A6ED6"/>
    <w:rsid w:val="009A7679"/>
    <w:rsid w:val="009A7E4F"/>
    <w:rsid w:val="009B02A2"/>
    <w:rsid w:val="009B0BE0"/>
    <w:rsid w:val="009B0FA0"/>
    <w:rsid w:val="009B113D"/>
    <w:rsid w:val="009B1568"/>
    <w:rsid w:val="009B157D"/>
    <w:rsid w:val="009B1641"/>
    <w:rsid w:val="009B1812"/>
    <w:rsid w:val="009B1C47"/>
    <w:rsid w:val="009B1D43"/>
    <w:rsid w:val="009B1DAF"/>
    <w:rsid w:val="009B22C0"/>
    <w:rsid w:val="009B22EA"/>
    <w:rsid w:val="009B291F"/>
    <w:rsid w:val="009B2A09"/>
    <w:rsid w:val="009B2F91"/>
    <w:rsid w:val="009B309A"/>
    <w:rsid w:val="009B373E"/>
    <w:rsid w:val="009B3CFF"/>
    <w:rsid w:val="009B4C3F"/>
    <w:rsid w:val="009B4DD8"/>
    <w:rsid w:val="009B4E10"/>
    <w:rsid w:val="009B5A8E"/>
    <w:rsid w:val="009B5E26"/>
    <w:rsid w:val="009B5EE6"/>
    <w:rsid w:val="009B6613"/>
    <w:rsid w:val="009B6D6D"/>
    <w:rsid w:val="009B6DC5"/>
    <w:rsid w:val="009B6F51"/>
    <w:rsid w:val="009B70A4"/>
    <w:rsid w:val="009B71FC"/>
    <w:rsid w:val="009B7EFD"/>
    <w:rsid w:val="009C0518"/>
    <w:rsid w:val="009C06F3"/>
    <w:rsid w:val="009C1F94"/>
    <w:rsid w:val="009C202F"/>
    <w:rsid w:val="009C277F"/>
    <w:rsid w:val="009C29DE"/>
    <w:rsid w:val="009C31B4"/>
    <w:rsid w:val="009C32B4"/>
    <w:rsid w:val="009C341D"/>
    <w:rsid w:val="009C3A3D"/>
    <w:rsid w:val="009C3B0B"/>
    <w:rsid w:val="009C3F77"/>
    <w:rsid w:val="009C4AB6"/>
    <w:rsid w:val="009C4E9A"/>
    <w:rsid w:val="009C5519"/>
    <w:rsid w:val="009C5BED"/>
    <w:rsid w:val="009C6276"/>
    <w:rsid w:val="009C6CB7"/>
    <w:rsid w:val="009C7204"/>
    <w:rsid w:val="009C756F"/>
    <w:rsid w:val="009C78D5"/>
    <w:rsid w:val="009D01C0"/>
    <w:rsid w:val="009D03F8"/>
    <w:rsid w:val="009D0603"/>
    <w:rsid w:val="009D1183"/>
    <w:rsid w:val="009D1846"/>
    <w:rsid w:val="009D1C41"/>
    <w:rsid w:val="009D1D95"/>
    <w:rsid w:val="009D239C"/>
    <w:rsid w:val="009D27E5"/>
    <w:rsid w:val="009D339D"/>
    <w:rsid w:val="009D3A43"/>
    <w:rsid w:val="009D4151"/>
    <w:rsid w:val="009D5BCE"/>
    <w:rsid w:val="009D62FE"/>
    <w:rsid w:val="009D642D"/>
    <w:rsid w:val="009D71CE"/>
    <w:rsid w:val="009D79E4"/>
    <w:rsid w:val="009D7AAE"/>
    <w:rsid w:val="009D7C2A"/>
    <w:rsid w:val="009E019F"/>
    <w:rsid w:val="009E029E"/>
    <w:rsid w:val="009E0EAA"/>
    <w:rsid w:val="009E0F95"/>
    <w:rsid w:val="009E0FDA"/>
    <w:rsid w:val="009E14E5"/>
    <w:rsid w:val="009E1578"/>
    <w:rsid w:val="009E1713"/>
    <w:rsid w:val="009E17FD"/>
    <w:rsid w:val="009E199C"/>
    <w:rsid w:val="009E1BA4"/>
    <w:rsid w:val="009E20F1"/>
    <w:rsid w:val="009E2417"/>
    <w:rsid w:val="009E2A2C"/>
    <w:rsid w:val="009E2A35"/>
    <w:rsid w:val="009E303D"/>
    <w:rsid w:val="009E3334"/>
    <w:rsid w:val="009E34F2"/>
    <w:rsid w:val="009E3C46"/>
    <w:rsid w:val="009E4664"/>
    <w:rsid w:val="009E5169"/>
    <w:rsid w:val="009E51C8"/>
    <w:rsid w:val="009E5266"/>
    <w:rsid w:val="009E5B0D"/>
    <w:rsid w:val="009E5E3B"/>
    <w:rsid w:val="009E648F"/>
    <w:rsid w:val="009E6B05"/>
    <w:rsid w:val="009E6C37"/>
    <w:rsid w:val="009E789B"/>
    <w:rsid w:val="009E78B2"/>
    <w:rsid w:val="009E7F50"/>
    <w:rsid w:val="009F020E"/>
    <w:rsid w:val="009F06C1"/>
    <w:rsid w:val="009F080C"/>
    <w:rsid w:val="009F0B43"/>
    <w:rsid w:val="009F0CCE"/>
    <w:rsid w:val="009F0CE1"/>
    <w:rsid w:val="009F0E9A"/>
    <w:rsid w:val="009F16F2"/>
    <w:rsid w:val="009F1A3C"/>
    <w:rsid w:val="009F1D75"/>
    <w:rsid w:val="009F24F7"/>
    <w:rsid w:val="009F2B8E"/>
    <w:rsid w:val="009F2EAF"/>
    <w:rsid w:val="009F3C9D"/>
    <w:rsid w:val="009F3DF4"/>
    <w:rsid w:val="009F3EF6"/>
    <w:rsid w:val="009F4465"/>
    <w:rsid w:val="009F4D98"/>
    <w:rsid w:val="009F60F0"/>
    <w:rsid w:val="009F64D3"/>
    <w:rsid w:val="009F698A"/>
    <w:rsid w:val="009F7326"/>
    <w:rsid w:val="009F7400"/>
    <w:rsid w:val="009F7623"/>
    <w:rsid w:val="00A00653"/>
    <w:rsid w:val="00A00A34"/>
    <w:rsid w:val="00A01378"/>
    <w:rsid w:val="00A02FFD"/>
    <w:rsid w:val="00A037E8"/>
    <w:rsid w:val="00A037FE"/>
    <w:rsid w:val="00A04CC6"/>
    <w:rsid w:val="00A0548F"/>
    <w:rsid w:val="00A05C22"/>
    <w:rsid w:val="00A05EDE"/>
    <w:rsid w:val="00A060C6"/>
    <w:rsid w:val="00A06261"/>
    <w:rsid w:val="00A06362"/>
    <w:rsid w:val="00A06514"/>
    <w:rsid w:val="00A07006"/>
    <w:rsid w:val="00A071FE"/>
    <w:rsid w:val="00A07473"/>
    <w:rsid w:val="00A0767D"/>
    <w:rsid w:val="00A07A33"/>
    <w:rsid w:val="00A07CCF"/>
    <w:rsid w:val="00A10166"/>
    <w:rsid w:val="00A10BCA"/>
    <w:rsid w:val="00A10ECC"/>
    <w:rsid w:val="00A117CC"/>
    <w:rsid w:val="00A11E19"/>
    <w:rsid w:val="00A120BE"/>
    <w:rsid w:val="00A12278"/>
    <w:rsid w:val="00A13034"/>
    <w:rsid w:val="00A133C4"/>
    <w:rsid w:val="00A137BA"/>
    <w:rsid w:val="00A13B9B"/>
    <w:rsid w:val="00A13C8B"/>
    <w:rsid w:val="00A13D89"/>
    <w:rsid w:val="00A14377"/>
    <w:rsid w:val="00A143FD"/>
    <w:rsid w:val="00A14454"/>
    <w:rsid w:val="00A144EF"/>
    <w:rsid w:val="00A14812"/>
    <w:rsid w:val="00A14F11"/>
    <w:rsid w:val="00A15752"/>
    <w:rsid w:val="00A15A7D"/>
    <w:rsid w:val="00A15B71"/>
    <w:rsid w:val="00A167F3"/>
    <w:rsid w:val="00A16DC6"/>
    <w:rsid w:val="00A1737B"/>
    <w:rsid w:val="00A17AEE"/>
    <w:rsid w:val="00A20AD8"/>
    <w:rsid w:val="00A20BAB"/>
    <w:rsid w:val="00A21186"/>
    <w:rsid w:val="00A21595"/>
    <w:rsid w:val="00A21CBE"/>
    <w:rsid w:val="00A2223E"/>
    <w:rsid w:val="00A22570"/>
    <w:rsid w:val="00A22C8E"/>
    <w:rsid w:val="00A22D88"/>
    <w:rsid w:val="00A2351A"/>
    <w:rsid w:val="00A23A01"/>
    <w:rsid w:val="00A23B61"/>
    <w:rsid w:val="00A24611"/>
    <w:rsid w:val="00A2465C"/>
    <w:rsid w:val="00A24D11"/>
    <w:rsid w:val="00A24DEA"/>
    <w:rsid w:val="00A25EC9"/>
    <w:rsid w:val="00A26079"/>
    <w:rsid w:val="00A266D3"/>
    <w:rsid w:val="00A26F74"/>
    <w:rsid w:val="00A2787E"/>
    <w:rsid w:val="00A27BE0"/>
    <w:rsid w:val="00A27EB7"/>
    <w:rsid w:val="00A3046B"/>
    <w:rsid w:val="00A304C6"/>
    <w:rsid w:val="00A307A1"/>
    <w:rsid w:val="00A30B81"/>
    <w:rsid w:val="00A31146"/>
    <w:rsid w:val="00A319FA"/>
    <w:rsid w:val="00A31B49"/>
    <w:rsid w:val="00A31BFA"/>
    <w:rsid w:val="00A32C75"/>
    <w:rsid w:val="00A33EBD"/>
    <w:rsid w:val="00A34896"/>
    <w:rsid w:val="00A35160"/>
    <w:rsid w:val="00A35E93"/>
    <w:rsid w:val="00A361AC"/>
    <w:rsid w:val="00A363C3"/>
    <w:rsid w:val="00A36770"/>
    <w:rsid w:val="00A369CD"/>
    <w:rsid w:val="00A370DF"/>
    <w:rsid w:val="00A37457"/>
    <w:rsid w:val="00A4026A"/>
    <w:rsid w:val="00A40442"/>
    <w:rsid w:val="00A404E2"/>
    <w:rsid w:val="00A40FE5"/>
    <w:rsid w:val="00A41383"/>
    <w:rsid w:val="00A41B46"/>
    <w:rsid w:val="00A41FB4"/>
    <w:rsid w:val="00A422BC"/>
    <w:rsid w:val="00A422CA"/>
    <w:rsid w:val="00A4275E"/>
    <w:rsid w:val="00A43291"/>
    <w:rsid w:val="00A44574"/>
    <w:rsid w:val="00A458CD"/>
    <w:rsid w:val="00A45B23"/>
    <w:rsid w:val="00A45F8E"/>
    <w:rsid w:val="00A461DA"/>
    <w:rsid w:val="00A46544"/>
    <w:rsid w:val="00A474F6"/>
    <w:rsid w:val="00A47911"/>
    <w:rsid w:val="00A47A8F"/>
    <w:rsid w:val="00A47B32"/>
    <w:rsid w:val="00A47C84"/>
    <w:rsid w:val="00A51286"/>
    <w:rsid w:val="00A52DCC"/>
    <w:rsid w:val="00A5347F"/>
    <w:rsid w:val="00A53DB6"/>
    <w:rsid w:val="00A54EC6"/>
    <w:rsid w:val="00A54FEB"/>
    <w:rsid w:val="00A55228"/>
    <w:rsid w:val="00A55277"/>
    <w:rsid w:val="00A557B6"/>
    <w:rsid w:val="00A558DD"/>
    <w:rsid w:val="00A55B89"/>
    <w:rsid w:val="00A563ED"/>
    <w:rsid w:val="00A56C28"/>
    <w:rsid w:val="00A56CA6"/>
    <w:rsid w:val="00A577BB"/>
    <w:rsid w:val="00A57F94"/>
    <w:rsid w:val="00A607B0"/>
    <w:rsid w:val="00A60BA3"/>
    <w:rsid w:val="00A6152E"/>
    <w:rsid w:val="00A62097"/>
    <w:rsid w:val="00A623E5"/>
    <w:rsid w:val="00A6245A"/>
    <w:rsid w:val="00A62992"/>
    <w:rsid w:val="00A62DEE"/>
    <w:rsid w:val="00A631C3"/>
    <w:rsid w:val="00A63F06"/>
    <w:rsid w:val="00A6615D"/>
    <w:rsid w:val="00A6657B"/>
    <w:rsid w:val="00A666D1"/>
    <w:rsid w:val="00A6761A"/>
    <w:rsid w:val="00A677F3"/>
    <w:rsid w:val="00A7003A"/>
    <w:rsid w:val="00A70118"/>
    <w:rsid w:val="00A70268"/>
    <w:rsid w:val="00A70B23"/>
    <w:rsid w:val="00A70DED"/>
    <w:rsid w:val="00A71F72"/>
    <w:rsid w:val="00A720A5"/>
    <w:rsid w:val="00A73118"/>
    <w:rsid w:val="00A73181"/>
    <w:rsid w:val="00A73356"/>
    <w:rsid w:val="00A738AD"/>
    <w:rsid w:val="00A73FEA"/>
    <w:rsid w:val="00A7429F"/>
    <w:rsid w:val="00A74924"/>
    <w:rsid w:val="00A74DA3"/>
    <w:rsid w:val="00A74F0C"/>
    <w:rsid w:val="00A75C63"/>
    <w:rsid w:val="00A75DFC"/>
    <w:rsid w:val="00A75F8B"/>
    <w:rsid w:val="00A7618E"/>
    <w:rsid w:val="00A76344"/>
    <w:rsid w:val="00A7691C"/>
    <w:rsid w:val="00A76F06"/>
    <w:rsid w:val="00A77A68"/>
    <w:rsid w:val="00A80223"/>
    <w:rsid w:val="00A80330"/>
    <w:rsid w:val="00A8060A"/>
    <w:rsid w:val="00A8083F"/>
    <w:rsid w:val="00A80CE9"/>
    <w:rsid w:val="00A81469"/>
    <w:rsid w:val="00A81E19"/>
    <w:rsid w:val="00A8213A"/>
    <w:rsid w:val="00A8221C"/>
    <w:rsid w:val="00A82361"/>
    <w:rsid w:val="00A825A1"/>
    <w:rsid w:val="00A827B5"/>
    <w:rsid w:val="00A83809"/>
    <w:rsid w:val="00A8392B"/>
    <w:rsid w:val="00A8465A"/>
    <w:rsid w:val="00A84CA8"/>
    <w:rsid w:val="00A84F89"/>
    <w:rsid w:val="00A859A5"/>
    <w:rsid w:val="00A8602F"/>
    <w:rsid w:val="00A86054"/>
    <w:rsid w:val="00A86103"/>
    <w:rsid w:val="00A86A4E"/>
    <w:rsid w:val="00A86CC0"/>
    <w:rsid w:val="00A871D5"/>
    <w:rsid w:val="00A8737C"/>
    <w:rsid w:val="00A87610"/>
    <w:rsid w:val="00A9007A"/>
    <w:rsid w:val="00A90CAE"/>
    <w:rsid w:val="00A90D1D"/>
    <w:rsid w:val="00A913B8"/>
    <w:rsid w:val="00A91545"/>
    <w:rsid w:val="00A916C1"/>
    <w:rsid w:val="00A91C62"/>
    <w:rsid w:val="00A91D2A"/>
    <w:rsid w:val="00A9213E"/>
    <w:rsid w:val="00A92A87"/>
    <w:rsid w:val="00A92C17"/>
    <w:rsid w:val="00A930D6"/>
    <w:rsid w:val="00A93124"/>
    <w:rsid w:val="00A93FA5"/>
    <w:rsid w:val="00A94A72"/>
    <w:rsid w:val="00A94CA8"/>
    <w:rsid w:val="00A954A6"/>
    <w:rsid w:val="00A9574A"/>
    <w:rsid w:val="00A95A18"/>
    <w:rsid w:val="00A95D1D"/>
    <w:rsid w:val="00A95ED6"/>
    <w:rsid w:val="00A9631F"/>
    <w:rsid w:val="00A96900"/>
    <w:rsid w:val="00A96B16"/>
    <w:rsid w:val="00A96D57"/>
    <w:rsid w:val="00A96D65"/>
    <w:rsid w:val="00A976DC"/>
    <w:rsid w:val="00A97CED"/>
    <w:rsid w:val="00A97EF6"/>
    <w:rsid w:val="00AA0537"/>
    <w:rsid w:val="00AA0FDB"/>
    <w:rsid w:val="00AA1DA3"/>
    <w:rsid w:val="00AA20BE"/>
    <w:rsid w:val="00AA23D4"/>
    <w:rsid w:val="00AA2AA3"/>
    <w:rsid w:val="00AA333F"/>
    <w:rsid w:val="00AA35B7"/>
    <w:rsid w:val="00AA37B8"/>
    <w:rsid w:val="00AA3D42"/>
    <w:rsid w:val="00AA4158"/>
    <w:rsid w:val="00AA4A53"/>
    <w:rsid w:val="00AA5450"/>
    <w:rsid w:val="00AA5645"/>
    <w:rsid w:val="00AA5869"/>
    <w:rsid w:val="00AA58AA"/>
    <w:rsid w:val="00AA5AD7"/>
    <w:rsid w:val="00AA5FF9"/>
    <w:rsid w:val="00AA61D1"/>
    <w:rsid w:val="00AA6885"/>
    <w:rsid w:val="00AA7571"/>
    <w:rsid w:val="00AA7AC8"/>
    <w:rsid w:val="00AB011E"/>
    <w:rsid w:val="00AB02C5"/>
    <w:rsid w:val="00AB07A4"/>
    <w:rsid w:val="00AB0FDE"/>
    <w:rsid w:val="00AB12FE"/>
    <w:rsid w:val="00AB200D"/>
    <w:rsid w:val="00AB251B"/>
    <w:rsid w:val="00AB2630"/>
    <w:rsid w:val="00AB3011"/>
    <w:rsid w:val="00AB311C"/>
    <w:rsid w:val="00AB3251"/>
    <w:rsid w:val="00AB32B0"/>
    <w:rsid w:val="00AB330A"/>
    <w:rsid w:val="00AB3797"/>
    <w:rsid w:val="00AB46DE"/>
    <w:rsid w:val="00AB48B3"/>
    <w:rsid w:val="00AB4986"/>
    <w:rsid w:val="00AB55A2"/>
    <w:rsid w:val="00AB59B1"/>
    <w:rsid w:val="00AB5C51"/>
    <w:rsid w:val="00AB6CE1"/>
    <w:rsid w:val="00AB6FBE"/>
    <w:rsid w:val="00AB7FAA"/>
    <w:rsid w:val="00AC0212"/>
    <w:rsid w:val="00AC02EA"/>
    <w:rsid w:val="00AC03A8"/>
    <w:rsid w:val="00AC17AA"/>
    <w:rsid w:val="00AC1AFF"/>
    <w:rsid w:val="00AC1C4B"/>
    <w:rsid w:val="00AC1E64"/>
    <w:rsid w:val="00AC21E3"/>
    <w:rsid w:val="00AC23CD"/>
    <w:rsid w:val="00AC2A1A"/>
    <w:rsid w:val="00AC3730"/>
    <w:rsid w:val="00AC45B9"/>
    <w:rsid w:val="00AC4DD2"/>
    <w:rsid w:val="00AC4E64"/>
    <w:rsid w:val="00AC50E4"/>
    <w:rsid w:val="00AC51DF"/>
    <w:rsid w:val="00AC5259"/>
    <w:rsid w:val="00AC532B"/>
    <w:rsid w:val="00AC560A"/>
    <w:rsid w:val="00AC575B"/>
    <w:rsid w:val="00AC583D"/>
    <w:rsid w:val="00AC5985"/>
    <w:rsid w:val="00AC5BC1"/>
    <w:rsid w:val="00AC5BCD"/>
    <w:rsid w:val="00AC5C6D"/>
    <w:rsid w:val="00AC5D6A"/>
    <w:rsid w:val="00AC67DC"/>
    <w:rsid w:val="00AC6D84"/>
    <w:rsid w:val="00AC750E"/>
    <w:rsid w:val="00AD0A80"/>
    <w:rsid w:val="00AD0C29"/>
    <w:rsid w:val="00AD0E5F"/>
    <w:rsid w:val="00AD0F14"/>
    <w:rsid w:val="00AD11C3"/>
    <w:rsid w:val="00AD12EB"/>
    <w:rsid w:val="00AD1AFE"/>
    <w:rsid w:val="00AD1FB3"/>
    <w:rsid w:val="00AD286D"/>
    <w:rsid w:val="00AD28F0"/>
    <w:rsid w:val="00AD2DF4"/>
    <w:rsid w:val="00AD3464"/>
    <w:rsid w:val="00AD36DB"/>
    <w:rsid w:val="00AD4127"/>
    <w:rsid w:val="00AD42B5"/>
    <w:rsid w:val="00AD4450"/>
    <w:rsid w:val="00AD474E"/>
    <w:rsid w:val="00AD477C"/>
    <w:rsid w:val="00AD48C2"/>
    <w:rsid w:val="00AD490C"/>
    <w:rsid w:val="00AD4EDF"/>
    <w:rsid w:val="00AD53D4"/>
    <w:rsid w:val="00AD53F6"/>
    <w:rsid w:val="00AD55C5"/>
    <w:rsid w:val="00AD653D"/>
    <w:rsid w:val="00AD7036"/>
    <w:rsid w:val="00AD7A8F"/>
    <w:rsid w:val="00AD7D80"/>
    <w:rsid w:val="00AE0A32"/>
    <w:rsid w:val="00AE0BD7"/>
    <w:rsid w:val="00AE1EE2"/>
    <w:rsid w:val="00AE27B7"/>
    <w:rsid w:val="00AE28DB"/>
    <w:rsid w:val="00AE2E53"/>
    <w:rsid w:val="00AE308F"/>
    <w:rsid w:val="00AE32FD"/>
    <w:rsid w:val="00AE37DD"/>
    <w:rsid w:val="00AE3857"/>
    <w:rsid w:val="00AE3ABC"/>
    <w:rsid w:val="00AE40EE"/>
    <w:rsid w:val="00AE5529"/>
    <w:rsid w:val="00AE5C6E"/>
    <w:rsid w:val="00AE625D"/>
    <w:rsid w:val="00AE630D"/>
    <w:rsid w:val="00AE6513"/>
    <w:rsid w:val="00AE70B0"/>
    <w:rsid w:val="00AE7B28"/>
    <w:rsid w:val="00AE7FAF"/>
    <w:rsid w:val="00AF00A3"/>
    <w:rsid w:val="00AF0FC0"/>
    <w:rsid w:val="00AF104C"/>
    <w:rsid w:val="00AF21F0"/>
    <w:rsid w:val="00AF2CCC"/>
    <w:rsid w:val="00AF2EB0"/>
    <w:rsid w:val="00AF2F3B"/>
    <w:rsid w:val="00AF3E98"/>
    <w:rsid w:val="00AF40C9"/>
    <w:rsid w:val="00AF443B"/>
    <w:rsid w:val="00AF4639"/>
    <w:rsid w:val="00AF571C"/>
    <w:rsid w:val="00AF59C1"/>
    <w:rsid w:val="00AF6072"/>
    <w:rsid w:val="00AF612F"/>
    <w:rsid w:val="00AF63B9"/>
    <w:rsid w:val="00AF6461"/>
    <w:rsid w:val="00AF715C"/>
    <w:rsid w:val="00AF7A59"/>
    <w:rsid w:val="00AF7CB7"/>
    <w:rsid w:val="00B01368"/>
    <w:rsid w:val="00B02073"/>
    <w:rsid w:val="00B02EFA"/>
    <w:rsid w:val="00B032C8"/>
    <w:rsid w:val="00B03E5B"/>
    <w:rsid w:val="00B047F4"/>
    <w:rsid w:val="00B04913"/>
    <w:rsid w:val="00B04F1E"/>
    <w:rsid w:val="00B05188"/>
    <w:rsid w:val="00B05379"/>
    <w:rsid w:val="00B05A27"/>
    <w:rsid w:val="00B061C9"/>
    <w:rsid w:val="00B065AC"/>
    <w:rsid w:val="00B07405"/>
    <w:rsid w:val="00B07979"/>
    <w:rsid w:val="00B07AF3"/>
    <w:rsid w:val="00B07BB0"/>
    <w:rsid w:val="00B10299"/>
    <w:rsid w:val="00B10EEE"/>
    <w:rsid w:val="00B10F9D"/>
    <w:rsid w:val="00B11113"/>
    <w:rsid w:val="00B111D4"/>
    <w:rsid w:val="00B117AB"/>
    <w:rsid w:val="00B1224C"/>
    <w:rsid w:val="00B1257C"/>
    <w:rsid w:val="00B12AEC"/>
    <w:rsid w:val="00B13AAA"/>
    <w:rsid w:val="00B140DD"/>
    <w:rsid w:val="00B15642"/>
    <w:rsid w:val="00B15688"/>
    <w:rsid w:val="00B15A8D"/>
    <w:rsid w:val="00B15DF1"/>
    <w:rsid w:val="00B15F1A"/>
    <w:rsid w:val="00B167B0"/>
    <w:rsid w:val="00B16CD7"/>
    <w:rsid w:val="00B16D3D"/>
    <w:rsid w:val="00B175EA"/>
    <w:rsid w:val="00B17C2C"/>
    <w:rsid w:val="00B17ED1"/>
    <w:rsid w:val="00B2018B"/>
    <w:rsid w:val="00B20852"/>
    <w:rsid w:val="00B20AEA"/>
    <w:rsid w:val="00B2167B"/>
    <w:rsid w:val="00B21DC6"/>
    <w:rsid w:val="00B2243D"/>
    <w:rsid w:val="00B224A6"/>
    <w:rsid w:val="00B23FB2"/>
    <w:rsid w:val="00B24599"/>
    <w:rsid w:val="00B24801"/>
    <w:rsid w:val="00B24850"/>
    <w:rsid w:val="00B24D6A"/>
    <w:rsid w:val="00B25053"/>
    <w:rsid w:val="00B253A9"/>
    <w:rsid w:val="00B254EB"/>
    <w:rsid w:val="00B25587"/>
    <w:rsid w:val="00B257AE"/>
    <w:rsid w:val="00B2582B"/>
    <w:rsid w:val="00B25ACC"/>
    <w:rsid w:val="00B2657D"/>
    <w:rsid w:val="00B26CC5"/>
    <w:rsid w:val="00B27374"/>
    <w:rsid w:val="00B3047F"/>
    <w:rsid w:val="00B3096E"/>
    <w:rsid w:val="00B313FC"/>
    <w:rsid w:val="00B31817"/>
    <w:rsid w:val="00B31C6F"/>
    <w:rsid w:val="00B31E21"/>
    <w:rsid w:val="00B322DB"/>
    <w:rsid w:val="00B324AB"/>
    <w:rsid w:val="00B327F4"/>
    <w:rsid w:val="00B3281E"/>
    <w:rsid w:val="00B329B9"/>
    <w:rsid w:val="00B32B9A"/>
    <w:rsid w:val="00B32D03"/>
    <w:rsid w:val="00B33E58"/>
    <w:rsid w:val="00B347BF"/>
    <w:rsid w:val="00B34DCC"/>
    <w:rsid w:val="00B353D5"/>
    <w:rsid w:val="00B35678"/>
    <w:rsid w:val="00B35D4C"/>
    <w:rsid w:val="00B36F93"/>
    <w:rsid w:val="00B37CE3"/>
    <w:rsid w:val="00B37E21"/>
    <w:rsid w:val="00B403F7"/>
    <w:rsid w:val="00B40C9B"/>
    <w:rsid w:val="00B40D43"/>
    <w:rsid w:val="00B41140"/>
    <w:rsid w:val="00B41495"/>
    <w:rsid w:val="00B415F5"/>
    <w:rsid w:val="00B41666"/>
    <w:rsid w:val="00B42030"/>
    <w:rsid w:val="00B42777"/>
    <w:rsid w:val="00B42BE3"/>
    <w:rsid w:val="00B42C17"/>
    <w:rsid w:val="00B42C9E"/>
    <w:rsid w:val="00B43A75"/>
    <w:rsid w:val="00B43B97"/>
    <w:rsid w:val="00B43E21"/>
    <w:rsid w:val="00B4497A"/>
    <w:rsid w:val="00B45CDB"/>
    <w:rsid w:val="00B467A0"/>
    <w:rsid w:val="00B468F5"/>
    <w:rsid w:val="00B473FA"/>
    <w:rsid w:val="00B4776C"/>
    <w:rsid w:val="00B47980"/>
    <w:rsid w:val="00B47D2F"/>
    <w:rsid w:val="00B47D8B"/>
    <w:rsid w:val="00B50117"/>
    <w:rsid w:val="00B5042C"/>
    <w:rsid w:val="00B50B5F"/>
    <w:rsid w:val="00B50BBF"/>
    <w:rsid w:val="00B52EAF"/>
    <w:rsid w:val="00B52F4B"/>
    <w:rsid w:val="00B5420F"/>
    <w:rsid w:val="00B54891"/>
    <w:rsid w:val="00B555EC"/>
    <w:rsid w:val="00B55F82"/>
    <w:rsid w:val="00B56855"/>
    <w:rsid w:val="00B569A3"/>
    <w:rsid w:val="00B56FAB"/>
    <w:rsid w:val="00B57160"/>
    <w:rsid w:val="00B5743F"/>
    <w:rsid w:val="00B5778D"/>
    <w:rsid w:val="00B57C40"/>
    <w:rsid w:val="00B57FB9"/>
    <w:rsid w:val="00B6037A"/>
    <w:rsid w:val="00B6057D"/>
    <w:rsid w:val="00B60E0D"/>
    <w:rsid w:val="00B60F41"/>
    <w:rsid w:val="00B61B4D"/>
    <w:rsid w:val="00B62940"/>
    <w:rsid w:val="00B62F55"/>
    <w:rsid w:val="00B63AEF"/>
    <w:rsid w:val="00B63CD0"/>
    <w:rsid w:val="00B64537"/>
    <w:rsid w:val="00B64D29"/>
    <w:rsid w:val="00B6501D"/>
    <w:rsid w:val="00B6536B"/>
    <w:rsid w:val="00B65489"/>
    <w:rsid w:val="00B65691"/>
    <w:rsid w:val="00B65847"/>
    <w:rsid w:val="00B65BEB"/>
    <w:rsid w:val="00B65C40"/>
    <w:rsid w:val="00B65C91"/>
    <w:rsid w:val="00B66493"/>
    <w:rsid w:val="00B666A2"/>
    <w:rsid w:val="00B66958"/>
    <w:rsid w:val="00B66D9C"/>
    <w:rsid w:val="00B671E2"/>
    <w:rsid w:val="00B673F4"/>
    <w:rsid w:val="00B679F0"/>
    <w:rsid w:val="00B67BD0"/>
    <w:rsid w:val="00B714F1"/>
    <w:rsid w:val="00B715BE"/>
    <w:rsid w:val="00B719CE"/>
    <w:rsid w:val="00B71C97"/>
    <w:rsid w:val="00B72482"/>
    <w:rsid w:val="00B72650"/>
    <w:rsid w:val="00B72699"/>
    <w:rsid w:val="00B72AB2"/>
    <w:rsid w:val="00B72E01"/>
    <w:rsid w:val="00B73090"/>
    <w:rsid w:val="00B736A8"/>
    <w:rsid w:val="00B73B35"/>
    <w:rsid w:val="00B7472F"/>
    <w:rsid w:val="00B74E63"/>
    <w:rsid w:val="00B7564D"/>
    <w:rsid w:val="00B7591E"/>
    <w:rsid w:val="00B75C4D"/>
    <w:rsid w:val="00B75EFA"/>
    <w:rsid w:val="00B765E2"/>
    <w:rsid w:val="00B7677A"/>
    <w:rsid w:val="00B7698C"/>
    <w:rsid w:val="00B76BEF"/>
    <w:rsid w:val="00B7753F"/>
    <w:rsid w:val="00B7775D"/>
    <w:rsid w:val="00B77D18"/>
    <w:rsid w:val="00B802C2"/>
    <w:rsid w:val="00B80466"/>
    <w:rsid w:val="00B805F3"/>
    <w:rsid w:val="00B808C4"/>
    <w:rsid w:val="00B80BA8"/>
    <w:rsid w:val="00B819A4"/>
    <w:rsid w:val="00B81E67"/>
    <w:rsid w:val="00B821A1"/>
    <w:rsid w:val="00B82C23"/>
    <w:rsid w:val="00B82F1F"/>
    <w:rsid w:val="00B83958"/>
    <w:rsid w:val="00B83CE0"/>
    <w:rsid w:val="00B84F8C"/>
    <w:rsid w:val="00B86470"/>
    <w:rsid w:val="00B87AF8"/>
    <w:rsid w:val="00B87D83"/>
    <w:rsid w:val="00B904E6"/>
    <w:rsid w:val="00B911F8"/>
    <w:rsid w:val="00B91454"/>
    <w:rsid w:val="00B91586"/>
    <w:rsid w:val="00B92686"/>
    <w:rsid w:val="00B9398B"/>
    <w:rsid w:val="00B9422A"/>
    <w:rsid w:val="00B943B5"/>
    <w:rsid w:val="00B95051"/>
    <w:rsid w:val="00B959A9"/>
    <w:rsid w:val="00B95DAE"/>
    <w:rsid w:val="00B964B8"/>
    <w:rsid w:val="00B96697"/>
    <w:rsid w:val="00B966DC"/>
    <w:rsid w:val="00B97A23"/>
    <w:rsid w:val="00BA1B35"/>
    <w:rsid w:val="00BA2EBF"/>
    <w:rsid w:val="00BA30AD"/>
    <w:rsid w:val="00BA31A3"/>
    <w:rsid w:val="00BA42D1"/>
    <w:rsid w:val="00BA46D9"/>
    <w:rsid w:val="00BA49A5"/>
    <w:rsid w:val="00BA4FF1"/>
    <w:rsid w:val="00BA5630"/>
    <w:rsid w:val="00BA588F"/>
    <w:rsid w:val="00BA59DD"/>
    <w:rsid w:val="00BA6057"/>
    <w:rsid w:val="00BA60AB"/>
    <w:rsid w:val="00BA6160"/>
    <w:rsid w:val="00BA6AA9"/>
    <w:rsid w:val="00BA7BD1"/>
    <w:rsid w:val="00BB0347"/>
    <w:rsid w:val="00BB05DF"/>
    <w:rsid w:val="00BB0745"/>
    <w:rsid w:val="00BB1222"/>
    <w:rsid w:val="00BB1414"/>
    <w:rsid w:val="00BB16E9"/>
    <w:rsid w:val="00BB18E8"/>
    <w:rsid w:val="00BB1D03"/>
    <w:rsid w:val="00BB23A6"/>
    <w:rsid w:val="00BB30FD"/>
    <w:rsid w:val="00BB31A1"/>
    <w:rsid w:val="00BB3B64"/>
    <w:rsid w:val="00BB3FB6"/>
    <w:rsid w:val="00BB486B"/>
    <w:rsid w:val="00BB48EB"/>
    <w:rsid w:val="00BB5016"/>
    <w:rsid w:val="00BB5E08"/>
    <w:rsid w:val="00BB5E25"/>
    <w:rsid w:val="00BB5FE3"/>
    <w:rsid w:val="00BB64C2"/>
    <w:rsid w:val="00BB6BBC"/>
    <w:rsid w:val="00BB7350"/>
    <w:rsid w:val="00BB74F0"/>
    <w:rsid w:val="00BB79F4"/>
    <w:rsid w:val="00BB7CCD"/>
    <w:rsid w:val="00BB7D5D"/>
    <w:rsid w:val="00BC029D"/>
    <w:rsid w:val="00BC13E7"/>
    <w:rsid w:val="00BC296E"/>
    <w:rsid w:val="00BC3B3E"/>
    <w:rsid w:val="00BC3B41"/>
    <w:rsid w:val="00BC4184"/>
    <w:rsid w:val="00BC454A"/>
    <w:rsid w:val="00BC494D"/>
    <w:rsid w:val="00BC55E9"/>
    <w:rsid w:val="00BC59D0"/>
    <w:rsid w:val="00BC66F0"/>
    <w:rsid w:val="00BC710D"/>
    <w:rsid w:val="00BC74C8"/>
    <w:rsid w:val="00BD00E7"/>
    <w:rsid w:val="00BD019F"/>
    <w:rsid w:val="00BD02E1"/>
    <w:rsid w:val="00BD05CE"/>
    <w:rsid w:val="00BD064E"/>
    <w:rsid w:val="00BD1066"/>
    <w:rsid w:val="00BD10D9"/>
    <w:rsid w:val="00BD124B"/>
    <w:rsid w:val="00BD13BC"/>
    <w:rsid w:val="00BD1D9B"/>
    <w:rsid w:val="00BD29F3"/>
    <w:rsid w:val="00BD2E29"/>
    <w:rsid w:val="00BD3B07"/>
    <w:rsid w:val="00BD495B"/>
    <w:rsid w:val="00BD4A67"/>
    <w:rsid w:val="00BD4FD3"/>
    <w:rsid w:val="00BD523B"/>
    <w:rsid w:val="00BD5561"/>
    <w:rsid w:val="00BD60AE"/>
    <w:rsid w:val="00BD6C74"/>
    <w:rsid w:val="00BD7593"/>
    <w:rsid w:val="00BD7871"/>
    <w:rsid w:val="00BD7986"/>
    <w:rsid w:val="00BD79BA"/>
    <w:rsid w:val="00BD7C8A"/>
    <w:rsid w:val="00BE03F6"/>
    <w:rsid w:val="00BE0D39"/>
    <w:rsid w:val="00BE117E"/>
    <w:rsid w:val="00BE131D"/>
    <w:rsid w:val="00BE142C"/>
    <w:rsid w:val="00BE1957"/>
    <w:rsid w:val="00BE20D9"/>
    <w:rsid w:val="00BE28A8"/>
    <w:rsid w:val="00BE335D"/>
    <w:rsid w:val="00BE36DD"/>
    <w:rsid w:val="00BE3906"/>
    <w:rsid w:val="00BE3C46"/>
    <w:rsid w:val="00BE402F"/>
    <w:rsid w:val="00BE433A"/>
    <w:rsid w:val="00BE4E75"/>
    <w:rsid w:val="00BE4FE7"/>
    <w:rsid w:val="00BE51D1"/>
    <w:rsid w:val="00BE5473"/>
    <w:rsid w:val="00BE54C7"/>
    <w:rsid w:val="00BE566A"/>
    <w:rsid w:val="00BE5ECD"/>
    <w:rsid w:val="00BE63A1"/>
    <w:rsid w:val="00BE68AC"/>
    <w:rsid w:val="00BE6C12"/>
    <w:rsid w:val="00BE6D14"/>
    <w:rsid w:val="00BF045E"/>
    <w:rsid w:val="00BF071E"/>
    <w:rsid w:val="00BF0811"/>
    <w:rsid w:val="00BF0DDD"/>
    <w:rsid w:val="00BF0EF7"/>
    <w:rsid w:val="00BF149C"/>
    <w:rsid w:val="00BF2161"/>
    <w:rsid w:val="00BF23D7"/>
    <w:rsid w:val="00BF2F22"/>
    <w:rsid w:val="00BF3238"/>
    <w:rsid w:val="00BF3456"/>
    <w:rsid w:val="00BF3525"/>
    <w:rsid w:val="00BF38DC"/>
    <w:rsid w:val="00BF3F00"/>
    <w:rsid w:val="00BF46A3"/>
    <w:rsid w:val="00BF4B4A"/>
    <w:rsid w:val="00BF4D82"/>
    <w:rsid w:val="00BF4FFE"/>
    <w:rsid w:val="00BF5802"/>
    <w:rsid w:val="00BF5EA3"/>
    <w:rsid w:val="00BF62D7"/>
    <w:rsid w:val="00BF6863"/>
    <w:rsid w:val="00BF699A"/>
    <w:rsid w:val="00BF7043"/>
    <w:rsid w:val="00BF7AAB"/>
    <w:rsid w:val="00BF7DC8"/>
    <w:rsid w:val="00C004AC"/>
    <w:rsid w:val="00C00CAF"/>
    <w:rsid w:val="00C0124D"/>
    <w:rsid w:val="00C01BE6"/>
    <w:rsid w:val="00C01C0A"/>
    <w:rsid w:val="00C02388"/>
    <w:rsid w:val="00C02994"/>
    <w:rsid w:val="00C035B8"/>
    <w:rsid w:val="00C035F6"/>
    <w:rsid w:val="00C03893"/>
    <w:rsid w:val="00C038CC"/>
    <w:rsid w:val="00C03CC3"/>
    <w:rsid w:val="00C042AE"/>
    <w:rsid w:val="00C04363"/>
    <w:rsid w:val="00C04546"/>
    <w:rsid w:val="00C049D8"/>
    <w:rsid w:val="00C04AEF"/>
    <w:rsid w:val="00C04DAA"/>
    <w:rsid w:val="00C05FFA"/>
    <w:rsid w:val="00C0619F"/>
    <w:rsid w:val="00C0623C"/>
    <w:rsid w:val="00C06768"/>
    <w:rsid w:val="00C06954"/>
    <w:rsid w:val="00C06A7F"/>
    <w:rsid w:val="00C07D49"/>
    <w:rsid w:val="00C105C2"/>
    <w:rsid w:val="00C10C69"/>
    <w:rsid w:val="00C10D52"/>
    <w:rsid w:val="00C10E56"/>
    <w:rsid w:val="00C10FEE"/>
    <w:rsid w:val="00C11087"/>
    <w:rsid w:val="00C11C11"/>
    <w:rsid w:val="00C1216B"/>
    <w:rsid w:val="00C1255A"/>
    <w:rsid w:val="00C12643"/>
    <w:rsid w:val="00C13194"/>
    <w:rsid w:val="00C1347A"/>
    <w:rsid w:val="00C134DC"/>
    <w:rsid w:val="00C13542"/>
    <w:rsid w:val="00C13D12"/>
    <w:rsid w:val="00C13DF5"/>
    <w:rsid w:val="00C14246"/>
    <w:rsid w:val="00C14360"/>
    <w:rsid w:val="00C14E29"/>
    <w:rsid w:val="00C1538C"/>
    <w:rsid w:val="00C15A55"/>
    <w:rsid w:val="00C15A9E"/>
    <w:rsid w:val="00C162F4"/>
    <w:rsid w:val="00C16A0E"/>
    <w:rsid w:val="00C16EDE"/>
    <w:rsid w:val="00C17174"/>
    <w:rsid w:val="00C20048"/>
    <w:rsid w:val="00C20869"/>
    <w:rsid w:val="00C20F84"/>
    <w:rsid w:val="00C217BC"/>
    <w:rsid w:val="00C218B4"/>
    <w:rsid w:val="00C21A4B"/>
    <w:rsid w:val="00C222B2"/>
    <w:rsid w:val="00C22814"/>
    <w:rsid w:val="00C22941"/>
    <w:rsid w:val="00C23D61"/>
    <w:rsid w:val="00C246E5"/>
    <w:rsid w:val="00C2490A"/>
    <w:rsid w:val="00C255CD"/>
    <w:rsid w:val="00C2578F"/>
    <w:rsid w:val="00C26506"/>
    <w:rsid w:val="00C267CB"/>
    <w:rsid w:val="00C26C83"/>
    <w:rsid w:val="00C27A95"/>
    <w:rsid w:val="00C27C44"/>
    <w:rsid w:val="00C27F43"/>
    <w:rsid w:val="00C306E2"/>
    <w:rsid w:val="00C30B4E"/>
    <w:rsid w:val="00C30F78"/>
    <w:rsid w:val="00C314EC"/>
    <w:rsid w:val="00C3159B"/>
    <w:rsid w:val="00C325FB"/>
    <w:rsid w:val="00C3261F"/>
    <w:rsid w:val="00C32AF6"/>
    <w:rsid w:val="00C32E2D"/>
    <w:rsid w:val="00C335C7"/>
    <w:rsid w:val="00C342A0"/>
    <w:rsid w:val="00C34464"/>
    <w:rsid w:val="00C348FB"/>
    <w:rsid w:val="00C34A99"/>
    <w:rsid w:val="00C34C2E"/>
    <w:rsid w:val="00C35349"/>
    <w:rsid w:val="00C369C2"/>
    <w:rsid w:val="00C36D19"/>
    <w:rsid w:val="00C36E7E"/>
    <w:rsid w:val="00C3710B"/>
    <w:rsid w:val="00C371AE"/>
    <w:rsid w:val="00C373E0"/>
    <w:rsid w:val="00C37D27"/>
    <w:rsid w:val="00C37E76"/>
    <w:rsid w:val="00C40432"/>
    <w:rsid w:val="00C407D4"/>
    <w:rsid w:val="00C40E99"/>
    <w:rsid w:val="00C40F6A"/>
    <w:rsid w:val="00C41C09"/>
    <w:rsid w:val="00C42A22"/>
    <w:rsid w:val="00C43150"/>
    <w:rsid w:val="00C43234"/>
    <w:rsid w:val="00C43433"/>
    <w:rsid w:val="00C438A5"/>
    <w:rsid w:val="00C4392D"/>
    <w:rsid w:val="00C43FD1"/>
    <w:rsid w:val="00C44944"/>
    <w:rsid w:val="00C44C77"/>
    <w:rsid w:val="00C452CB"/>
    <w:rsid w:val="00C45DCD"/>
    <w:rsid w:val="00C46234"/>
    <w:rsid w:val="00C46475"/>
    <w:rsid w:val="00C46770"/>
    <w:rsid w:val="00C50676"/>
    <w:rsid w:val="00C50D03"/>
    <w:rsid w:val="00C516A3"/>
    <w:rsid w:val="00C51BB6"/>
    <w:rsid w:val="00C51F1A"/>
    <w:rsid w:val="00C52150"/>
    <w:rsid w:val="00C52527"/>
    <w:rsid w:val="00C52CFC"/>
    <w:rsid w:val="00C53DA3"/>
    <w:rsid w:val="00C54123"/>
    <w:rsid w:val="00C5421A"/>
    <w:rsid w:val="00C54581"/>
    <w:rsid w:val="00C54595"/>
    <w:rsid w:val="00C55100"/>
    <w:rsid w:val="00C55263"/>
    <w:rsid w:val="00C552C9"/>
    <w:rsid w:val="00C5570F"/>
    <w:rsid w:val="00C5598F"/>
    <w:rsid w:val="00C55B38"/>
    <w:rsid w:val="00C56754"/>
    <w:rsid w:val="00C57300"/>
    <w:rsid w:val="00C5735E"/>
    <w:rsid w:val="00C57FE7"/>
    <w:rsid w:val="00C60062"/>
    <w:rsid w:val="00C60AC8"/>
    <w:rsid w:val="00C60C5E"/>
    <w:rsid w:val="00C60C7E"/>
    <w:rsid w:val="00C60D46"/>
    <w:rsid w:val="00C60F8A"/>
    <w:rsid w:val="00C61683"/>
    <w:rsid w:val="00C61D25"/>
    <w:rsid w:val="00C62109"/>
    <w:rsid w:val="00C626E4"/>
    <w:rsid w:val="00C6306C"/>
    <w:rsid w:val="00C63282"/>
    <w:rsid w:val="00C6392A"/>
    <w:rsid w:val="00C6402A"/>
    <w:rsid w:val="00C6420A"/>
    <w:rsid w:val="00C64498"/>
    <w:rsid w:val="00C6462B"/>
    <w:rsid w:val="00C64C41"/>
    <w:rsid w:val="00C64D21"/>
    <w:rsid w:val="00C64F50"/>
    <w:rsid w:val="00C650AB"/>
    <w:rsid w:val="00C65B9E"/>
    <w:rsid w:val="00C65F46"/>
    <w:rsid w:val="00C6624B"/>
    <w:rsid w:val="00C66297"/>
    <w:rsid w:val="00C666B6"/>
    <w:rsid w:val="00C6697E"/>
    <w:rsid w:val="00C66D84"/>
    <w:rsid w:val="00C67A29"/>
    <w:rsid w:val="00C70836"/>
    <w:rsid w:val="00C70A37"/>
    <w:rsid w:val="00C71663"/>
    <w:rsid w:val="00C72247"/>
    <w:rsid w:val="00C73102"/>
    <w:rsid w:val="00C7374C"/>
    <w:rsid w:val="00C74800"/>
    <w:rsid w:val="00C74E28"/>
    <w:rsid w:val="00C75347"/>
    <w:rsid w:val="00C764AF"/>
    <w:rsid w:val="00C76B7F"/>
    <w:rsid w:val="00C76BD0"/>
    <w:rsid w:val="00C76D68"/>
    <w:rsid w:val="00C76E77"/>
    <w:rsid w:val="00C775CB"/>
    <w:rsid w:val="00C7765E"/>
    <w:rsid w:val="00C776B1"/>
    <w:rsid w:val="00C77B95"/>
    <w:rsid w:val="00C77F5B"/>
    <w:rsid w:val="00C800DF"/>
    <w:rsid w:val="00C80112"/>
    <w:rsid w:val="00C805E3"/>
    <w:rsid w:val="00C80998"/>
    <w:rsid w:val="00C80CD2"/>
    <w:rsid w:val="00C80D5C"/>
    <w:rsid w:val="00C80E83"/>
    <w:rsid w:val="00C80ED6"/>
    <w:rsid w:val="00C810D6"/>
    <w:rsid w:val="00C81180"/>
    <w:rsid w:val="00C817F4"/>
    <w:rsid w:val="00C81D8E"/>
    <w:rsid w:val="00C82140"/>
    <w:rsid w:val="00C8255E"/>
    <w:rsid w:val="00C82687"/>
    <w:rsid w:val="00C8297E"/>
    <w:rsid w:val="00C837EB"/>
    <w:rsid w:val="00C83904"/>
    <w:rsid w:val="00C83B88"/>
    <w:rsid w:val="00C842CF"/>
    <w:rsid w:val="00C84915"/>
    <w:rsid w:val="00C85CC8"/>
    <w:rsid w:val="00C85D3B"/>
    <w:rsid w:val="00C86186"/>
    <w:rsid w:val="00C8621C"/>
    <w:rsid w:val="00C86685"/>
    <w:rsid w:val="00C86F2E"/>
    <w:rsid w:val="00C87554"/>
    <w:rsid w:val="00C901CB"/>
    <w:rsid w:val="00C90DCD"/>
    <w:rsid w:val="00C90E58"/>
    <w:rsid w:val="00C913AE"/>
    <w:rsid w:val="00C91D22"/>
    <w:rsid w:val="00C92047"/>
    <w:rsid w:val="00C920E3"/>
    <w:rsid w:val="00C93035"/>
    <w:rsid w:val="00C93036"/>
    <w:rsid w:val="00C93201"/>
    <w:rsid w:val="00C93497"/>
    <w:rsid w:val="00C93749"/>
    <w:rsid w:val="00C93E07"/>
    <w:rsid w:val="00C93E80"/>
    <w:rsid w:val="00C94277"/>
    <w:rsid w:val="00C9440C"/>
    <w:rsid w:val="00C9490D"/>
    <w:rsid w:val="00C949E9"/>
    <w:rsid w:val="00C94E1F"/>
    <w:rsid w:val="00C9527D"/>
    <w:rsid w:val="00C954C0"/>
    <w:rsid w:val="00C95601"/>
    <w:rsid w:val="00C95D1C"/>
    <w:rsid w:val="00C95E60"/>
    <w:rsid w:val="00C95EA4"/>
    <w:rsid w:val="00C9650F"/>
    <w:rsid w:val="00C96E5A"/>
    <w:rsid w:val="00C97765"/>
    <w:rsid w:val="00C97B5A"/>
    <w:rsid w:val="00CA03A3"/>
    <w:rsid w:val="00CA04EF"/>
    <w:rsid w:val="00CA0D04"/>
    <w:rsid w:val="00CA1BC8"/>
    <w:rsid w:val="00CA1E23"/>
    <w:rsid w:val="00CA1F61"/>
    <w:rsid w:val="00CA2017"/>
    <w:rsid w:val="00CA2CA9"/>
    <w:rsid w:val="00CA31A3"/>
    <w:rsid w:val="00CA3484"/>
    <w:rsid w:val="00CA3C27"/>
    <w:rsid w:val="00CA412A"/>
    <w:rsid w:val="00CA4B4B"/>
    <w:rsid w:val="00CA51FA"/>
    <w:rsid w:val="00CA52EE"/>
    <w:rsid w:val="00CA54BB"/>
    <w:rsid w:val="00CA5650"/>
    <w:rsid w:val="00CA59DE"/>
    <w:rsid w:val="00CA5DBC"/>
    <w:rsid w:val="00CA5FC5"/>
    <w:rsid w:val="00CA7857"/>
    <w:rsid w:val="00CA7C3C"/>
    <w:rsid w:val="00CB029E"/>
    <w:rsid w:val="00CB04F3"/>
    <w:rsid w:val="00CB0EDE"/>
    <w:rsid w:val="00CB1480"/>
    <w:rsid w:val="00CB1822"/>
    <w:rsid w:val="00CB1BB1"/>
    <w:rsid w:val="00CB201B"/>
    <w:rsid w:val="00CB2173"/>
    <w:rsid w:val="00CB28B2"/>
    <w:rsid w:val="00CB2B21"/>
    <w:rsid w:val="00CB356A"/>
    <w:rsid w:val="00CB3AE5"/>
    <w:rsid w:val="00CB3AE6"/>
    <w:rsid w:val="00CB3B56"/>
    <w:rsid w:val="00CB4338"/>
    <w:rsid w:val="00CB4B20"/>
    <w:rsid w:val="00CB4C5D"/>
    <w:rsid w:val="00CB4D4A"/>
    <w:rsid w:val="00CB4EF7"/>
    <w:rsid w:val="00CB5289"/>
    <w:rsid w:val="00CB5641"/>
    <w:rsid w:val="00CB5A8A"/>
    <w:rsid w:val="00CB5BE2"/>
    <w:rsid w:val="00CB688E"/>
    <w:rsid w:val="00CB7416"/>
    <w:rsid w:val="00CB790C"/>
    <w:rsid w:val="00CB7A48"/>
    <w:rsid w:val="00CB7BC1"/>
    <w:rsid w:val="00CB7E01"/>
    <w:rsid w:val="00CC0748"/>
    <w:rsid w:val="00CC0C5E"/>
    <w:rsid w:val="00CC0FEA"/>
    <w:rsid w:val="00CC1FE7"/>
    <w:rsid w:val="00CC2A63"/>
    <w:rsid w:val="00CC3490"/>
    <w:rsid w:val="00CC34F6"/>
    <w:rsid w:val="00CC3613"/>
    <w:rsid w:val="00CC3729"/>
    <w:rsid w:val="00CC382D"/>
    <w:rsid w:val="00CC3873"/>
    <w:rsid w:val="00CC38E7"/>
    <w:rsid w:val="00CC3D87"/>
    <w:rsid w:val="00CC4554"/>
    <w:rsid w:val="00CC5150"/>
    <w:rsid w:val="00CC5A96"/>
    <w:rsid w:val="00CC6AC7"/>
    <w:rsid w:val="00CC6F1C"/>
    <w:rsid w:val="00CC723D"/>
    <w:rsid w:val="00CC7859"/>
    <w:rsid w:val="00CC7AE3"/>
    <w:rsid w:val="00CC7B5C"/>
    <w:rsid w:val="00CD0211"/>
    <w:rsid w:val="00CD0356"/>
    <w:rsid w:val="00CD0467"/>
    <w:rsid w:val="00CD0AEB"/>
    <w:rsid w:val="00CD0B79"/>
    <w:rsid w:val="00CD0F84"/>
    <w:rsid w:val="00CD1096"/>
    <w:rsid w:val="00CD23E8"/>
    <w:rsid w:val="00CD246C"/>
    <w:rsid w:val="00CD24FA"/>
    <w:rsid w:val="00CD2A9E"/>
    <w:rsid w:val="00CD2B29"/>
    <w:rsid w:val="00CD2B52"/>
    <w:rsid w:val="00CD3266"/>
    <w:rsid w:val="00CD330C"/>
    <w:rsid w:val="00CD4354"/>
    <w:rsid w:val="00CD4DFD"/>
    <w:rsid w:val="00CD520D"/>
    <w:rsid w:val="00CD52CA"/>
    <w:rsid w:val="00CD5437"/>
    <w:rsid w:val="00CD567E"/>
    <w:rsid w:val="00CD5761"/>
    <w:rsid w:val="00CD5AE7"/>
    <w:rsid w:val="00CD5B09"/>
    <w:rsid w:val="00CD5C63"/>
    <w:rsid w:val="00CD64EE"/>
    <w:rsid w:val="00CD6858"/>
    <w:rsid w:val="00CD6D29"/>
    <w:rsid w:val="00CD773B"/>
    <w:rsid w:val="00CD7741"/>
    <w:rsid w:val="00CD7830"/>
    <w:rsid w:val="00CD7DF7"/>
    <w:rsid w:val="00CE061B"/>
    <w:rsid w:val="00CE0F90"/>
    <w:rsid w:val="00CE10C6"/>
    <w:rsid w:val="00CE10F7"/>
    <w:rsid w:val="00CE1427"/>
    <w:rsid w:val="00CE1545"/>
    <w:rsid w:val="00CE162E"/>
    <w:rsid w:val="00CE1A58"/>
    <w:rsid w:val="00CE1BA4"/>
    <w:rsid w:val="00CE1FC3"/>
    <w:rsid w:val="00CE2650"/>
    <w:rsid w:val="00CE2CD4"/>
    <w:rsid w:val="00CE34C8"/>
    <w:rsid w:val="00CE3543"/>
    <w:rsid w:val="00CE390A"/>
    <w:rsid w:val="00CE4B2F"/>
    <w:rsid w:val="00CE5125"/>
    <w:rsid w:val="00CE54B4"/>
    <w:rsid w:val="00CE5578"/>
    <w:rsid w:val="00CE63B9"/>
    <w:rsid w:val="00CE7131"/>
    <w:rsid w:val="00CF022F"/>
    <w:rsid w:val="00CF038B"/>
    <w:rsid w:val="00CF042F"/>
    <w:rsid w:val="00CF04FA"/>
    <w:rsid w:val="00CF0D26"/>
    <w:rsid w:val="00CF0F78"/>
    <w:rsid w:val="00CF17A4"/>
    <w:rsid w:val="00CF1B54"/>
    <w:rsid w:val="00CF1B70"/>
    <w:rsid w:val="00CF212E"/>
    <w:rsid w:val="00CF222D"/>
    <w:rsid w:val="00CF2460"/>
    <w:rsid w:val="00CF2604"/>
    <w:rsid w:val="00CF38DF"/>
    <w:rsid w:val="00CF3A45"/>
    <w:rsid w:val="00CF3B08"/>
    <w:rsid w:val="00CF3B53"/>
    <w:rsid w:val="00CF4361"/>
    <w:rsid w:val="00CF4694"/>
    <w:rsid w:val="00CF53C3"/>
    <w:rsid w:val="00CF5AD6"/>
    <w:rsid w:val="00CF6067"/>
    <w:rsid w:val="00CF64E2"/>
    <w:rsid w:val="00CF6D38"/>
    <w:rsid w:val="00CF6E2B"/>
    <w:rsid w:val="00D004DE"/>
    <w:rsid w:val="00D0087A"/>
    <w:rsid w:val="00D009FB"/>
    <w:rsid w:val="00D01150"/>
    <w:rsid w:val="00D015EE"/>
    <w:rsid w:val="00D01835"/>
    <w:rsid w:val="00D01C49"/>
    <w:rsid w:val="00D02362"/>
    <w:rsid w:val="00D02850"/>
    <w:rsid w:val="00D030A6"/>
    <w:rsid w:val="00D0355E"/>
    <w:rsid w:val="00D03564"/>
    <w:rsid w:val="00D036DA"/>
    <w:rsid w:val="00D038F8"/>
    <w:rsid w:val="00D041E6"/>
    <w:rsid w:val="00D05254"/>
    <w:rsid w:val="00D05F9F"/>
    <w:rsid w:val="00D063A7"/>
    <w:rsid w:val="00D06463"/>
    <w:rsid w:val="00D0698B"/>
    <w:rsid w:val="00D06A75"/>
    <w:rsid w:val="00D07AAA"/>
    <w:rsid w:val="00D07BF7"/>
    <w:rsid w:val="00D07E06"/>
    <w:rsid w:val="00D07F2C"/>
    <w:rsid w:val="00D1001F"/>
    <w:rsid w:val="00D10F51"/>
    <w:rsid w:val="00D11334"/>
    <w:rsid w:val="00D11602"/>
    <w:rsid w:val="00D11B46"/>
    <w:rsid w:val="00D11DB5"/>
    <w:rsid w:val="00D1247C"/>
    <w:rsid w:val="00D12978"/>
    <w:rsid w:val="00D132DD"/>
    <w:rsid w:val="00D13362"/>
    <w:rsid w:val="00D13377"/>
    <w:rsid w:val="00D13621"/>
    <w:rsid w:val="00D136C2"/>
    <w:rsid w:val="00D13825"/>
    <w:rsid w:val="00D1384B"/>
    <w:rsid w:val="00D13AA1"/>
    <w:rsid w:val="00D142E0"/>
    <w:rsid w:val="00D1499D"/>
    <w:rsid w:val="00D14DD6"/>
    <w:rsid w:val="00D1507F"/>
    <w:rsid w:val="00D15835"/>
    <w:rsid w:val="00D15C2A"/>
    <w:rsid w:val="00D15C85"/>
    <w:rsid w:val="00D16327"/>
    <w:rsid w:val="00D16425"/>
    <w:rsid w:val="00D16EB6"/>
    <w:rsid w:val="00D17128"/>
    <w:rsid w:val="00D178AE"/>
    <w:rsid w:val="00D17A0D"/>
    <w:rsid w:val="00D17A53"/>
    <w:rsid w:val="00D17BF1"/>
    <w:rsid w:val="00D201DA"/>
    <w:rsid w:val="00D20482"/>
    <w:rsid w:val="00D20A25"/>
    <w:rsid w:val="00D20E0E"/>
    <w:rsid w:val="00D20FD0"/>
    <w:rsid w:val="00D21321"/>
    <w:rsid w:val="00D21995"/>
    <w:rsid w:val="00D21B0E"/>
    <w:rsid w:val="00D22AC5"/>
    <w:rsid w:val="00D23CDD"/>
    <w:rsid w:val="00D250F3"/>
    <w:rsid w:val="00D25433"/>
    <w:rsid w:val="00D25729"/>
    <w:rsid w:val="00D257C9"/>
    <w:rsid w:val="00D25AEC"/>
    <w:rsid w:val="00D25C9F"/>
    <w:rsid w:val="00D25DF2"/>
    <w:rsid w:val="00D26334"/>
    <w:rsid w:val="00D26525"/>
    <w:rsid w:val="00D26680"/>
    <w:rsid w:val="00D26F22"/>
    <w:rsid w:val="00D27A15"/>
    <w:rsid w:val="00D3055E"/>
    <w:rsid w:val="00D30626"/>
    <w:rsid w:val="00D30BBE"/>
    <w:rsid w:val="00D310A2"/>
    <w:rsid w:val="00D31556"/>
    <w:rsid w:val="00D31DBB"/>
    <w:rsid w:val="00D321B4"/>
    <w:rsid w:val="00D3245C"/>
    <w:rsid w:val="00D3263F"/>
    <w:rsid w:val="00D3297D"/>
    <w:rsid w:val="00D32CEA"/>
    <w:rsid w:val="00D33868"/>
    <w:rsid w:val="00D33A9C"/>
    <w:rsid w:val="00D33C08"/>
    <w:rsid w:val="00D33D30"/>
    <w:rsid w:val="00D342FA"/>
    <w:rsid w:val="00D34B91"/>
    <w:rsid w:val="00D34D74"/>
    <w:rsid w:val="00D34F6C"/>
    <w:rsid w:val="00D35898"/>
    <w:rsid w:val="00D35927"/>
    <w:rsid w:val="00D35E5A"/>
    <w:rsid w:val="00D36095"/>
    <w:rsid w:val="00D368F4"/>
    <w:rsid w:val="00D36DFC"/>
    <w:rsid w:val="00D3733F"/>
    <w:rsid w:val="00D379C0"/>
    <w:rsid w:val="00D37D2E"/>
    <w:rsid w:val="00D4045F"/>
    <w:rsid w:val="00D404AB"/>
    <w:rsid w:val="00D41197"/>
    <w:rsid w:val="00D412E7"/>
    <w:rsid w:val="00D413A4"/>
    <w:rsid w:val="00D41485"/>
    <w:rsid w:val="00D41766"/>
    <w:rsid w:val="00D41E2C"/>
    <w:rsid w:val="00D41E98"/>
    <w:rsid w:val="00D4200C"/>
    <w:rsid w:val="00D420A2"/>
    <w:rsid w:val="00D42A58"/>
    <w:rsid w:val="00D42B4D"/>
    <w:rsid w:val="00D43030"/>
    <w:rsid w:val="00D43604"/>
    <w:rsid w:val="00D43C65"/>
    <w:rsid w:val="00D43DA7"/>
    <w:rsid w:val="00D442AB"/>
    <w:rsid w:val="00D44300"/>
    <w:rsid w:val="00D461FA"/>
    <w:rsid w:val="00D46349"/>
    <w:rsid w:val="00D46FC4"/>
    <w:rsid w:val="00D47AD0"/>
    <w:rsid w:val="00D500E1"/>
    <w:rsid w:val="00D504C4"/>
    <w:rsid w:val="00D50DE2"/>
    <w:rsid w:val="00D50E87"/>
    <w:rsid w:val="00D51293"/>
    <w:rsid w:val="00D51BED"/>
    <w:rsid w:val="00D521A7"/>
    <w:rsid w:val="00D5257B"/>
    <w:rsid w:val="00D528C8"/>
    <w:rsid w:val="00D52957"/>
    <w:rsid w:val="00D52C38"/>
    <w:rsid w:val="00D536F9"/>
    <w:rsid w:val="00D538DA"/>
    <w:rsid w:val="00D53CE4"/>
    <w:rsid w:val="00D53DEF"/>
    <w:rsid w:val="00D53F56"/>
    <w:rsid w:val="00D5407C"/>
    <w:rsid w:val="00D54934"/>
    <w:rsid w:val="00D54CF1"/>
    <w:rsid w:val="00D54EAD"/>
    <w:rsid w:val="00D55300"/>
    <w:rsid w:val="00D5561A"/>
    <w:rsid w:val="00D5631B"/>
    <w:rsid w:val="00D56508"/>
    <w:rsid w:val="00D569DA"/>
    <w:rsid w:val="00D572AC"/>
    <w:rsid w:val="00D575D5"/>
    <w:rsid w:val="00D57A29"/>
    <w:rsid w:val="00D57F26"/>
    <w:rsid w:val="00D60438"/>
    <w:rsid w:val="00D605DD"/>
    <w:rsid w:val="00D613F3"/>
    <w:rsid w:val="00D61A40"/>
    <w:rsid w:val="00D61D6C"/>
    <w:rsid w:val="00D6268E"/>
    <w:rsid w:val="00D62F72"/>
    <w:rsid w:val="00D63077"/>
    <w:rsid w:val="00D63EB9"/>
    <w:rsid w:val="00D63F91"/>
    <w:rsid w:val="00D6453B"/>
    <w:rsid w:val="00D6501E"/>
    <w:rsid w:val="00D65523"/>
    <w:rsid w:val="00D65676"/>
    <w:rsid w:val="00D6593B"/>
    <w:rsid w:val="00D65B10"/>
    <w:rsid w:val="00D65B2B"/>
    <w:rsid w:val="00D65C86"/>
    <w:rsid w:val="00D666E9"/>
    <w:rsid w:val="00D66B39"/>
    <w:rsid w:val="00D66D28"/>
    <w:rsid w:val="00D66F51"/>
    <w:rsid w:val="00D67051"/>
    <w:rsid w:val="00D6719C"/>
    <w:rsid w:val="00D6776D"/>
    <w:rsid w:val="00D704ED"/>
    <w:rsid w:val="00D71066"/>
    <w:rsid w:val="00D714DB"/>
    <w:rsid w:val="00D73159"/>
    <w:rsid w:val="00D73CCE"/>
    <w:rsid w:val="00D74278"/>
    <w:rsid w:val="00D74425"/>
    <w:rsid w:val="00D746AA"/>
    <w:rsid w:val="00D7480B"/>
    <w:rsid w:val="00D753B7"/>
    <w:rsid w:val="00D758D5"/>
    <w:rsid w:val="00D75AB5"/>
    <w:rsid w:val="00D75DB3"/>
    <w:rsid w:val="00D75E79"/>
    <w:rsid w:val="00D76BBA"/>
    <w:rsid w:val="00D76BC8"/>
    <w:rsid w:val="00D76D6C"/>
    <w:rsid w:val="00D77275"/>
    <w:rsid w:val="00D77300"/>
    <w:rsid w:val="00D777EF"/>
    <w:rsid w:val="00D779DE"/>
    <w:rsid w:val="00D77DC0"/>
    <w:rsid w:val="00D8004F"/>
    <w:rsid w:val="00D80138"/>
    <w:rsid w:val="00D8072D"/>
    <w:rsid w:val="00D80BFB"/>
    <w:rsid w:val="00D80ED4"/>
    <w:rsid w:val="00D81CA2"/>
    <w:rsid w:val="00D83779"/>
    <w:rsid w:val="00D837C7"/>
    <w:rsid w:val="00D83F4B"/>
    <w:rsid w:val="00D84038"/>
    <w:rsid w:val="00D84303"/>
    <w:rsid w:val="00D8430A"/>
    <w:rsid w:val="00D85429"/>
    <w:rsid w:val="00D85445"/>
    <w:rsid w:val="00D8556B"/>
    <w:rsid w:val="00D8556F"/>
    <w:rsid w:val="00D8557D"/>
    <w:rsid w:val="00D869CC"/>
    <w:rsid w:val="00D90177"/>
    <w:rsid w:val="00D90643"/>
    <w:rsid w:val="00D909BA"/>
    <w:rsid w:val="00D90ACA"/>
    <w:rsid w:val="00D90CCF"/>
    <w:rsid w:val="00D90E08"/>
    <w:rsid w:val="00D91243"/>
    <w:rsid w:val="00D91313"/>
    <w:rsid w:val="00D91902"/>
    <w:rsid w:val="00D922C1"/>
    <w:rsid w:val="00D92323"/>
    <w:rsid w:val="00D9340D"/>
    <w:rsid w:val="00D93C7D"/>
    <w:rsid w:val="00D9437B"/>
    <w:rsid w:val="00D95DE9"/>
    <w:rsid w:val="00D96880"/>
    <w:rsid w:val="00DA0B2E"/>
    <w:rsid w:val="00DA14B3"/>
    <w:rsid w:val="00DA194C"/>
    <w:rsid w:val="00DA1AAF"/>
    <w:rsid w:val="00DA26CA"/>
    <w:rsid w:val="00DA2C62"/>
    <w:rsid w:val="00DA3F92"/>
    <w:rsid w:val="00DA4449"/>
    <w:rsid w:val="00DA4E1E"/>
    <w:rsid w:val="00DA4EA8"/>
    <w:rsid w:val="00DA4F3C"/>
    <w:rsid w:val="00DA505C"/>
    <w:rsid w:val="00DA51B9"/>
    <w:rsid w:val="00DA55E4"/>
    <w:rsid w:val="00DA5CA5"/>
    <w:rsid w:val="00DA6BD8"/>
    <w:rsid w:val="00DA7550"/>
    <w:rsid w:val="00DA7E13"/>
    <w:rsid w:val="00DB0111"/>
    <w:rsid w:val="00DB035D"/>
    <w:rsid w:val="00DB07AC"/>
    <w:rsid w:val="00DB0A25"/>
    <w:rsid w:val="00DB0D66"/>
    <w:rsid w:val="00DB0E6C"/>
    <w:rsid w:val="00DB0F77"/>
    <w:rsid w:val="00DB1058"/>
    <w:rsid w:val="00DB1D1C"/>
    <w:rsid w:val="00DB235D"/>
    <w:rsid w:val="00DB24EC"/>
    <w:rsid w:val="00DB2C5A"/>
    <w:rsid w:val="00DB43FD"/>
    <w:rsid w:val="00DB4F57"/>
    <w:rsid w:val="00DB535F"/>
    <w:rsid w:val="00DB54A1"/>
    <w:rsid w:val="00DB54E4"/>
    <w:rsid w:val="00DB56A3"/>
    <w:rsid w:val="00DB5C22"/>
    <w:rsid w:val="00DB6424"/>
    <w:rsid w:val="00DB68D8"/>
    <w:rsid w:val="00DB6E72"/>
    <w:rsid w:val="00DB7909"/>
    <w:rsid w:val="00DB7D71"/>
    <w:rsid w:val="00DB7D91"/>
    <w:rsid w:val="00DB7FDD"/>
    <w:rsid w:val="00DC0082"/>
    <w:rsid w:val="00DC03C0"/>
    <w:rsid w:val="00DC050F"/>
    <w:rsid w:val="00DC0A4D"/>
    <w:rsid w:val="00DC1043"/>
    <w:rsid w:val="00DC1114"/>
    <w:rsid w:val="00DC24CE"/>
    <w:rsid w:val="00DC28F1"/>
    <w:rsid w:val="00DC29DA"/>
    <w:rsid w:val="00DC311C"/>
    <w:rsid w:val="00DC3A29"/>
    <w:rsid w:val="00DC4717"/>
    <w:rsid w:val="00DC5733"/>
    <w:rsid w:val="00DC5FFB"/>
    <w:rsid w:val="00DC63C2"/>
    <w:rsid w:val="00DC6681"/>
    <w:rsid w:val="00DC66A2"/>
    <w:rsid w:val="00DC67FE"/>
    <w:rsid w:val="00DC6B5A"/>
    <w:rsid w:val="00DC6F9B"/>
    <w:rsid w:val="00DC7E50"/>
    <w:rsid w:val="00DD0D7F"/>
    <w:rsid w:val="00DD147C"/>
    <w:rsid w:val="00DD1485"/>
    <w:rsid w:val="00DD159F"/>
    <w:rsid w:val="00DD2749"/>
    <w:rsid w:val="00DD2BA6"/>
    <w:rsid w:val="00DD3992"/>
    <w:rsid w:val="00DD3FA3"/>
    <w:rsid w:val="00DD439E"/>
    <w:rsid w:val="00DD55AD"/>
    <w:rsid w:val="00DD5ADC"/>
    <w:rsid w:val="00DD5F0F"/>
    <w:rsid w:val="00DD6279"/>
    <w:rsid w:val="00DD64B1"/>
    <w:rsid w:val="00DD7F39"/>
    <w:rsid w:val="00DE01D0"/>
    <w:rsid w:val="00DE05CB"/>
    <w:rsid w:val="00DE0B23"/>
    <w:rsid w:val="00DE1C84"/>
    <w:rsid w:val="00DE1C8E"/>
    <w:rsid w:val="00DE28E0"/>
    <w:rsid w:val="00DE38ED"/>
    <w:rsid w:val="00DE3C8A"/>
    <w:rsid w:val="00DE4143"/>
    <w:rsid w:val="00DE44DF"/>
    <w:rsid w:val="00DE4F90"/>
    <w:rsid w:val="00DE58D2"/>
    <w:rsid w:val="00DE5CCE"/>
    <w:rsid w:val="00DE5D97"/>
    <w:rsid w:val="00DE6AC9"/>
    <w:rsid w:val="00DE6C1B"/>
    <w:rsid w:val="00DE7611"/>
    <w:rsid w:val="00DE7763"/>
    <w:rsid w:val="00DE7A03"/>
    <w:rsid w:val="00DF05EF"/>
    <w:rsid w:val="00DF09B8"/>
    <w:rsid w:val="00DF0C0C"/>
    <w:rsid w:val="00DF0C2B"/>
    <w:rsid w:val="00DF22EB"/>
    <w:rsid w:val="00DF2F34"/>
    <w:rsid w:val="00DF314E"/>
    <w:rsid w:val="00DF3244"/>
    <w:rsid w:val="00DF364A"/>
    <w:rsid w:val="00DF4F47"/>
    <w:rsid w:val="00DF6120"/>
    <w:rsid w:val="00DF65E2"/>
    <w:rsid w:val="00DF6643"/>
    <w:rsid w:val="00DF6D4F"/>
    <w:rsid w:val="00DF7563"/>
    <w:rsid w:val="00DF7B52"/>
    <w:rsid w:val="00E00BA5"/>
    <w:rsid w:val="00E00BE2"/>
    <w:rsid w:val="00E00ECD"/>
    <w:rsid w:val="00E01A97"/>
    <w:rsid w:val="00E021D5"/>
    <w:rsid w:val="00E02956"/>
    <w:rsid w:val="00E02EDC"/>
    <w:rsid w:val="00E03A23"/>
    <w:rsid w:val="00E048E7"/>
    <w:rsid w:val="00E04959"/>
    <w:rsid w:val="00E04A5D"/>
    <w:rsid w:val="00E05240"/>
    <w:rsid w:val="00E052A2"/>
    <w:rsid w:val="00E05E69"/>
    <w:rsid w:val="00E06024"/>
    <w:rsid w:val="00E0668C"/>
    <w:rsid w:val="00E069CA"/>
    <w:rsid w:val="00E06CDC"/>
    <w:rsid w:val="00E06D22"/>
    <w:rsid w:val="00E070F9"/>
    <w:rsid w:val="00E071CB"/>
    <w:rsid w:val="00E073E4"/>
    <w:rsid w:val="00E10179"/>
    <w:rsid w:val="00E10AC0"/>
    <w:rsid w:val="00E11438"/>
    <w:rsid w:val="00E11599"/>
    <w:rsid w:val="00E11832"/>
    <w:rsid w:val="00E119CC"/>
    <w:rsid w:val="00E12789"/>
    <w:rsid w:val="00E12BBD"/>
    <w:rsid w:val="00E13353"/>
    <w:rsid w:val="00E13B6C"/>
    <w:rsid w:val="00E13DDD"/>
    <w:rsid w:val="00E13FBC"/>
    <w:rsid w:val="00E147E9"/>
    <w:rsid w:val="00E14AD1"/>
    <w:rsid w:val="00E15EB7"/>
    <w:rsid w:val="00E16A12"/>
    <w:rsid w:val="00E16C7A"/>
    <w:rsid w:val="00E16D77"/>
    <w:rsid w:val="00E17E49"/>
    <w:rsid w:val="00E2023B"/>
    <w:rsid w:val="00E20406"/>
    <w:rsid w:val="00E20B42"/>
    <w:rsid w:val="00E20E32"/>
    <w:rsid w:val="00E20FDC"/>
    <w:rsid w:val="00E213AC"/>
    <w:rsid w:val="00E21788"/>
    <w:rsid w:val="00E21FB0"/>
    <w:rsid w:val="00E23753"/>
    <w:rsid w:val="00E23F73"/>
    <w:rsid w:val="00E23F7A"/>
    <w:rsid w:val="00E2409B"/>
    <w:rsid w:val="00E24314"/>
    <w:rsid w:val="00E24A35"/>
    <w:rsid w:val="00E24B5A"/>
    <w:rsid w:val="00E24D77"/>
    <w:rsid w:val="00E24E5E"/>
    <w:rsid w:val="00E24E88"/>
    <w:rsid w:val="00E2531D"/>
    <w:rsid w:val="00E2631F"/>
    <w:rsid w:val="00E263D4"/>
    <w:rsid w:val="00E264F0"/>
    <w:rsid w:val="00E2731E"/>
    <w:rsid w:val="00E27ACB"/>
    <w:rsid w:val="00E27C08"/>
    <w:rsid w:val="00E27F3D"/>
    <w:rsid w:val="00E27F4C"/>
    <w:rsid w:val="00E302D4"/>
    <w:rsid w:val="00E30502"/>
    <w:rsid w:val="00E3094A"/>
    <w:rsid w:val="00E30C57"/>
    <w:rsid w:val="00E31843"/>
    <w:rsid w:val="00E31AE8"/>
    <w:rsid w:val="00E322B1"/>
    <w:rsid w:val="00E32A19"/>
    <w:rsid w:val="00E33364"/>
    <w:rsid w:val="00E338F1"/>
    <w:rsid w:val="00E34393"/>
    <w:rsid w:val="00E347FA"/>
    <w:rsid w:val="00E34C41"/>
    <w:rsid w:val="00E34F53"/>
    <w:rsid w:val="00E353E4"/>
    <w:rsid w:val="00E358B9"/>
    <w:rsid w:val="00E359A5"/>
    <w:rsid w:val="00E35FE0"/>
    <w:rsid w:val="00E366F3"/>
    <w:rsid w:val="00E36E2F"/>
    <w:rsid w:val="00E37B27"/>
    <w:rsid w:val="00E37BC8"/>
    <w:rsid w:val="00E402F6"/>
    <w:rsid w:val="00E40D77"/>
    <w:rsid w:val="00E41950"/>
    <w:rsid w:val="00E41E12"/>
    <w:rsid w:val="00E41E5A"/>
    <w:rsid w:val="00E422B4"/>
    <w:rsid w:val="00E42A02"/>
    <w:rsid w:val="00E42C5A"/>
    <w:rsid w:val="00E42F56"/>
    <w:rsid w:val="00E43257"/>
    <w:rsid w:val="00E439D1"/>
    <w:rsid w:val="00E43A2A"/>
    <w:rsid w:val="00E45157"/>
    <w:rsid w:val="00E4671A"/>
    <w:rsid w:val="00E46737"/>
    <w:rsid w:val="00E46D3B"/>
    <w:rsid w:val="00E47711"/>
    <w:rsid w:val="00E47F58"/>
    <w:rsid w:val="00E500EE"/>
    <w:rsid w:val="00E5038D"/>
    <w:rsid w:val="00E5068B"/>
    <w:rsid w:val="00E5080B"/>
    <w:rsid w:val="00E508E9"/>
    <w:rsid w:val="00E510A2"/>
    <w:rsid w:val="00E511E8"/>
    <w:rsid w:val="00E51557"/>
    <w:rsid w:val="00E51ABA"/>
    <w:rsid w:val="00E52A7A"/>
    <w:rsid w:val="00E52C67"/>
    <w:rsid w:val="00E53659"/>
    <w:rsid w:val="00E543D9"/>
    <w:rsid w:val="00E54F19"/>
    <w:rsid w:val="00E5619C"/>
    <w:rsid w:val="00E565F8"/>
    <w:rsid w:val="00E5674B"/>
    <w:rsid w:val="00E567F7"/>
    <w:rsid w:val="00E56DC6"/>
    <w:rsid w:val="00E57287"/>
    <w:rsid w:val="00E57702"/>
    <w:rsid w:val="00E600AA"/>
    <w:rsid w:val="00E6157A"/>
    <w:rsid w:val="00E61830"/>
    <w:rsid w:val="00E62609"/>
    <w:rsid w:val="00E62DC9"/>
    <w:rsid w:val="00E63236"/>
    <w:rsid w:val="00E63509"/>
    <w:rsid w:val="00E63630"/>
    <w:rsid w:val="00E637D9"/>
    <w:rsid w:val="00E64152"/>
    <w:rsid w:val="00E65699"/>
    <w:rsid w:val="00E65D9A"/>
    <w:rsid w:val="00E65FB8"/>
    <w:rsid w:val="00E664E6"/>
    <w:rsid w:val="00E66691"/>
    <w:rsid w:val="00E667AE"/>
    <w:rsid w:val="00E669DB"/>
    <w:rsid w:val="00E6712C"/>
    <w:rsid w:val="00E67F37"/>
    <w:rsid w:val="00E70150"/>
    <w:rsid w:val="00E701C9"/>
    <w:rsid w:val="00E708F1"/>
    <w:rsid w:val="00E70DA3"/>
    <w:rsid w:val="00E71AA5"/>
    <w:rsid w:val="00E723D1"/>
    <w:rsid w:val="00E7306A"/>
    <w:rsid w:val="00E7321B"/>
    <w:rsid w:val="00E736A3"/>
    <w:rsid w:val="00E736B4"/>
    <w:rsid w:val="00E73E5C"/>
    <w:rsid w:val="00E7408B"/>
    <w:rsid w:val="00E74D48"/>
    <w:rsid w:val="00E75123"/>
    <w:rsid w:val="00E751EF"/>
    <w:rsid w:val="00E7560A"/>
    <w:rsid w:val="00E764F9"/>
    <w:rsid w:val="00E76621"/>
    <w:rsid w:val="00E77169"/>
    <w:rsid w:val="00E776A2"/>
    <w:rsid w:val="00E80588"/>
    <w:rsid w:val="00E81FD9"/>
    <w:rsid w:val="00E82573"/>
    <w:rsid w:val="00E82779"/>
    <w:rsid w:val="00E82E71"/>
    <w:rsid w:val="00E82F3E"/>
    <w:rsid w:val="00E83049"/>
    <w:rsid w:val="00E8310F"/>
    <w:rsid w:val="00E8355A"/>
    <w:rsid w:val="00E84EB0"/>
    <w:rsid w:val="00E85474"/>
    <w:rsid w:val="00E855E3"/>
    <w:rsid w:val="00E85723"/>
    <w:rsid w:val="00E86408"/>
    <w:rsid w:val="00E86CB8"/>
    <w:rsid w:val="00E86D70"/>
    <w:rsid w:val="00E86F81"/>
    <w:rsid w:val="00E87107"/>
    <w:rsid w:val="00E8731B"/>
    <w:rsid w:val="00E87BAB"/>
    <w:rsid w:val="00E87F24"/>
    <w:rsid w:val="00E91046"/>
    <w:rsid w:val="00E91333"/>
    <w:rsid w:val="00E91594"/>
    <w:rsid w:val="00E928AE"/>
    <w:rsid w:val="00E929ED"/>
    <w:rsid w:val="00E9372B"/>
    <w:rsid w:val="00E9381C"/>
    <w:rsid w:val="00E93DA7"/>
    <w:rsid w:val="00E9459F"/>
    <w:rsid w:val="00E94AF9"/>
    <w:rsid w:val="00E94D53"/>
    <w:rsid w:val="00E95249"/>
    <w:rsid w:val="00E958DB"/>
    <w:rsid w:val="00E95ABF"/>
    <w:rsid w:val="00E9638B"/>
    <w:rsid w:val="00E96672"/>
    <w:rsid w:val="00E96734"/>
    <w:rsid w:val="00E9735F"/>
    <w:rsid w:val="00E97432"/>
    <w:rsid w:val="00E9751A"/>
    <w:rsid w:val="00E979BC"/>
    <w:rsid w:val="00E97F7F"/>
    <w:rsid w:val="00EA04DD"/>
    <w:rsid w:val="00EA09A8"/>
    <w:rsid w:val="00EA09B3"/>
    <w:rsid w:val="00EA0A27"/>
    <w:rsid w:val="00EA0AC0"/>
    <w:rsid w:val="00EA1DBA"/>
    <w:rsid w:val="00EA2035"/>
    <w:rsid w:val="00EA277C"/>
    <w:rsid w:val="00EA28AE"/>
    <w:rsid w:val="00EA29FC"/>
    <w:rsid w:val="00EA2BBD"/>
    <w:rsid w:val="00EA410F"/>
    <w:rsid w:val="00EA4A30"/>
    <w:rsid w:val="00EA4BF0"/>
    <w:rsid w:val="00EA4BFB"/>
    <w:rsid w:val="00EA4DAE"/>
    <w:rsid w:val="00EA5456"/>
    <w:rsid w:val="00EA6964"/>
    <w:rsid w:val="00EA6DE7"/>
    <w:rsid w:val="00EA7494"/>
    <w:rsid w:val="00EA7E83"/>
    <w:rsid w:val="00EB0102"/>
    <w:rsid w:val="00EB07F7"/>
    <w:rsid w:val="00EB09A8"/>
    <w:rsid w:val="00EB0E43"/>
    <w:rsid w:val="00EB121E"/>
    <w:rsid w:val="00EB124A"/>
    <w:rsid w:val="00EB2281"/>
    <w:rsid w:val="00EB2BBB"/>
    <w:rsid w:val="00EB2F17"/>
    <w:rsid w:val="00EB2FCC"/>
    <w:rsid w:val="00EB325F"/>
    <w:rsid w:val="00EB3E10"/>
    <w:rsid w:val="00EB41CD"/>
    <w:rsid w:val="00EB44B5"/>
    <w:rsid w:val="00EB580B"/>
    <w:rsid w:val="00EB5D03"/>
    <w:rsid w:val="00EB6467"/>
    <w:rsid w:val="00EB649C"/>
    <w:rsid w:val="00EB6B44"/>
    <w:rsid w:val="00EB74BD"/>
    <w:rsid w:val="00EB75DE"/>
    <w:rsid w:val="00EB77AA"/>
    <w:rsid w:val="00EB7AC4"/>
    <w:rsid w:val="00EB7ADF"/>
    <w:rsid w:val="00EC0CB9"/>
    <w:rsid w:val="00EC0D4B"/>
    <w:rsid w:val="00EC0FE9"/>
    <w:rsid w:val="00EC19D4"/>
    <w:rsid w:val="00EC1E40"/>
    <w:rsid w:val="00EC2658"/>
    <w:rsid w:val="00EC29CA"/>
    <w:rsid w:val="00EC2B7D"/>
    <w:rsid w:val="00EC2DA4"/>
    <w:rsid w:val="00EC3137"/>
    <w:rsid w:val="00EC3425"/>
    <w:rsid w:val="00EC3A0E"/>
    <w:rsid w:val="00EC51E1"/>
    <w:rsid w:val="00EC5746"/>
    <w:rsid w:val="00EC58DE"/>
    <w:rsid w:val="00EC5BDE"/>
    <w:rsid w:val="00EC5E12"/>
    <w:rsid w:val="00EC602F"/>
    <w:rsid w:val="00EC611D"/>
    <w:rsid w:val="00EC615F"/>
    <w:rsid w:val="00EC7F9E"/>
    <w:rsid w:val="00ED053B"/>
    <w:rsid w:val="00ED15B0"/>
    <w:rsid w:val="00ED173F"/>
    <w:rsid w:val="00ED2033"/>
    <w:rsid w:val="00ED3017"/>
    <w:rsid w:val="00ED3271"/>
    <w:rsid w:val="00ED33A2"/>
    <w:rsid w:val="00ED366A"/>
    <w:rsid w:val="00ED3A11"/>
    <w:rsid w:val="00ED3BB5"/>
    <w:rsid w:val="00ED3D41"/>
    <w:rsid w:val="00ED3D72"/>
    <w:rsid w:val="00ED436C"/>
    <w:rsid w:val="00ED487C"/>
    <w:rsid w:val="00ED4949"/>
    <w:rsid w:val="00ED4EED"/>
    <w:rsid w:val="00ED5E75"/>
    <w:rsid w:val="00ED5FA7"/>
    <w:rsid w:val="00ED63DA"/>
    <w:rsid w:val="00ED6827"/>
    <w:rsid w:val="00ED69B6"/>
    <w:rsid w:val="00ED6E0A"/>
    <w:rsid w:val="00ED7506"/>
    <w:rsid w:val="00ED7CBE"/>
    <w:rsid w:val="00EE055D"/>
    <w:rsid w:val="00EE0A54"/>
    <w:rsid w:val="00EE0ACF"/>
    <w:rsid w:val="00EE1502"/>
    <w:rsid w:val="00EE1547"/>
    <w:rsid w:val="00EE1785"/>
    <w:rsid w:val="00EE2782"/>
    <w:rsid w:val="00EE2BEC"/>
    <w:rsid w:val="00EE2F5C"/>
    <w:rsid w:val="00EE3707"/>
    <w:rsid w:val="00EE3CEF"/>
    <w:rsid w:val="00EE3E4D"/>
    <w:rsid w:val="00EE41C9"/>
    <w:rsid w:val="00EE455C"/>
    <w:rsid w:val="00EE4899"/>
    <w:rsid w:val="00EE4B16"/>
    <w:rsid w:val="00EE4E15"/>
    <w:rsid w:val="00EE4ED4"/>
    <w:rsid w:val="00EE599F"/>
    <w:rsid w:val="00EE5E16"/>
    <w:rsid w:val="00EE5FB9"/>
    <w:rsid w:val="00EE6129"/>
    <w:rsid w:val="00EE6335"/>
    <w:rsid w:val="00EE66B8"/>
    <w:rsid w:val="00EE6A8A"/>
    <w:rsid w:val="00EE7961"/>
    <w:rsid w:val="00EE7E9E"/>
    <w:rsid w:val="00EE7EA9"/>
    <w:rsid w:val="00EF0391"/>
    <w:rsid w:val="00EF0E79"/>
    <w:rsid w:val="00EF1339"/>
    <w:rsid w:val="00EF147F"/>
    <w:rsid w:val="00EF1750"/>
    <w:rsid w:val="00EF1DCC"/>
    <w:rsid w:val="00EF25AE"/>
    <w:rsid w:val="00EF334E"/>
    <w:rsid w:val="00EF33A3"/>
    <w:rsid w:val="00EF3CE5"/>
    <w:rsid w:val="00EF4146"/>
    <w:rsid w:val="00EF451E"/>
    <w:rsid w:val="00EF46B8"/>
    <w:rsid w:val="00EF4989"/>
    <w:rsid w:val="00EF4E62"/>
    <w:rsid w:val="00EF4F41"/>
    <w:rsid w:val="00EF55ED"/>
    <w:rsid w:val="00EF5742"/>
    <w:rsid w:val="00EF594B"/>
    <w:rsid w:val="00EF5FBA"/>
    <w:rsid w:val="00EF6CF2"/>
    <w:rsid w:val="00EF78E7"/>
    <w:rsid w:val="00EF7D0F"/>
    <w:rsid w:val="00F004ED"/>
    <w:rsid w:val="00F008A2"/>
    <w:rsid w:val="00F00FDF"/>
    <w:rsid w:val="00F010E4"/>
    <w:rsid w:val="00F01126"/>
    <w:rsid w:val="00F0138D"/>
    <w:rsid w:val="00F014BD"/>
    <w:rsid w:val="00F017CC"/>
    <w:rsid w:val="00F01D25"/>
    <w:rsid w:val="00F01DF4"/>
    <w:rsid w:val="00F0235F"/>
    <w:rsid w:val="00F02C40"/>
    <w:rsid w:val="00F02CD6"/>
    <w:rsid w:val="00F03BF1"/>
    <w:rsid w:val="00F04852"/>
    <w:rsid w:val="00F0493D"/>
    <w:rsid w:val="00F05C64"/>
    <w:rsid w:val="00F05D97"/>
    <w:rsid w:val="00F06313"/>
    <w:rsid w:val="00F06C3D"/>
    <w:rsid w:val="00F06DE8"/>
    <w:rsid w:val="00F07850"/>
    <w:rsid w:val="00F07939"/>
    <w:rsid w:val="00F07B18"/>
    <w:rsid w:val="00F1016F"/>
    <w:rsid w:val="00F10560"/>
    <w:rsid w:val="00F105B8"/>
    <w:rsid w:val="00F10625"/>
    <w:rsid w:val="00F10992"/>
    <w:rsid w:val="00F10CF1"/>
    <w:rsid w:val="00F11102"/>
    <w:rsid w:val="00F11502"/>
    <w:rsid w:val="00F11711"/>
    <w:rsid w:val="00F12001"/>
    <w:rsid w:val="00F14E0F"/>
    <w:rsid w:val="00F15567"/>
    <w:rsid w:val="00F158D0"/>
    <w:rsid w:val="00F159AA"/>
    <w:rsid w:val="00F15A0F"/>
    <w:rsid w:val="00F15CDF"/>
    <w:rsid w:val="00F168F6"/>
    <w:rsid w:val="00F169EA"/>
    <w:rsid w:val="00F1764B"/>
    <w:rsid w:val="00F176AC"/>
    <w:rsid w:val="00F1776B"/>
    <w:rsid w:val="00F17BBD"/>
    <w:rsid w:val="00F17CC6"/>
    <w:rsid w:val="00F17D4C"/>
    <w:rsid w:val="00F201E8"/>
    <w:rsid w:val="00F20EFB"/>
    <w:rsid w:val="00F21830"/>
    <w:rsid w:val="00F21BB8"/>
    <w:rsid w:val="00F234FE"/>
    <w:rsid w:val="00F23740"/>
    <w:rsid w:val="00F2386C"/>
    <w:rsid w:val="00F2442A"/>
    <w:rsid w:val="00F24930"/>
    <w:rsid w:val="00F260DC"/>
    <w:rsid w:val="00F263D5"/>
    <w:rsid w:val="00F26FCB"/>
    <w:rsid w:val="00F27DEE"/>
    <w:rsid w:val="00F30329"/>
    <w:rsid w:val="00F3040D"/>
    <w:rsid w:val="00F30E06"/>
    <w:rsid w:val="00F3199D"/>
    <w:rsid w:val="00F31D2A"/>
    <w:rsid w:val="00F322E8"/>
    <w:rsid w:val="00F326B1"/>
    <w:rsid w:val="00F32E72"/>
    <w:rsid w:val="00F32EFA"/>
    <w:rsid w:val="00F33251"/>
    <w:rsid w:val="00F335BC"/>
    <w:rsid w:val="00F33609"/>
    <w:rsid w:val="00F3419C"/>
    <w:rsid w:val="00F345E4"/>
    <w:rsid w:val="00F34794"/>
    <w:rsid w:val="00F34AF8"/>
    <w:rsid w:val="00F34E2A"/>
    <w:rsid w:val="00F356AC"/>
    <w:rsid w:val="00F35E16"/>
    <w:rsid w:val="00F3627D"/>
    <w:rsid w:val="00F36406"/>
    <w:rsid w:val="00F37C4C"/>
    <w:rsid w:val="00F4014C"/>
    <w:rsid w:val="00F40EF0"/>
    <w:rsid w:val="00F41523"/>
    <w:rsid w:val="00F4169E"/>
    <w:rsid w:val="00F418E0"/>
    <w:rsid w:val="00F4200C"/>
    <w:rsid w:val="00F426B8"/>
    <w:rsid w:val="00F42D85"/>
    <w:rsid w:val="00F42EDD"/>
    <w:rsid w:val="00F42F4D"/>
    <w:rsid w:val="00F43118"/>
    <w:rsid w:val="00F44951"/>
    <w:rsid w:val="00F45564"/>
    <w:rsid w:val="00F456AC"/>
    <w:rsid w:val="00F45B13"/>
    <w:rsid w:val="00F46AAB"/>
    <w:rsid w:val="00F46ECE"/>
    <w:rsid w:val="00F47273"/>
    <w:rsid w:val="00F475D7"/>
    <w:rsid w:val="00F477B0"/>
    <w:rsid w:val="00F478A7"/>
    <w:rsid w:val="00F47ECE"/>
    <w:rsid w:val="00F504C0"/>
    <w:rsid w:val="00F50738"/>
    <w:rsid w:val="00F50F60"/>
    <w:rsid w:val="00F50FBF"/>
    <w:rsid w:val="00F512A1"/>
    <w:rsid w:val="00F517B8"/>
    <w:rsid w:val="00F519E5"/>
    <w:rsid w:val="00F51DD7"/>
    <w:rsid w:val="00F522BB"/>
    <w:rsid w:val="00F525A9"/>
    <w:rsid w:val="00F5261E"/>
    <w:rsid w:val="00F52730"/>
    <w:rsid w:val="00F52D2F"/>
    <w:rsid w:val="00F5415E"/>
    <w:rsid w:val="00F5432D"/>
    <w:rsid w:val="00F5448C"/>
    <w:rsid w:val="00F556BF"/>
    <w:rsid w:val="00F571F9"/>
    <w:rsid w:val="00F572C8"/>
    <w:rsid w:val="00F60368"/>
    <w:rsid w:val="00F618A5"/>
    <w:rsid w:val="00F61BDB"/>
    <w:rsid w:val="00F62353"/>
    <w:rsid w:val="00F62E1C"/>
    <w:rsid w:val="00F62E28"/>
    <w:rsid w:val="00F62F76"/>
    <w:rsid w:val="00F63294"/>
    <w:rsid w:val="00F635FB"/>
    <w:rsid w:val="00F63A5A"/>
    <w:rsid w:val="00F63FDE"/>
    <w:rsid w:val="00F6527B"/>
    <w:rsid w:val="00F656D5"/>
    <w:rsid w:val="00F65DAE"/>
    <w:rsid w:val="00F65E4F"/>
    <w:rsid w:val="00F65FB7"/>
    <w:rsid w:val="00F66360"/>
    <w:rsid w:val="00F6666D"/>
    <w:rsid w:val="00F66789"/>
    <w:rsid w:val="00F66B3A"/>
    <w:rsid w:val="00F677F2"/>
    <w:rsid w:val="00F67B08"/>
    <w:rsid w:val="00F7005F"/>
    <w:rsid w:val="00F700F6"/>
    <w:rsid w:val="00F705D6"/>
    <w:rsid w:val="00F70CDA"/>
    <w:rsid w:val="00F70D5C"/>
    <w:rsid w:val="00F7101D"/>
    <w:rsid w:val="00F71629"/>
    <w:rsid w:val="00F71BEA"/>
    <w:rsid w:val="00F7261A"/>
    <w:rsid w:val="00F726FD"/>
    <w:rsid w:val="00F7282C"/>
    <w:rsid w:val="00F72E88"/>
    <w:rsid w:val="00F73401"/>
    <w:rsid w:val="00F73E34"/>
    <w:rsid w:val="00F745F1"/>
    <w:rsid w:val="00F74B2D"/>
    <w:rsid w:val="00F75315"/>
    <w:rsid w:val="00F75385"/>
    <w:rsid w:val="00F75732"/>
    <w:rsid w:val="00F75BC0"/>
    <w:rsid w:val="00F76109"/>
    <w:rsid w:val="00F76812"/>
    <w:rsid w:val="00F769B8"/>
    <w:rsid w:val="00F76B18"/>
    <w:rsid w:val="00F76FFF"/>
    <w:rsid w:val="00F77E78"/>
    <w:rsid w:val="00F80F40"/>
    <w:rsid w:val="00F81117"/>
    <w:rsid w:val="00F812B7"/>
    <w:rsid w:val="00F81727"/>
    <w:rsid w:val="00F81E3B"/>
    <w:rsid w:val="00F825F1"/>
    <w:rsid w:val="00F82BF4"/>
    <w:rsid w:val="00F82F4E"/>
    <w:rsid w:val="00F82F98"/>
    <w:rsid w:val="00F83777"/>
    <w:rsid w:val="00F83A20"/>
    <w:rsid w:val="00F83B1D"/>
    <w:rsid w:val="00F83F96"/>
    <w:rsid w:val="00F846A2"/>
    <w:rsid w:val="00F849C7"/>
    <w:rsid w:val="00F849DD"/>
    <w:rsid w:val="00F84AEB"/>
    <w:rsid w:val="00F85751"/>
    <w:rsid w:val="00F859A8"/>
    <w:rsid w:val="00F85C36"/>
    <w:rsid w:val="00F861BE"/>
    <w:rsid w:val="00F86A99"/>
    <w:rsid w:val="00F8722B"/>
    <w:rsid w:val="00F87B72"/>
    <w:rsid w:val="00F90722"/>
    <w:rsid w:val="00F90754"/>
    <w:rsid w:val="00F90C59"/>
    <w:rsid w:val="00F90DFC"/>
    <w:rsid w:val="00F90E20"/>
    <w:rsid w:val="00F90F6B"/>
    <w:rsid w:val="00F912CF"/>
    <w:rsid w:val="00F91847"/>
    <w:rsid w:val="00F918D8"/>
    <w:rsid w:val="00F91AD2"/>
    <w:rsid w:val="00F9214A"/>
    <w:rsid w:val="00F92971"/>
    <w:rsid w:val="00F932DC"/>
    <w:rsid w:val="00F938DA"/>
    <w:rsid w:val="00F93C37"/>
    <w:rsid w:val="00F93DBE"/>
    <w:rsid w:val="00F94646"/>
    <w:rsid w:val="00F9478D"/>
    <w:rsid w:val="00F9487B"/>
    <w:rsid w:val="00F9499C"/>
    <w:rsid w:val="00F9514E"/>
    <w:rsid w:val="00F9575A"/>
    <w:rsid w:val="00F95D14"/>
    <w:rsid w:val="00F95FB2"/>
    <w:rsid w:val="00F964E1"/>
    <w:rsid w:val="00F967FA"/>
    <w:rsid w:val="00F97DA6"/>
    <w:rsid w:val="00FA0138"/>
    <w:rsid w:val="00FA0314"/>
    <w:rsid w:val="00FA0369"/>
    <w:rsid w:val="00FA141C"/>
    <w:rsid w:val="00FA1793"/>
    <w:rsid w:val="00FA1893"/>
    <w:rsid w:val="00FA1ACD"/>
    <w:rsid w:val="00FA1ADC"/>
    <w:rsid w:val="00FA1D56"/>
    <w:rsid w:val="00FA20B2"/>
    <w:rsid w:val="00FA2560"/>
    <w:rsid w:val="00FA2A0D"/>
    <w:rsid w:val="00FA31AC"/>
    <w:rsid w:val="00FA3262"/>
    <w:rsid w:val="00FA3373"/>
    <w:rsid w:val="00FA39A8"/>
    <w:rsid w:val="00FA47B0"/>
    <w:rsid w:val="00FA4A07"/>
    <w:rsid w:val="00FA4A7E"/>
    <w:rsid w:val="00FA5B29"/>
    <w:rsid w:val="00FA5C2B"/>
    <w:rsid w:val="00FA5C80"/>
    <w:rsid w:val="00FA61B3"/>
    <w:rsid w:val="00FA6547"/>
    <w:rsid w:val="00FA6549"/>
    <w:rsid w:val="00FA6AB5"/>
    <w:rsid w:val="00FA73A9"/>
    <w:rsid w:val="00FA75DA"/>
    <w:rsid w:val="00FB09EC"/>
    <w:rsid w:val="00FB0AFE"/>
    <w:rsid w:val="00FB117E"/>
    <w:rsid w:val="00FB2320"/>
    <w:rsid w:val="00FB2776"/>
    <w:rsid w:val="00FB2A20"/>
    <w:rsid w:val="00FB2E52"/>
    <w:rsid w:val="00FB3238"/>
    <w:rsid w:val="00FB3424"/>
    <w:rsid w:val="00FB38C9"/>
    <w:rsid w:val="00FB3ACC"/>
    <w:rsid w:val="00FB3BD8"/>
    <w:rsid w:val="00FB3FBB"/>
    <w:rsid w:val="00FB41AD"/>
    <w:rsid w:val="00FB4408"/>
    <w:rsid w:val="00FB4FDB"/>
    <w:rsid w:val="00FB5642"/>
    <w:rsid w:val="00FB57AC"/>
    <w:rsid w:val="00FB5C79"/>
    <w:rsid w:val="00FB60D5"/>
    <w:rsid w:val="00FB6625"/>
    <w:rsid w:val="00FB6C65"/>
    <w:rsid w:val="00FB7197"/>
    <w:rsid w:val="00FB7991"/>
    <w:rsid w:val="00FC05E6"/>
    <w:rsid w:val="00FC137D"/>
    <w:rsid w:val="00FC2011"/>
    <w:rsid w:val="00FC2785"/>
    <w:rsid w:val="00FC2B51"/>
    <w:rsid w:val="00FC3230"/>
    <w:rsid w:val="00FC3344"/>
    <w:rsid w:val="00FC3716"/>
    <w:rsid w:val="00FC383D"/>
    <w:rsid w:val="00FC39CF"/>
    <w:rsid w:val="00FC3E74"/>
    <w:rsid w:val="00FC3F71"/>
    <w:rsid w:val="00FC4383"/>
    <w:rsid w:val="00FC4549"/>
    <w:rsid w:val="00FC4600"/>
    <w:rsid w:val="00FC4C14"/>
    <w:rsid w:val="00FC4CFE"/>
    <w:rsid w:val="00FC5257"/>
    <w:rsid w:val="00FC580B"/>
    <w:rsid w:val="00FC5F60"/>
    <w:rsid w:val="00FC671A"/>
    <w:rsid w:val="00FC68A4"/>
    <w:rsid w:val="00FC7454"/>
    <w:rsid w:val="00FC776F"/>
    <w:rsid w:val="00FC7C61"/>
    <w:rsid w:val="00FC7F5D"/>
    <w:rsid w:val="00FD0A1B"/>
    <w:rsid w:val="00FD1297"/>
    <w:rsid w:val="00FD1840"/>
    <w:rsid w:val="00FD1D06"/>
    <w:rsid w:val="00FD1D71"/>
    <w:rsid w:val="00FD1E4A"/>
    <w:rsid w:val="00FD2165"/>
    <w:rsid w:val="00FD2658"/>
    <w:rsid w:val="00FD2A03"/>
    <w:rsid w:val="00FD2D55"/>
    <w:rsid w:val="00FD3375"/>
    <w:rsid w:val="00FD3B85"/>
    <w:rsid w:val="00FD3CAC"/>
    <w:rsid w:val="00FD3CBA"/>
    <w:rsid w:val="00FD4A63"/>
    <w:rsid w:val="00FD5AFE"/>
    <w:rsid w:val="00FD624F"/>
    <w:rsid w:val="00FD627B"/>
    <w:rsid w:val="00FD665E"/>
    <w:rsid w:val="00FD6963"/>
    <w:rsid w:val="00FD7CBA"/>
    <w:rsid w:val="00FD7CE8"/>
    <w:rsid w:val="00FD7D61"/>
    <w:rsid w:val="00FE00D8"/>
    <w:rsid w:val="00FE023A"/>
    <w:rsid w:val="00FE0900"/>
    <w:rsid w:val="00FE1510"/>
    <w:rsid w:val="00FE151E"/>
    <w:rsid w:val="00FE1AB7"/>
    <w:rsid w:val="00FE1D81"/>
    <w:rsid w:val="00FE2038"/>
    <w:rsid w:val="00FE24AB"/>
    <w:rsid w:val="00FE2D37"/>
    <w:rsid w:val="00FE2E89"/>
    <w:rsid w:val="00FE30D6"/>
    <w:rsid w:val="00FE420A"/>
    <w:rsid w:val="00FE4578"/>
    <w:rsid w:val="00FE47C4"/>
    <w:rsid w:val="00FE4C70"/>
    <w:rsid w:val="00FE4F32"/>
    <w:rsid w:val="00FE508F"/>
    <w:rsid w:val="00FE5D80"/>
    <w:rsid w:val="00FE6985"/>
    <w:rsid w:val="00FE69ED"/>
    <w:rsid w:val="00FE6B3E"/>
    <w:rsid w:val="00FF011F"/>
    <w:rsid w:val="00FF0130"/>
    <w:rsid w:val="00FF04FC"/>
    <w:rsid w:val="00FF0DAE"/>
    <w:rsid w:val="00FF1089"/>
    <w:rsid w:val="00FF1ADD"/>
    <w:rsid w:val="00FF1D74"/>
    <w:rsid w:val="00FF2666"/>
    <w:rsid w:val="00FF2BF1"/>
    <w:rsid w:val="00FF2FC3"/>
    <w:rsid w:val="00FF37CF"/>
    <w:rsid w:val="00FF398C"/>
    <w:rsid w:val="00FF3ACC"/>
    <w:rsid w:val="00FF3ADB"/>
    <w:rsid w:val="00FF4164"/>
    <w:rsid w:val="00FF455B"/>
    <w:rsid w:val="00FF4666"/>
    <w:rsid w:val="00FF4975"/>
    <w:rsid w:val="00FF4BFF"/>
    <w:rsid w:val="00FF5041"/>
    <w:rsid w:val="00FF50A9"/>
    <w:rsid w:val="00FF5110"/>
    <w:rsid w:val="00FF517E"/>
    <w:rsid w:val="00FF54F7"/>
    <w:rsid w:val="00FF569B"/>
    <w:rsid w:val="00FF56D8"/>
    <w:rsid w:val="00FF5798"/>
    <w:rsid w:val="00FF5AAF"/>
    <w:rsid w:val="00FF5B24"/>
    <w:rsid w:val="00FF5BFC"/>
    <w:rsid w:val="00FF61D8"/>
    <w:rsid w:val="00FF7079"/>
    <w:rsid w:val="00FF7590"/>
    <w:rsid w:val="00FF7653"/>
    <w:rsid w:val="00FF7F68"/>
    <w:rsid w:val="071D0AF2"/>
    <w:rsid w:val="07B936D5"/>
    <w:rsid w:val="07FCFED4"/>
    <w:rsid w:val="089F0897"/>
    <w:rsid w:val="0A9922F2"/>
    <w:rsid w:val="0BA2E0C4"/>
    <w:rsid w:val="0BEEC81F"/>
    <w:rsid w:val="0C69D80B"/>
    <w:rsid w:val="0FCD491E"/>
    <w:rsid w:val="107CCA9F"/>
    <w:rsid w:val="14E17629"/>
    <w:rsid w:val="1618E6CD"/>
    <w:rsid w:val="168AADC8"/>
    <w:rsid w:val="19FBEC74"/>
    <w:rsid w:val="1AA40C5F"/>
    <w:rsid w:val="1B0EE8E7"/>
    <w:rsid w:val="1B4E99A1"/>
    <w:rsid w:val="1BDD4B3C"/>
    <w:rsid w:val="1F57974B"/>
    <w:rsid w:val="2160AD8D"/>
    <w:rsid w:val="225212DF"/>
    <w:rsid w:val="24523236"/>
    <w:rsid w:val="275D618B"/>
    <w:rsid w:val="28F931EC"/>
    <w:rsid w:val="2CA551AD"/>
    <w:rsid w:val="2E2E9601"/>
    <w:rsid w:val="30755EC0"/>
    <w:rsid w:val="31BF47E6"/>
    <w:rsid w:val="32AE006D"/>
    <w:rsid w:val="3332216C"/>
    <w:rsid w:val="351F4004"/>
    <w:rsid w:val="36985347"/>
    <w:rsid w:val="36C67434"/>
    <w:rsid w:val="3AD635C3"/>
    <w:rsid w:val="3BAF3DBD"/>
    <w:rsid w:val="3E68F0A7"/>
    <w:rsid w:val="3ED270E7"/>
    <w:rsid w:val="3F8684C0"/>
    <w:rsid w:val="41225521"/>
    <w:rsid w:val="41CE9BD7"/>
    <w:rsid w:val="426BE438"/>
    <w:rsid w:val="42C19481"/>
    <w:rsid w:val="43EC07E9"/>
    <w:rsid w:val="45E26AC6"/>
    <w:rsid w:val="48855998"/>
    <w:rsid w:val="48C42969"/>
    <w:rsid w:val="499B7468"/>
    <w:rsid w:val="4D235F60"/>
    <w:rsid w:val="4E740C98"/>
    <w:rsid w:val="4EA3D093"/>
    <w:rsid w:val="50296125"/>
    <w:rsid w:val="5060B9C9"/>
    <w:rsid w:val="51A3FC5E"/>
    <w:rsid w:val="52EB0836"/>
    <w:rsid w:val="52F60AAC"/>
    <w:rsid w:val="535B74A3"/>
    <w:rsid w:val="53F58368"/>
    <w:rsid w:val="5517C274"/>
    <w:rsid w:val="5A3334DE"/>
    <w:rsid w:val="5B008519"/>
    <w:rsid w:val="5CE92E8C"/>
    <w:rsid w:val="5FE92D22"/>
    <w:rsid w:val="62764F87"/>
    <w:rsid w:val="62E43B60"/>
    <w:rsid w:val="6490B850"/>
    <w:rsid w:val="6A7B0687"/>
    <w:rsid w:val="6B85C5CD"/>
    <w:rsid w:val="6C09D45E"/>
    <w:rsid w:val="6E0A6962"/>
    <w:rsid w:val="6E8090DF"/>
    <w:rsid w:val="6F30F321"/>
    <w:rsid w:val="701A9EB5"/>
    <w:rsid w:val="709CFEEF"/>
    <w:rsid w:val="71BF67FB"/>
    <w:rsid w:val="73FC8447"/>
    <w:rsid w:val="76601A20"/>
    <w:rsid w:val="77406132"/>
    <w:rsid w:val="7795D66B"/>
    <w:rsid w:val="79D8084F"/>
    <w:rsid w:val="7AE542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B354"/>
  <w15:chartTrackingRefBased/>
  <w15:docId w15:val="{9A265717-9103-40A8-862C-06B30F10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line number" w:uiPriority="99"/>
    <w:lsdException w:name="Title" w:uiPriority="10" w:qFormat="1"/>
    <w:lsdException w:name="Default Paragraph Font" w:uiPriority="1"/>
    <w:lsdException w:name="Body Text" w:uiPriority="99" w:qFormat="1"/>
    <w:lsdException w:name="Subtitle" w:uiPriority="11"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4A8"/>
    <w:rPr>
      <w:lang w:eastAsia="es-ES"/>
    </w:rPr>
  </w:style>
  <w:style w:type="paragraph" w:styleId="Ttulo1">
    <w:name w:val="heading 1"/>
    <w:basedOn w:val="Normal"/>
    <w:next w:val="Normal"/>
    <w:link w:val="Ttulo1Car"/>
    <w:qFormat/>
    <w:rsid w:val="000F4D9B"/>
    <w:pPr>
      <w:keepNext/>
      <w:spacing w:before="240" w:after="60"/>
      <w:outlineLvl w:val="0"/>
    </w:pPr>
    <w:rPr>
      <w:rFonts w:ascii="Arial" w:hAnsi="Arial" w:cs="Arial"/>
      <w:b/>
      <w:bCs/>
      <w:kern w:val="32"/>
      <w:sz w:val="32"/>
      <w:szCs w:val="32"/>
    </w:rPr>
  </w:style>
  <w:style w:type="paragraph" w:styleId="Ttulo2">
    <w:name w:val="heading 2"/>
    <w:aliases w:val="H2,h2,2 headline,h,headline,Chapter Number/Appendix Letter,chn,section 1.1,Chapter Title,(Alt+2),sh2,A,2nd level,Titre2,l2,UNDERRUBRIK 1-2,Rubrik 02,1st level heading,level 2 no toc,h21,2nd level1,Titre21,l21,Head 21,heading 2,Heading 2 Hidden"/>
    <w:basedOn w:val="Normal"/>
    <w:next w:val="Normal"/>
    <w:link w:val="Ttulo2Car"/>
    <w:uiPriority w:val="9"/>
    <w:qFormat/>
    <w:rsid w:val="000F4D9B"/>
    <w:pPr>
      <w:keepNext/>
      <w:jc w:val="center"/>
      <w:outlineLvl w:val="1"/>
    </w:pPr>
    <w:rPr>
      <w:rFonts w:ascii="Arial Narrow" w:hAnsi="Arial Narrow"/>
      <w:b/>
      <w:sz w:val="24"/>
    </w:rPr>
  </w:style>
  <w:style w:type="paragraph" w:styleId="Ttulo3">
    <w:name w:val="heading 3"/>
    <w:aliases w:val=" Car Car Car,3 bullet,b,2,Edgar 3,1.1.1Título 3,Título 3-BCN,H3"/>
    <w:basedOn w:val="Normal"/>
    <w:next w:val="Normal"/>
    <w:link w:val="Ttulo3Car"/>
    <w:qFormat/>
    <w:rsid w:val="000F4D9B"/>
    <w:pPr>
      <w:keepNext/>
      <w:spacing w:before="240" w:after="60"/>
      <w:outlineLvl w:val="2"/>
    </w:pPr>
    <w:rPr>
      <w:rFonts w:ascii="Arial" w:hAnsi="Arial" w:cs="Arial"/>
      <w:b/>
      <w:bCs/>
      <w:sz w:val="26"/>
      <w:szCs w:val="26"/>
      <w:lang w:eastAsia="es-CO"/>
    </w:rPr>
  </w:style>
  <w:style w:type="paragraph" w:styleId="Ttulo4">
    <w:name w:val="heading 4"/>
    <w:basedOn w:val="Normal"/>
    <w:next w:val="Normal"/>
    <w:link w:val="Ttulo4Car"/>
    <w:qFormat/>
    <w:rsid w:val="000F4D9B"/>
    <w:pPr>
      <w:keepNext/>
      <w:spacing w:before="240" w:after="60"/>
      <w:outlineLvl w:val="3"/>
    </w:pPr>
    <w:rPr>
      <w:b/>
      <w:bCs/>
      <w:sz w:val="28"/>
      <w:szCs w:val="28"/>
    </w:rPr>
  </w:style>
  <w:style w:type="paragraph" w:styleId="Ttulo5">
    <w:name w:val="heading 5"/>
    <w:basedOn w:val="Normal"/>
    <w:next w:val="Normal"/>
    <w:link w:val="Ttulo5Car"/>
    <w:qFormat/>
    <w:rsid w:val="000F4D9B"/>
    <w:pPr>
      <w:spacing w:before="240" w:after="60"/>
      <w:outlineLvl w:val="4"/>
    </w:pPr>
    <w:rPr>
      <w:b/>
      <w:bCs/>
      <w:i/>
      <w:iCs/>
      <w:sz w:val="26"/>
      <w:szCs w:val="26"/>
    </w:rPr>
  </w:style>
  <w:style w:type="paragraph" w:styleId="Ttulo6">
    <w:name w:val="heading 6"/>
    <w:basedOn w:val="Normal"/>
    <w:next w:val="Normal"/>
    <w:link w:val="Ttulo6Car"/>
    <w:unhideWhenUsed/>
    <w:qFormat/>
    <w:rsid w:val="00522288"/>
    <w:pPr>
      <w:spacing w:after="120" w:line="252" w:lineRule="auto"/>
      <w:jc w:val="center"/>
      <w:outlineLvl w:val="5"/>
    </w:pPr>
    <w:rPr>
      <w:rFonts w:ascii="Cambria" w:hAnsi="Cambria"/>
      <w:caps/>
      <w:color w:val="943634"/>
      <w:spacing w:val="10"/>
      <w:sz w:val="22"/>
      <w:szCs w:val="22"/>
      <w:lang w:eastAsia="en-US"/>
    </w:rPr>
  </w:style>
  <w:style w:type="paragraph" w:styleId="Ttulo7">
    <w:name w:val="heading 7"/>
    <w:basedOn w:val="Normal"/>
    <w:next w:val="Normal"/>
    <w:link w:val="Ttulo7Car"/>
    <w:uiPriority w:val="9"/>
    <w:qFormat/>
    <w:rsid w:val="000F4D9B"/>
    <w:pPr>
      <w:spacing w:before="240" w:after="60"/>
      <w:outlineLvl w:val="6"/>
    </w:pPr>
    <w:rPr>
      <w:sz w:val="24"/>
      <w:szCs w:val="24"/>
    </w:rPr>
  </w:style>
  <w:style w:type="paragraph" w:styleId="Ttulo8">
    <w:name w:val="heading 8"/>
    <w:basedOn w:val="Normal"/>
    <w:next w:val="Normal"/>
    <w:link w:val="Ttulo8Car"/>
    <w:unhideWhenUsed/>
    <w:qFormat/>
    <w:rsid w:val="00522288"/>
    <w:pPr>
      <w:spacing w:after="120" w:line="252" w:lineRule="auto"/>
      <w:jc w:val="center"/>
      <w:outlineLvl w:val="7"/>
    </w:pPr>
    <w:rPr>
      <w:rFonts w:ascii="Cambria" w:hAnsi="Cambria"/>
      <w:caps/>
      <w:spacing w:val="10"/>
      <w:lang w:eastAsia="en-US"/>
    </w:rPr>
  </w:style>
  <w:style w:type="paragraph" w:styleId="Ttulo9">
    <w:name w:val="heading 9"/>
    <w:basedOn w:val="Normal"/>
    <w:next w:val="Normal"/>
    <w:link w:val="Ttulo9Car"/>
    <w:unhideWhenUsed/>
    <w:qFormat/>
    <w:rsid w:val="00522288"/>
    <w:pPr>
      <w:spacing w:after="120" w:line="252" w:lineRule="auto"/>
      <w:jc w:val="center"/>
      <w:outlineLvl w:val="8"/>
    </w:pPr>
    <w:rPr>
      <w:rFonts w:ascii="Cambria" w:hAnsi="Cambria"/>
      <w:i/>
      <w:iCs/>
      <w:caps/>
      <w:spacing w:val="1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F4D9B"/>
    <w:rPr>
      <w:rFonts w:ascii="Arial" w:hAnsi="Arial" w:cs="Arial"/>
      <w:b/>
      <w:bCs/>
      <w:kern w:val="32"/>
      <w:sz w:val="32"/>
      <w:szCs w:val="32"/>
      <w:lang w:val="es-ES" w:eastAsia="es-ES" w:bidi="ar-SA"/>
    </w:rPr>
  </w:style>
  <w:style w:type="paragraph" w:styleId="Textoindependiente">
    <w:name w:val="Body Text"/>
    <w:basedOn w:val="Normal"/>
    <w:link w:val="TextoindependienteCar1"/>
    <w:uiPriority w:val="99"/>
    <w:qFormat/>
    <w:rsid w:val="000F4D9B"/>
    <w:pPr>
      <w:jc w:val="both"/>
    </w:pPr>
    <w:rPr>
      <w:rFonts w:ascii="Arial Narrow" w:hAnsi="Arial Narrow"/>
      <w:sz w:val="24"/>
    </w:rPr>
  </w:style>
  <w:style w:type="character" w:customStyle="1" w:styleId="TextoindependienteCar1">
    <w:name w:val="Texto independiente Car1"/>
    <w:link w:val="Textoindependiente"/>
    <w:rsid w:val="000F4D9B"/>
    <w:rPr>
      <w:rFonts w:ascii="Arial Narrow" w:hAnsi="Arial Narrow"/>
      <w:sz w:val="24"/>
      <w:lang w:val="es-ES" w:eastAsia="es-ES" w:bidi="ar-SA"/>
    </w:rPr>
  </w:style>
  <w:style w:type="paragraph" w:styleId="Textoindependiente2">
    <w:name w:val="Body Text 2"/>
    <w:basedOn w:val="Normal"/>
    <w:link w:val="Textoindependiente2Car"/>
    <w:uiPriority w:val="99"/>
    <w:rsid w:val="000F4D9B"/>
    <w:rPr>
      <w:rFonts w:ascii="Arial Narrow" w:hAnsi="Arial Narrow"/>
      <w:sz w:val="24"/>
    </w:rPr>
  </w:style>
  <w:style w:type="paragraph" w:styleId="Textonotapie">
    <w:name w:val="footnote text"/>
    <w:basedOn w:val="Normal"/>
    <w:link w:val="TextonotapieCar"/>
    <w:uiPriority w:val="99"/>
    <w:rsid w:val="000F4D9B"/>
  </w:style>
  <w:style w:type="character" w:styleId="Refdenotaalpie">
    <w:name w:val="footnote reference"/>
    <w:uiPriority w:val="99"/>
    <w:rsid w:val="000F4D9B"/>
    <w:rPr>
      <w:vertAlign w:val="superscript"/>
    </w:rPr>
  </w:style>
  <w:style w:type="character" w:styleId="Hipervnculo">
    <w:name w:val="Hyperlink"/>
    <w:uiPriority w:val="99"/>
    <w:rsid w:val="000F4D9B"/>
    <w:rPr>
      <w:color w:val="0000FF"/>
      <w:u w:val="single"/>
    </w:rPr>
  </w:style>
  <w:style w:type="paragraph" w:styleId="Sangradetextonormal">
    <w:name w:val="Body Text Indent"/>
    <w:basedOn w:val="Normal"/>
    <w:link w:val="SangradetextonormalCar"/>
    <w:rsid w:val="000F4D9B"/>
    <w:pPr>
      <w:spacing w:after="120"/>
      <w:ind w:left="283"/>
    </w:pPr>
  </w:style>
  <w:style w:type="paragraph" w:styleId="Textoindependiente3">
    <w:name w:val="Body Text 3"/>
    <w:basedOn w:val="Normal"/>
    <w:link w:val="Textoindependiente3Car"/>
    <w:rsid w:val="000F4D9B"/>
    <w:pPr>
      <w:spacing w:after="120"/>
    </w:pPr>
    <w:rPr>
      <w:sz w:val="16"/>
      <w:szCs w:val="16"/>
    </w:rPr>
  </w:style>
  <w:style w:type="paragraph" w:styleId="Piedepgina">
    <w:name w:val="footer"/>
    <w:basedOn w:val="Normal"/>
    <w:link w:val="PiedepginaCar"/>
    <w:uiPriority w:val="99"/>
    <w:rsid w:val="000F4D9B"/>
    <w:pPr>
      <w:tabs>
        <w:tab w:val="center" w:pos="4252"/>
        <w:tab w:val="right" w:pos="8504"/>
      </w:tabs>
    </w:pPr>
  </w:style>
  <w:style w:type="character" w:customStyle="1" w:styleId="PiedepginaCar">
    <w:name w:val="Pie de página Car"/>
    <w:link w:val="Piedepgina"/>
    <w:uiPriority w:val="99"/>
    <w:rsid w:val="000F4D9B"/>
    <w:rPr>
      <w:lang w:val="es-ES" w:eastAsia="es-ES" w:bidi="ar-SA"/>
    </w:rPr>
  </w:style>
  <w:style w:type="character" w:styleId="Nmerodepgina">
    <w:name w:val="page number"/>
    <w:basedOn w:val="Fuentedeprrafopredeter"/>
    <w:rsid w:val="000F4D9B"/>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
    <w:basedOn w:val="Normal"/>
    <w:link w:val="PrrafodelistaCar"/>
    <w:uiPriority w:val="34"/>
    <w:qFormat/>
    <w:rsid w:val="000F4D9B"/>
    <w:pPr>
      <w:ind w:left="708"/>
    </w:pPr>
  </w:style>
  <w:style w:type="paragraph" w:styleId="Lista">
    <w:name w:val="List"/>
    <w:basedOn w:val="Normal"/>
    <w:rsid w:val="000F4D9B"/>
    <w:pPr>
      <w:ind w:left="283" w:hanging="283"/>
    </w:pPr>
    <w:rPr>
      <w:rFonts w:ascii="Arial" w:hAnsi="Arial" w:cs="Arial"/>
      <w:sz w:val="22"/>
      <w:szCs w:val="22"/>
    </w:rPr>
  </w:style>
  <w:style w:type="paragraph" w:customStyle="1" w:styleId="bodytext21">
    <w:name w:val="bodytext21"/>
    <w:basedOn w:val="Normal"/>
    <w:rsid w:val="000F4D9B"/>
    <w:pPr>
      <w:jc w:val="both"/>
    </w:pPr>
    <w:rPr>
      <w:rFonts w:ascii="Arial" w:hAnsi="Arial" w:cs="Arial"/>
      <w:sz w:val="22"/>
      <w:szCs w:val="22"/>
    </w:rPr>
  </w:style>
  <w:style w:type="paragraph" w:styleId="Sangra2detindependiente">
    <w:name w:val="Body Text Indent 2"/>
    <w:basedOn w:val="Normal"/>
    <w:link w:val="Sangra2detindependienteCar"/>
    <w:rsid w:val="000F4D9B"/>
    <w:pPr>
      <w:spacing w:after="120" w:line="480" w:lineRule="auto"/>
      <w:ind w:left="283"/>
    </w:pPr>
  </w:style>
  <w:style w:type="paragraph" w:customStyle="1" w:styleId="MARITZA3">
    <w:name w:val="MARITZA3"/>
    <w:rsid w:val="000F4D9B"/>
    <w:pPr>
      <w:tabs>
        <w:tab w:val="left" w:pos="-720"/>
        <w:tab w:val="left" w:pos="0"/>
      </w:tabs>
      <w:jc w:val="both"/>
    </w:pPr>
    <w:rPr>
      <w:sz w:val="24"/>
      <w:lang w:val="en-US" w:eastAsia="es-ES"/>
    </w:rPr>
  </w:style>
  <w:style w:type="paragraph" w:customStyle="1" w:styleId="MARITZA6">
    <w:name w:val="MARITZA6"/>
    <w:basedOn w:val="Normal"/>
    <w:rsid w:val="000F4D9B"/>
    <w:pPr>
      <w:widowControl w:val="0"/>
      <w:tabs>
        <w:tab w:val="left" w:pos="-720"/>
        <w:tab w:val="left" w:pos="0"/>
      </w:tabs>
      <w:suppressAutoHyphens/>
      <w:jc w:val="center"/>
    </w:pPr>
    <w:rPr>
      <w:rFonts w:ascii="Courier New" w:hAnsi="Courier New" w:cs="Courier New"/>
      <w:b/>
      <w:bCs/>
      <w:spacing w:val="-2"/>
      <w:sz w:val="24"/>
      <w:szCs w:val="24"/>
      <w:lang w:val="es-ES_tradnl"/>
    </w:rPr>
  </w:style>
  <w:style w:type="paragraph" w:styleId="Encabezado">
    <w:name w:val="header"/>
    <w:aliases w:val="encabezado"/>
    <w:basedOn w:val="Normal"/>
    <w:link w:val="EncabezadoCar"/>
    <w:uiPriority w:val="99"/>
    <w:rsid w:val="000F4D9B"/>
    <w:pPr>
      <w:tabs>
        <w:tab w:val="center" w:pos="4252"/>
        <w:tab w:val="right" w:pos="8504"/>
      </w:tabs>
    </w:pPr>
  </w:style>
  <w:style w:type="character" w:customStyle="1" w:styleId="EncabezadoCar">
    <w:name w:val="Encabezado Car"/>
    <w:aliases w:val="encabezado Car"/>
    <w:link w:val="Encabezado"/>
    <w:uiPriority w:val="99"/>
    <w:rsid w:val="000F4D9B"/>
    <w:rPr>
      <w:lang w:val="es-ES" w:eastAsia="es-ES" w:bidi="ar-SA"/>
    </w:rPr>
  </w:style>
  <w:style w:type="paragraph" w:styleId="Ttulo">
    <w:name w:val="Title"/>
    <w:basedOn w:val="Normal"/>
    <w:link w:val="TtuloCar"/>
    <w:uiPriority w:val="10"/>
    <w:qFormat/>
    <w:rsid w:val="000F4D9B"/>
    <w:pPr>
      <w:jc w:val="center"/>
    </w:pPr>
    <w:rPr>
      <w:rFonts w:ascii="Univers" w:hAnsi="Univers"/>
      <w:sz w:val="48"/>
      <w:lang w:val="es-MX"/>
    </w:rPr>
  </w:style>
  <w:style w:type="paragraph" w:customStyle="1" w:styleId="EstiloTtulo3Verdana">
    <w:name w:val="Estilo Título 3 + Verdana"/>
    <w:basedOn w:val="Ttulo3"/>
    <w:autoRedefine/>
    <w:rsid w:val="00657684"/>
    <w:pPr>
      <w:keepNext w:val="0"/>
      <w:widowControl w:val="0"/>
      <w:numPr>
        <w:numId w:val="1"/>
      </w:numPr>
      <w:tabs>
        <w:tab w:val="left" w:pos="1021"/>
      </w:tabs>
      <w:spacing w:before="100" w:beforeAutospacing="1" w:after="100" w:afterAutospacing="1"/>
    </w:pPr>
    <w:rPr>
      <w:rFonts w:ascii="Verdana" w:hAnsi="Verdana"/>
      <w:sz w:val="24"/>
      <w:lang w:eastAsia="es-ES"/>
    </w:rPr>
  </w:style>
  <w:style w:type="character" w:styleId="Refdecomentario">
    <w:name w:val="annotation reference"/>
    <w:rsid w:val="00657684"/>
    <w:rPr>
      <w:sz w:val="16"/>
      <w:szCs w:val="16"/>
    </w:rPr>
  </w:style>
  <w:style w:type="paragraph" w:styleId="Textocomentario">
    <w:name w:val="annotation text"/>
    <w:basedOn w:val="Normal"/>
    <w:link w:val="TextocomentarioCar"/>
    <w:rsid w:val="00657684"/>
    <w:rPr>
      <w:rFonts w:ascii="Verdana" w:hAnsi="Verdana"/>
    </w:rPr>
  </w:style>
  <w:style w:type="paragraph" w:styleId="Textodeglobo">
    <w:name w:val="Balloon Text"/>
    <w:basedOn w:val="Normal"/>
    <w:link w:val="TextodegloboCar"/>
    <w:uiPriority w:val="99"/>
    <w:rsid w:val="00657684"/>
    <w:rPr>
      <w:rFonts w:ascii="Tahoma" w:hAnsi="Tahoma" w:cs="Tahoma"/>
      <w:sz w:val="16"/>
      <w:szCs w:val="16"/>
    </w:rPr>
  </w:style>
  <w:style w:type="paragraph" w:styleId="Asuntodelcomentario">
    <w:name w:val="annotation subject"/>
    <w:basedOn w:val="Textocomentario"/>
    <w:next w:val="Textocomentario"/>
    <w:link w:val="AsuntodelcomentarioCar"/>
    <w:uiPriority w:val="99"/>
    <w:rsid w:val="00657684"/>
    <w:rPr>
      <w:rFonts w:ascii="Times New Roman" w:hAnsi="Times New Roman"/>
      <w:b/>
      <w:bCs/>
      <w:lang w:val="es-ES"/>
    </w:rPr>
  </w:style>
  <w:style w:type="table" w:styleId="Tablaconcuadrcula">
    <w:name w:val="Table Grid"/>
    <w:basedOn w:val="Tablanormal"/>
    <w:uiPriority w:val="59"/>
    <w:rsid w:val="00AB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040738"/>
    <w:pPr>
      <w:shd w:val="clear" w:color="auto" w:fill="000080"/>
    </w:pPr>
    <w:rPr>
      <w:rFonts w:ascii="Tahoma" w:hAnsi="Tahoma"/>
    </w:rPr>
  </w:style>
  <w:style w:type="paragraph" w:customStyle="1" w:styleId="Default">
    <w:name w:val="Default"/>
    <w:rsid w:val="00FB41AD"/>
    <w:pPr>
      <w:autoSpaceDE w:val="0"/>
      <w:autoSpaceDN w:val="0"/>
      <w:adjustRightInd w:val="0"/>
    </w:pPr>
    <w:rPr>
      <w:rFonts w:ascii="Arial" w:hAnsi="Arial" w:cs="Arial"/>
      <w:color w:val="000000"/>
      <w:sz w:val="24"/>
      <w:szCs w:val="24"/>
      <w:lang w:val="es-ES" w:eastAsia="es-ES"/>
    </w:rPr>
  </w:style>
  <w:style w:type="paragraph" w:customStyle="1" w:styleId="WW-Textoindependiente31">
    <w:name w:val="WW-Texto independiente 31"/>
    <w:basedOn w:val="Normal"/>
    <w:rsid w:val="008D6594"/>
    <w:pPr>
      <w:widowControl w:val="0"/>
      <w:suppressAutoHyphens/>
      <w:spacing w:line="200" w:lineRule="atLeast"/>
      <w:jc w:val="both"/>
    </w:pPr>
    <w:rPr>
      <w:rFonts w:ascii="Comic Sans MS" w:hAnsi="Comic Sans MS"/>
      <w:color w:val="0000FF"/>
      <w:sz w:val="22"/>
      <w:szCs w:val="22"/>
      <w:lang w:val="es-ES_tradnl" w:eastAsia="zh-CN"/>
    </w:rPr>
  </w:style>
  <w:style w:type="paragraph" w:customStyle="1" w:styleId="Predeterminado">
    <w:name w:val="Predeterminado"/>
    <w:rsid w:val="004B1B03"/>
    <w:rPr>
      <w:snapToGrid w:val="0"/>
      <w:sz w:val="24"/>
      <w:lang w:eastAsia="es-ES"/>
    </w:rPr>
  </w:style>
  <w:style w:type="character" w:styleId="Textoennegrita">
    <w:name w:val="Strong"/>
    <w:uiPriority w:val="22"/>
    <w:qFormat/>
    <w:rsid w:val="00B50117"/>
    <w:rPr>
      <w:b/>
      <w:bCs/>
    </w:rPr>
  </w:style>
  <w:style w:type="paragraph" w:customStyle="1" w:styleId="TTULO20">
    <w:name w:val="TÍTULO 2"/>
    <w:basedOn w:val="Normal"/>
    <w:autoRedefine/>
    <w:rsid w:val="001433D0"/>
    <w:pPr>
      <w:tabs>
        <w:tab w:val="left" w:pos="284"/>
      </w:tabs>
      <w:spacing w:before="100" w:beforeAutospacing="1" w:after="100" w:afterAutospacing="1"/>
      <w:jc w:val="both"/>
    </w:pPr>
    <w:rPr>
      <w:rFonts w:ascii="Verdana" w:eastAsia="Arial Narrow" w:hAnsi="Verdana" w:cs="Arial"/>
      <w:b/>
      <w:bCs/>
      <w:sz w:val="24"/>
      <w:szCs w:val="24"/>
    </w:rPr>
  </w:style>
  <w:style w:type="paragraph" w:customStyle="1" w:styleId="estilo1">
    <w:name w:val="estilo1"/>
    <w:basedOn w:val="Normal"/>
    <w:rsid w:val="005F3283"/>
    <w:pPr>
      <w:numPr>
        <w:numId w:val="2"/>
      </w:numPr>
      <w:snapToGrid w:val="0"/>
      <w:jc w:val="both"/>
    </w:pPr>
    <w:rPr>
      <w:rFonts w:ascii="Verdana" w:hAnsi="Verdana"/>
      <w:sz w:val="22"/>
      <w:szCs w:val="22"/>
    </w:rPr>
  </w:style>
  <w:style w:type="character" w:customStyle="1" w:styleId="TextoindependienteCar">
    <w:name w:val="Texto independiente Car"/>
    <w:uiPriority w:val="99"/>
    <w:rsid w:val="00241F0C"/>
    <w:rPr>
      <w:rFonts w:ascii="Arial Narrow" w:hAnsi="Arial Narrow"/>
      <w:sz w:val="24"/>
      <w:lang w:val="es-ES" w:eastAsia="es-ES" w:bidi="ar-SA"/>
    </w:rPr>
  </w:style>
  <w:style w:type="character" w:customStyle="1" w:styleId="TextocomentarioCar">
    <w:name w:val="Texto comentario Car"/>
    <w:link w:val="Textocomentario"/>
    <w:rsid w:val="00ED7506"/>
    <w:rPr>
      <w:rFonts w:ascii="Verdana" w:hAnsi="Verdana"/>
      <w:lang w:eastAsia="es-ES"/>
    </w:rPr>
  </w:style>
  <w:style w:type="character" w:customStyle="1" w:styleId="Ttulo6Car">
    <w:name w:val="Título 6 Car"/>
    <w:link w:val="Ttulo6"/>
    <w:rsid w:val="00522288"/>
    <w:rPr>
      <w:rFonts w:ascii="Cambria" w:hAnsi="Cambria"/>
      <w:caps/>
      <w:color w:val="943634"/>
      <w:spacing w:val="10"/>
      <w:sz w:val="22"/>
      <w:szCs w:val="22"/>
      <w:lang w:eastAsia="en-US"/>
    </w:rPr>
  </w:style>
  <w:style w:type="character" w:customStyle="1" w:styleId="Ttulo8Car">
    <w:name w:val="Título 8 Car"/>
    <w:link w:val="Ttulo8"/>
    <w:rsid w:val="00522288"/>
    <w:rPr>
      <w:rFonts w:ascii="Cambria" w:hAnsi="Cambria"/>
      <w:caps/>
      <w:spacing w:val="10"/>
      <w:lang w:eastAsia="en-US"/>
    </w:rPr>
  </w:style>
  <w:style w:type="character" w:customStyle="1" w:styleId="Ttulo9Car">
    <w:name w:val="Título 9 Car"/>
    <w:link w:val="Ttulo9"/>
    <w:rsid w:val="00522288"/>
    <w:rPr>
      <w:rFonts w:ascii="Cambria" w:hAnsi="Cambria"/>
      <w:i/>
      <w:iCs/>
      <w:caps/>
      <w:spacing w:val="10"/>
      <w:lang w:eastAsia="en-US"/>
    </w:rPr>
  </w:style>
  <w:style w:type="numbering" w:customStyle="1" w:styleId="Sinlista1">
    <w:name w:val="Sin lista1"/>
    <w:next w:val="Sinlista"/>
    <w:uiPriority w:val="99"/>
    <w:semiHidden/>
    <w:unhideWhenUsed/>
    <w:rsid w:val="00522288"/>
  </w:style>
  <w:style w:type="character" w:customStyle="1" w:styleId="Ttulo2Car">
    <w:name w:val="Título 2 Car"/>
    <w:aliases w:val="H2 Car,h2 Car,2 headline Car,h Car,headline Car,Chapter Number/Appendix Letter Car,chn Car,section 1.1 Car,Chapter Title Car,(Alt+2) Car,sh2 Car,A Car,2nd level Car,Titre2 Car,l2 Car,UNDERRUBRIK 1-2 Car,Rubrik 02 Car,1st level heading Car"/>
    <w:link w:val="Ttulo2"/>
    <w:uiPriority w:val="9"/>
    <w:rsid w:val="00522288"/>
    <w:rPr>
      <w:rFonts w:ascii="Arial Narrow" w:hAnsi="Arial Narrow"/>
      <w:b/>
      <w:sz w:val="24"/>
      <w:lang w:val="es-ES" w:eastAsia="es-ES"/>
    </w:rPr>
  </w:style>
  <w:style w:type="character" w:customStyle="1" w:styleId="Ttulo3Car">
    <w:name w:val="Título 3 Car"/>
    <w:aliases w:val=" Car Car Car Car1,3 bullet Car1,b Car1,2 Car1,Edgar 3 Car1,1.1.1Título 3 Car1,Título 3-BCN Car1,H3 Car1"/>
    <w:link w:val="Ttulo3"/>
    <w:rsid w:val="00522288"/>
    <w:rPr>
      <w:rFonts w:ascii="Arial" w:hAnsi="Arial" w:cs="Arial"/>
      <w:b/>
      <w:bCs/>
      <w:sz w:val="26"/>
      <w:szCs w:val="26"/>
      <w:lang w:val="es-ES"/>
    </w:rPr>
  </w:style>
  <w:style w:type="character" w:customStyle="1" w:styleId="Ttulo4Car">
    <w:name w:val="Título 4 Car"/>
    <w:link w:val="Ttulo4"/>
    <w:rsid w:val="00522288"/>
    <w:rPr>
      <w:b/>
      <w:bCs/>
      <w:sz w:val="28"/>
      <w:szCs w:val="28"/>
      <w:lang w:val="es-ES" w:eastAsia="es-ES"/>
    </w:rPr>
  </w:style>
  <w:style w:type="character" w:customStyle="1" w:styleId="Ttulo5Car">
    <w:name w:val="Título 5 Car"/>
    <w:link w:val="Ttulo5"/>
    <w:rsid w:val="00522288"/>
    <w:rPr>
      <w:b/>
      <w:bCs/>
      <w:i/>
      <w:iCs/>
      <w:sz w:val="26"/>
      <w:szCs w:val="26"/>
      <w:lang w:val="es-ES" w:eastAsia="es-ES"/>
    </w:rPr>
  </w:style>
  <w:style w:type="character" w:customStyle="1" w:styleId="Ttulo7Car">
    <w:name w:val="Título 7 Car"/>
    <w:link w:val="Ttulo7"/>
    <w:uiPriority w:val="9"/>
    <w:rsid w:val="00522288"/>
    <w:rPr>
      <w:sz w:val="24"/>
      <w:szCs w:val="24"/>
      <w:lang w:val="es-ES" w:eastAsia="es-ES"/>
    </w:rPr>
  </w:style>
  <w:style w:type="character" w:customStyle="1" w:styleId="TextonotapieCar">
    <w:name w:val="Texto nota pie Car"/>
    <w:link w:val="Textonotapie"/>
    <w:uiPriority w:val="99"/>
    <w:rsid w:val="00522288"/>
    <w:rPr>
      <w:lang w:val="es-ES" w:eastAsia="es-ES"/>
    </w:rPr>
  </w:style>
  <w:style w:type="character" w:customStyle="1" w:styleId="TextodegloboCar">
    <w:name w:val="Texto de globo Car"/>
    <w:link w:val="Textodeglobo"/>
    <w:uiPriority w:val="99"/>
    <w:rsid w:val="00522288"/>
    <w:rPr>
      <w:rFonts w:ascii="Tahoma" w:hAnsi="Tahoma" w:cs="Tahoma"/>
      <w:sz w:val="16"/>
      <w:szCs w:val="16"/>
      <w:lang w:val="es-ES" w:eastAsia="es-ES"/>
    </w:rPr>
  </w:style>
  <w:style w:type="numbering" w:customStyle="1" w:styleId="Sinlista11">
    <w:name w:val="Sin lista11"/>
    <w:next w:val="Sinlista"/>
    <w:uiPriority w:val="99"/>
    <w:semiHidden/>
    <w:unhideWhenUsed/>
    <w:rsid w:val="00522288"/>
  </w:style>
  <w:style w:type="character" w:customStyle="1" w:styleId="Textoindependiente3Car">
    <w:name w:val="Texto independiente 3 Car"/>
    <w:link w:val="Textoindependiente3"/>
    <w:rsid w:val="00522288"/>
    <w:rPr>
      <w:sz w:val="16"/>
      <w:szCs w:val="16"/>
      <w:lang w:val="es-ES" w:eastAsia="es-ES"/>
    </w:rPr>
  </w:style>
  <w:style w:type="character" w:customStyle="1" w:styleId="SangradetextonormalCar">
    <w:name w:val="Sangría de texto normal Car"/>
    <w:link w:val="Sangradetextonormal"/>
    <w:rsid w:val="00522288"/>
    <w:rPr>
      <w:lang w:val="es-ES" w:eastAsia="es-ES"/>
    </w:rPr>
  </w:style>
  <w:style w:type="character" w:customStyle="1" w:styleId="Sangra2detindependienteCar">
    <w:name w:val="Sangría 2 de t. independiente Car"/>
    <w:link w:val="Sangra2detindependiente"/>
    <w:rsid w:val="00522288"/>
    <w:rPr>
      <w:lang w:val="es-ES" w:eastAsia="es-ES"/>
    </w:rPr>
  </w:style>
  <w:style w:type="character" w:customStyle="1" w:styleId="A0">
    <w:name w:val="A0"/>
    <w:rsid w:val="00522288"/>
    <w:rPr>
      <w:rFonts w:cs="Helvetica Neue"/>
      <w:b/>
      <w:bCs/>
      <w:color w:val="000000"/>
      <w:sz w:val="18"/>
      <w:szCs w:val="18"/>
    </w:rPr>
  </w:style>
  <w:style w:type="character" w:customStyle="1" w:styleId="Textoindependiente2Car">
    <w:name w:val="Texto independiente 2 Car"/>
    <w:link w:val="Textoindependiente2"/>
    <w:uiPriority w:val="99"/>
    <w:rsid w:val="00522288"/>
    <w:rPr>
      <w:rFonts w:ascii="Arial Narrow" w:hAnsi="Arial Narrow"/>
      <w:sz w:val="24"/>
      <w:lang w:val="es-ES" w:eastAsia="es-ES"/>
    </w:rPr>
  </w:style>
  <w:style w:type="paragraph" w:customStyle="1" w:styleId="Textoindependiente21">
    <w:name w:val="Texto independiente 21"/>
    <w:basedOn w:val="Normal"/>
    <w:rsid w:val="00522288"/>
    <w:pPr>
      <w:spacing w:line="252" w:lineRule="auto"/>
      <w:ind w:right="6"/>
      <w:jc w:val="both"/>
    </w:pPr>
    <w:rPr>
      <w:rFonts w:ascii="Arial Narrow" w:hAnsi="Arial Narrow"/>
      <w:b/>
      <w:sz w:val="26"/>
      <w:lang w:val="es-ES_tradnl" w:eastAsia="en-US"/>
    </w:rPr>
  </w:style>
  <w:style w:type="paragraph" w:customStyle="1" w:styleId="MARITZA4">
    <w:name w:val="MARITZA4"/>
    <w:basedOn w:val="Normal"/>
    <w:rsid w:val="00522288"/>
    <w:pPr>
      <w:tabs>
        <w:tab w:val="left" w:pos="-720"/>
        <w:tab w:val="left" w:pos="0"/>
      </w:tabs>
      <w:spacing w:line="252" w:lineRule="auto"/>
      <w:jc w:val="center"/>
    </w:pPr>
    <w:rPr>
      <w:rFonts w:ascii="Cambria" w:hAnsi="Cambria"/>
      <w:b/>
      <w:sz w:val="22"/>
      <w:lang w:val="en-US" w:eastAsia="en-US"/>
    </w:rPr>
  </w:style>
  <w:style w:type="paragraph" w:customStyle="1" w:styleId="Estilo10">
    <w:name w:val="Estilo1"/>
    <w:basedOn w:val="Normal"/>
    <w:rsid w:val="00522288"/>
    <w:pPr>
      <w:tabs>
        <w:tab w:val="num" w:pos="720"/>
        <w:tab w:val="left" w:pos="2977"/>
      </w:tabs>
      <w:spacing w:line="252" w:lineRule="auto"/>
      <w:ind w:left="720" w:hanging="360"/>
      <w:jc w:val="both"/>
    </w:pPr>
    <w:rPr>
      <w:rFonts w:ascii="Verdana" w:eastAsia="Lucida Sans Unicode" w:hAnsi="Verdana" w:cs="Tahoma"/>
      <w:snapToGrid w:val="0"/>
      <w:sz w:val="22"/>
      <w:szCs w:val="22"/>
      <w:lang w:eastAsia="en-US"/>
    </w:rPr>
  </w:style>
  <w:style w:type="paragraph" w:customStyle="1" w:styleId="Heading1-FormatOnly">
    <w:name w:val="Heading 1 - Format Only"/>
    <w:basedOn w:val="Ttulo1"/>
    <w:rsid w:val="00522288"/>
    <w:pPr>
      <w:keepNext w:val="0"/>
      <w:pBdr>
        <w:bottom w:val="thinThickSmallGap" w:sz="12" w:space="1" w:color="943634"/>
      </w:pBdr>
      <w:spacing w:before="400" w:after="0" w:line="252" w:lineRule="auto"/>
      <w:jc w:val="center"/>
      <w:outlineLvl w:val="9"/>
    </w:pPr>
    <w:rPr>
      <w:rFonts w:ascii="Cambria" w:hAnsi="Cambria" w:cs="Times New Roman"/>
      <w:b w:val="0"/>
      <w:bCs w:val="0"/>
      <w:caps/>
      <w:color w:val="632423"/>
      <w:spacing w:val="20"/>
      <w:kern w:val="0"/>
      <w:sz w:val="28"/>
      <w:szCs w:val="28"/>
      <w:lang w:eastAsia="en-US"/>
    </w:rPr>
  </w:style>
  <w:style w:type="paragraph" w:customStyle="1" w:styleId="Asuntodelcomentario1">
    <w:name w:val="Asunto del comentario1"/>
    <w:basedOn w:val="Textocomentario"/>
    <w:next w:val="Textocomentario"/>
    <w:semiHidden/>
    <w:rsid w:val="00522288"/>
    <w:pPr>
      <w:spacing w:line="252" w:lineRule="auto"/>
    </w:pPr>
    <w:rPr>
      <w:rFonts w:ascii="Cambria" w:hAnsi="Cambria"/>
      <w:lang w:eastAsia="en-US"/>
    </w:rPr>
  </w:style>
  <w:style w:type="paragraph" w:customStyle="1" w:styleId="BodyText210">
    <w:name w:val="Body Text 21"/>
    <w:basedOn w:val="Normal"/>
    <w:rsid w:val="00522288"/>
    <w:pPr>
      <w:spacing w:line="252" w:lineRule="auto"/>
      <w:jc w:val="both"/>
    </w:pPr>
    <w:rPr>
      <w:rFonts w:ascii="Arial" w:hAnsi="Arial"/>
      <w:sz w:val="22"/>
      <w:lang w:eastAsia="en-US"/>
    </w:rPr>
  </w:style>
  <w:style w:type="paragraph" w:styleId="NormalWeb">
    <w:name w:val="Normal (Web)"/>
    <w:basedOn w:val="Normal"/>
    <w:uiPriority w:val="99"/>
    <w:unhideWhenUsed/>
    <w:rsid w:val="00522288"/>
    <w:pPr>
      <w:spacing w:before="100" w:beforeAutospacing="1" w:after="100" w:afterAutospacing="1" w:line="252" w:lineRule="auto"/>
    </w:pPr>
    <w:rPr>
      <w:rFonts w:ascii="Cambria" w:hAnsi="Cambria"/>
      <w:sz w:val="22"/>
      <w:szCs w:val="22"/>
      <w:lang w:eastAsia="es-CO"/>
    </w:rPr>
  </w:style>
  <w:style w:type="character" w:customStyle="1" w:styleId="AsuntodelcomentarioCar">
    <w:name w:val="Asunto del comentario Car"/>
    <w:link w:val="Asuntodelcomentario"/>
    <w:uiPriority w:val="99"/>
    <w:rsid w:val="00522288"/>
    <w:rPr>
      <w:b/>
      <w:bCs/>
      <w:lang w:val="es-ES" w:eastAsia="es-ES"/>
    </w:rPr>
  </w:style>
  <w:style w:type="paragraph" w:styleId="TDC2">
    <w:name w:val="toc 2"/>
    <w:basedOn w:val="Normal"/>
    <w:next w:val="Normal"/>
    <w:autoRedefine/>
    <w:qFormat/>
    <w:rsid w:val="00522288"/>
    <w:pPr>
      <w:spacing w:line="252" w:lineRule="auto"/>
      <w:ind w:left="220"/>
      <w:jc w:val="both"/>
    </w:pPr>
    <w:rPr>
      <w:rFonts w:ascii="Verdana" w:eastAsia="Batang" w:hAnsi="Verdana"/>
      <w:sz w:val="22"/>
      <w:lang w:eastAsia="en-US"/>
    </w:rPr>
  </w:style>
  <w:style w:type="character" w:customStyle="1" w:styleId="TtuloCar">
    <w:name w:val="Título Car"/>
    <w:link w:val="Ttulo"/>
    <w:uiPriority w:val="10"/>
    <w:rsid w:val="00522288"/>
    <w:rPr>
      <w:rFonts w:ascii="Univers" w:hAnsi="Univers"/>
      <w:sz w:val="48"/>
      <w:lang w:val="es-MX" w:eastAsia="es-ES"/>
    </w:rPr>
  </w:style>
  <w:style w:type="paragraph" w:styleId="Textonotaalfinal">
    <w:name w:val="endnote text"/>
    <w:basedOn w:val="Normal"/>
    <w:link w:val="TextonotaalfinalCar"/>
    <w:rsid w:val="00522288"/>
    <w:pPr>
      <w:spacing w:line="252" w:lineRule="auto"/>
    </w:pPr>
    <w:rPr>
      <w:rFonts w:ascii="Cambria" w:hAnsi="Cambria"/>
      <w:lang w:eastAsia="en-US"/>
    </w:rPr>
  </w:style>
  <w:style w:type="character" w:customStyle="1" w:styleId="TextonotaalfinalCar">
    <w:name w:val="Texto nota al final Car"/>
    <w:link w:val="Textonotaalfinal"/>
    <w:rsid w:val="00522288"/>
    <w:rPr>
      <w:rFonts w:ascii="Cambria" w:hAnsi="Cambria"/>
      <w:lang w:eastAsia="en-US"/>
    </w:rPr>
  </w:style>
  <w:style w:type="character" w:styleId="Refdenotaalfinal">
    <w:name w:val="endnote reference"/>
    <w:rsid w:val="00522288"/>
    <w:rPr>
      <w:vertAlign w:val="superscript"/>
    </w:rPr>
  </w:style>
  <w:style w:type="paragraph" w:customStyle="1" w:styleId="Ttulodeldocumento">
    <w:name w:val="Título del documento"/>
    <w:next w:val="Normal"/>
    <w:rsid w:val="00522288"/>
    <w:pPr>
      <w:spacing w:before="140" w:after="540" w:line="600" w:lineRule="atLeast"/>
      <w:ind w:left="840"/>
    </w:pPr>
    <w:rPr>
      <w:spacing w:val="-38"/>
      <w:sz w:val="60"/>
      <w:lang w:val="es-ES" w:eastAsia="es-ES"/>
    </w:rPr>
  </w:style>
  <w:style w:type="paragraph" w:customStyle="1" w:styleId="WW-Textoindependiente21">
    <w:name w:val="WW-Texto independiente 21"/>
    <w:basedOn w:val="Normal"/>
    <w:rsid w:val="00522288"/>
    <w:pPr>
      <w:widowControl w:val="0"/>
      <w:suppressAutoHyphens/>
      <w:spacing w:line="200" w:lineRule="atLeast"/>
      <w:jc w:val="both"/>
    </w:pPr>
    <w:rPr>
      <w:rFonts w:ascii="Comic Sans MS" w:hAnsi="Comic Sans MS"/>
      <w:color w:val="0000FF"/>
      <w:sz w:val="22"/>
      <w:lang w:val="es-ES_tradnl" w:eastAsia="en-US"/>
    </w:rPr>
  </w:style>
  <w:style w:type="paragraph" w:customStyle="1" w:styleId="Listaconvietas20">
    <w:name w:val="Lista con viñetas2"/>
    <w:autoRedefine/>
    <w:rsid w:val="00522288"/>
    <w:pPr>
      <w:tabs>
        <w:tab w:val="num" w:pos="2421"/>
      </w:tabs>
      <w:ind w:left="2421" w:hanging="360"/>
    </w:pPr>
    <w:rPr>
      <w:rFonts w:ascii="Arial" w:eastAsia="SimSun" w:hAnsi="Arial"/>
      <w:sz w:val="22"/>
      <w:lang w:val="es-ES" w:eastAsia="es-ES"/>
    </w:rPr>
  </w:style>
  <w:style w:type="paragraph" w:customStyle="1" w:styleId="LISTAFIGURASAUTOMATICA">
    <w:name w:val="LISTA FIGURAS AUTOMATICA"/>
    <w:basedOn w:val="Normal"/>
    <w:next w:val="Normal"/>
    <w:rsid w:val="00522288"/>
    <w:pPr>
      <w:numPr>
        <w:numId w:val="3"/>
      </w:numPr>
      <w:tabs>
        <w:tab w:val="num" w:pos="705"/>
      </w:tabs>
      <w:spacing w:line="252" w:lineRule="auto"/>
      <w:ind w:left="705" w:hanging="705"/>
      <w:jc w:val="center"/>
      <w:outlineLvl w:val="0"/>
    </w:pPr>
    <w:rPr>
      <w:rFonts w:ascii="Verdana" w:hAnsi="Verdana" w:cs="Arial"/>
      <w:b/>
      <w:sz w:val="22"/>
      <w:szCs w:val="22"/>
      <w:lang w:eastAsia="en-US"/>
    </w:rPr>
  </w:style>
  <w:style w:type="paragraph" w:customStyle="1" w:styleId="VerdaNA">
    <w:name w:val="VerdaNA"/>
    <w:basedOn w:val="Textoindependiente"/>
    <w:rsid w:val="00522288"/>
    <w:pPr>
      <w:spacing w:line="252" w:lineRule="auto"/>
      <w:ind w:left="360" w:right="51"/>
    </w:pPr>
    <w:rPr>
      <w:rFonts w:ascii="Arial" w:hAnsi="Arial" w:cs="Arial"/>
      <w:snapToGrid w:val="0"/>
      <w:sz w:val="16"/>
      <w:szCs w:val="16"/>
      <w:lang w:eastAsia="x-none"/>
    </w:rPr>
  </w:style>
  <w:style w:type="character" w:customStyle="1" w:styleId="longtext">
    <w:name w:val="long_text"/>
    <w:rsid w:val="00522288"/>
    <w:rPr>
      <w:rFonts w:cs="Times New Roman"/>
    </w:rPr>
  </w:style>
  <w:style w:type="paragraph" w:customStyle="1" w:styleId="Textoindependiente1">
    <w:name w:val="Texto independiente1"/>
    <w:basedOn w:val="Normal"/>
    <w:rsid w:val="00522288"/>
    <w:pPr>
      <w:widowControl w:val="0"/>
      <w:suppressAutoHyphens/>
      <w:spacing w:line="252" w:lineRule="auto"/>
      <w:jc w:val="both"/>
    </w:pPr>
    <w:rPr>
      <w:rFonts w:ascii="Arial" w:eastAsia="Lucida Sans Unicode" w:hAnsi="Arial"/>
      <w:color w:val="000000"/>
      <w:sz w:val="22"/>
      <w:lang w:val="es-ES_tradnl" w:eastAsia="en-US"/>
    </w:rPr>
  </w:style>
  <w:style w:type="table" w:customStyle="1" w:styleId="Tablaconcuadrcula1">
    <w:name w:val="Tabla con cuadrícula1"/>
    <w:basedOn w:val="Tablanormal"/>
    <w:next w:val="Tablaconcuadrcula"/>
    <w:uiPriority w:val="59"/>
    <w:rsid w:val="00522288"/>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ieta">
    <w:name w:val="Con Viñeta"/>
    <w:basedOn w:val="Normal"/>
    <w:rsid w:val="00522288"/>
    <w:pPr>
      <w:spacing w:before="120" w:line="252" w:lineRule="auto"/>
      <w:jc w:val="both"/>
    </w:pPr>
    <w:rPr>
      <w:rFonts w:ascii="Arial" w:hAnsi="Arial" w:cs="Arial"/>
      <w:bCs/>
      <w:lang w:eastAsia="en-US"/>
    </w:rPr>
  </w:style>
  <w:style w:type="paragraph" w:customStyle="1" w:styleId="Normalmaria">
    <w:name w:val="Normal.maria"/>
    <w:rsid w:val="00522288"/>
    <w:pPr>
      <w:widowControl w:val="0"/>
      <w:jc w:val="both"/>
    </w:pPr>
    <w:rPr>
      <w:rFonts w:ascii="Book Antiqua" w:hAnsi="Book Antiqua"/>
      <w:bCs/>
      <w:i/>
      <w:kern w:val="16"/>
      <w:position w:val="-6"/>
      <w:sz w:val="24"/>
      <w:lang w:val="es-ES_tradnl" w:eastAsia="es-ES"/>
    </w:rPr>
  </w:style>
  <w:style w:type="paragraph" w:styleId="TtuloTDC">
    <w:name w:val="TOC Heading"/>
    <w:aliases w:val="Título de TDC"/>
    <w:basedOn w:val="Ttulo1"/>
    <w:next w:val="Normal"/>
    <w:uiPriority w:val="39"/>
    <w:unhideWhenUsed/>
    <w:qFormat/>
    <w:rsid w:val="00522288"/>
    <w:pPr>
      <w:keepNext w:val="0"/>
      <w:pBdr>
        <w:bottom w:val="thinThickSmallGap" w:sz="12" w:space="1" w:color="943634"/>
      </w:pBdr>
      <w:spacing w:before="400" w:after="0" w:line="252" w:lineRule="auto"/>
      <w:jc w:val="center"/>
      <w:outlineLvl w:val="9"/>
    </w:pPr>
    <w:rPr>
      <w:rFonts w:ascii="Cambria" w:hAnsi="Cambria" w:cs="Times New Roman"/>
      <w:b w:val="0"/>
      <w:bCs w:val="0"/>
      <w:caps/>
      <w:color w:val="632423"/>
      <w:spacing w:val="20"/>
      <w:kern w:val="0"/>
      <w:sz w:val="28"/>
      <w:szCs w:val="28"/>
      <w:lang w:eastAsia="en-US" w:bidi="en-US"/>
    </w:rPr>
  </w:style>
  <w:style w:type="paragraph" w:styleId="TDC1">
    <w:name w:val="toc 1"/>
    <w:basedOn w:val="Normal"/>
    <w:next w:val="Normal"/>
    <w:autoRedefine/>
    <w:unhideWhenUsed/>
    <w:qFormat/>
    <w:rsid w:val="00522288"/>
    <w:pPr>
      <w:tabs>
        <w:tab w:val="left" w:pos="567"/>
        <w:tab w:val="right" w:pos="8789"/>
      </w:tabs>
      <w:spacing w:before="360" w:line="252" w:lineRule="auto"/>
      <w:jc w:val="center"/>
    </w:pPr>
    <w:rPr>
      <w:rFonts w:ascii="Arial" w:eastAsia="Calibri" w:hAnsi="Arial" w:cs="Arial"/>
      <w:b/>
      <w:bCs/>
      <w:caps/>
      <w:sz w:val="22"/>
      <w:szCs w:val="22"/>
      <w:lang w:eastAsia="en-US"/>
    </w:rPr>
  </w:style>
  <w:style w:type="paragraph" w:styleId="TDC3">
    <w:name w:val="toc 3"/>
    <w:basedOn w:val="Normal"/>
    <w:next w:val="Normal"/>
    <w:autoRedefine/>
    <w:unhideWhenUsed/>
    <w:qFormat/>
    <w:rsid w:val="00522288"/>
    <w:pPr>
      <w:tabs>
        <w:tab w:val="left" w:pos="567"/>
        <w:tab w:val="right" w:pos="8828"/>
      </w:tabs>
      <w:spacing w:line="252" w:lineRule="auto"/>
      <w:ind w:left="567" w:hanging="567"/>
    </w:pPr>
    <w:rPr>
      <w:rFonts w:ascii="Calibri" w:eastAsia="Calibri" w:hAnsi="Calibri" w:cs="Calibri"/>
      <w:lang w:eastAsia="en-US"/>
    </w:rPr>
  </w:style>
  <w:style w:type="paragraph" w:styleId="TDC4">
    <w:name w:val="toc 4"/>
    <w:basedOn w:val="Normal"/>
    <w:next w:val="Normal"/>
    <w:autoRedefine/>
    <w:unhideWhenUsed/>
    <w:rsid w:val="00522288"/>
    <w:pPr>
      <w:spacing w:line="252" w:lineRule="auto"/>
      <w:ind w:left="400"/>
    </w:pPr>
    <w:rPr>
      <w:rFonts w:ascii="Calibri" w:eastAsia="Calibri" w:hAnsi="Calibri" w:cs="Calibri"/>
      <w:lang w:eastAsia="en-US"/>
    </w:rPr>
  </w:style>
  <w:style w:type="paragraph" w:styleId="TDC5">
    <w:name w:val="toc 5"/>
    <w:basedOn w:val="Normal"/>
    <w:next w:val="Normal"/>
    <w:autoRedefine/>
    <w:unhideWhenUsed/>
    <w:rsid w:val="00522288"/>
    <w:pPr>
      <w:spacing w:line="252" w:lineRule="auto"/>
      <w:ind w:left="600"/>
    </w:pPr>
    <w:rPr>
      <w:rFonts w:ascii="Calibri" w:eastAsia="Calibri" w:hAnsi="Calibri" w:cs="Calibri"/>
      <w:lang w:eastAsia="en-US"/>
    </w:rPr>
  </w:style>
  <w:style w:type="paragraph" w:styleId="TDC6">
    <w:name w:val="toc 6"/>
    <w:basedOn w:val="Normal"/>
    <w:next w:val="Normal"/>
    <w:autoRedefine/>
    <w:unhideWhenUsed/>
    <w:rsid w:val="00522288"/>
    <w:pPr>
      <w:spacing w:line="252" w:lineRule="auto"/>
      <w:ind w:left="800"/>
    </w:pPr>
    <w:rPr>
      <w:rFonts w:ascii="Calibri" w:eastAsia="Calibri" w:hAnsi="Calibri" w:cs="Calibri"/>
      <w:lang w:eastAsia="en-US"/>
    </w:rPr>
  </w:style>
  <w:style w:type="paragraph" w:styleId="TDC7">
    <w:name w:val="toc 7"/>
    <w:basedOn w:val="Normal"/>
    <w:next w:val="Normal"/>
    <w:autoRedefine/>
    <w:unhideWhenUsed/>
    <w:rsid w:val="00522288"/>
    <w:pPr>
      <w:spacing w:line="252" w:lineRule="auto"/>
      <w:ind w:left="1000"/>
    </w:pPr>
    <w:rPr>
      <w:rFonts w:ascii="Calibri" w:eastAsia="Calibri" w:hAnsi="Calibri" w:cs="Calibri"/>
      <w:lang w:eastAsia="en-US"/>
    </w:rPr>
  </w:style>
  <w:style w:type="paragraph" w:styleId="TDC8">
    <w:name w:val="toc 8"/>
    <w:basedOn w:val="Normal"/>
    <w:next w:val="Normal"/>
    <w:autoRedefine/>
    <w:unhideWhenUsed/>
    <w:rsid w:val="00522288"/>
    <w:pPr>
      <w:spacing w:line="252" w:lineRule="auto"/>
      <w:ind w:left="1200"/>
    </w:pPr>
    <w:rPr>
      <w:rFonts w:ascii="Calibri" w:eastAsia="Calibri" w:hAnsi="Calibri" w:cs="Calibri"/>
      <w:lang w:eastAsia="en-US"/>
    </w:rPr>
  </w:style>
  <w:style w:type="paragraph" w:styleId="TDC9">
    <w:name w:val="toc 9"/>
    <w:basedOn w:val="Normal"/>
    <w:next w:val="Normal"/>
    <w:autoRedefine/>
    <w:unhideWhenUsed/>
    <w:rsid w:val="00522288"/>
    <w:pPr>
      <w:spacing w:line="252" w:lineRule="auto"/>
      <w:ind w:left="1400"/>
    </w:pPr>
    <w:rPr>
      <w:rFonts w:ascii="Calibri" w:eastAsia="Calibri" w:hAnsi="Calibri" w:cs="Calibri"/>
      <w:lang w:eastAsia="en-US"/>
    </w:rPr>
  </w:style>
  <w:style w:type="paragraph" w:styleId="Sinespaciado">
    <w:name w:val="No Spacing"/>
    <w:basedOn w:val="Normal"/>
    <w:link w:val="SinespaciadoCar"/>
    <w:uiPriority w:val="1"/>
    <w:qFormat/>
    <w:rsid w:val="00522288"/>
    <w:rPr>
      <w:rFonts w:ascii="Cambria" w:hAnsi="Cambria"/>
      <w:sz w:val="22"/>
      <w:szCs w:val="22"/>
      <w:lang w:eastAsia="en-US"/>
    </w:rPr>
  </w:style>
  <w:style w:type="paragraph" w:styleId="Revisin">
    <w:name w:val="Revision"/>
    <w:hidden/>
    <w:uiPriority w:val="99"/>
    <w:semiHidden/>
    <w:rsid w:val="00522288"/>
    <w:rPr>
      <w:rFonts w:ascii="Arial" w:eastAsia="Calibri" w:hAnsi="Arial" w:cs="Arial"/>
      <w:bCs/>
      <w:sz w:val="22"/>
      <w:lang w:eastAsia="en-US"/>
    </w:rPr>
  </w:style>
  <w:style w:type="numbering" w:customStyle="1" w:styleId="Sinlista111">
    <w:name w:val="Sin lista111"/>
    <w:next w:val="Sinlista"/>
    <w:uiPriority w:val="99"/>
    <w:semiHidden/>
    <w:unhideWhenUsed/>
    <w:rsid w:val="00522288"/>
  </w:style>
  <w:style w:type="table" w:customStyle="1" w:styleId="Tablaconcuadrcula11">
    <w:name w:val="Tabla con cuadrícula11"/>
    <w:basedOn w:val="Tablanormal"/>
    <w:next w:val="Tablaconcuadrcula"/>
    <w:uiPriority w:val="59"/>
    <w:rsid w:val="0052228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w:basedOn w:val="Normal"/>
    <w:next w:val="Normal"/>
    <w:uiPriority w:val="35"/>
    <w:semiHidden/>
    <w:unhideWhenUsed/>
    <w:qFormat/>
    <w:rsid w:val="00522288"/>
    <w:pPr>
      <w:spacing w:line="252" w:lineRule="auto"/>
    </w:pPr>
    <w:rPr>
      <w:rFonts w:ascii="Cambria" w:hAnsi="Cambria"/>
      <w:caps/>
      <w:spacing w:val="10"/>
      <w:sz w:val="18"/>
      <w:szCs w:val="18"/>
      <w:lang w:eastAsia="en-US"/>
    </w:rPr>
  </w:style>
  <w:style w:type="paragraph" w:styleId="Subttulo">
    <w:name w:val="Subtitle"/>
    <w:basedOn w:val="Normal"/>
    <w:next w:val="Normal"/>
    <w:link w:val="SubttuloCar"/>
    <w:uiPriority w:val="11"/>
    <w:qFormat/>
    <w:rsid w:val="00522288"/>
    <w:pPr>
      <w:spacing w:after="560"/>
      <w:jc w:val="center"/>
    </w:pPr>
    <w:rPr>
      <w:rFonts w:ascii="Cambria" w:hAnsi="Cambria"/>
      <w:caps/>
      <w:spacing w:val="20"/>
      <w:sz w:val="18"/>
      <w:szCs w:val="18"/>
      <w:lang w:eastAsia="en-US"/>
    </w:rPr>
  </w:style>
  <w:style w:type="character" w:customStyle="1" w:styleId="SubttuloCar">
    <w:name w:val="Subtítulo Car"/>
    <w:link w:val="Subttulo"/>
    <w:uiPriority w:val="11"/>
    <w:rsid w:val="00522288"/>
    <w:rPr>
      <w:rFonts w:ascii="Cambria" w:hAnsi="Cambria"/>
      <w:caps/>
      <w:spacing w:val="20"/>
      <w:sz w:val="18"/>
      <w:szCs w:val="18"/>
      <w:lang w:eastAsia="en-US"/>
    </w:rPr>
  </w:style>
  <w:style w:type="character" w:styleId="nfasis">
    <w:name w:val="Emphasis"/>
    <w:uiPriority w:val="20"/>
    <w:qFormat/>
    <w:rsid w:val="00522288"/>
    <w:rPr>
      <w:caps/>
      <w:spacing w:val="5"/>
      <w:sz w:val="20"/>
      <w:szCs w:val="20"/>
    </w:rPr>
  </w:style>
  <w:style w:type="character" w:customStyle="1" w:styleId="SinespaciadoCar">
    <w:name w:val="Sin espaciado Car"/>
    <w:link w:val="Sinespaciado"/>
    <w:uiPriority w:val="1"/>
    <w:rsid w:val="00522288"/>
    <w:rPr>
      <w:rFonts w:ascii="Cambria" w:hAnsi="Cambria"/>
      <w:sz w:val="22"/>
      <w:szCs w:val="22"/>
      <w:lang w:eastAsia="en-US"/>
    </w:rPr>
  </w:style>
  <w:style w:type="paragraph" w:styleId="Cita">
    <w:name w:val="Quote"/>
    <w:basedOn w:val="Normal"/>
    <w:next w:val="Normal"/>
    <w:link w:val="CitaCar"/>
    <w:uiPriority w:val="29"/>
    <w:qFormat/>
    <w:rsid w:val="00522288"/>
    <w:pPr>
      <w:spacing w:line="252" w:lineRule="auto"/>
    </w:pPr>
    <w:rPr>
      <w:rFonts w:ascii="Cambria" w:hAnsi="Cambria"/>
      <w:i/>
      <w:iCs/>
      <w:sz w:val="22"/>
      <w:szCs w:val="22"/>
      <w:lang w:eastAsia="en-US"/>
    </w:rPr>
  </w:style>
  <w:style w:type="character" w:customStyle="1" w:styleId="CitaCar">
    <w:name w:val="Cita Car"/>
    <w:link w:val="Cita"/>
    <w:uiPriority w:val="29"/>
    <w:rsid w:val="00522288"/>
    <w:rPr>
      <w:rFonts w:ascii="Cambria" w:hAnsi="Cambria"/>
      <w:i/>
      <w:iCs/>
      <w:sz w:val="22"/>
      <w:szCs w:val="22"/>
      <w:lang w:eastAsia="en-US"/>
    </w:rPr>
  </w:style>
  <w:style w:type="paragraph" w:styleId="Citadestacada">
    <w:name w:val="Intense Quote"/>
    <w:basedOn w:val="Normal"/>
    <w:next w:val="Normal"/>
    <w:link w:val="CitadestacadaCar"/>
    <w:uiPriority w:val="30"/>
    <w:qFormat/>
    <w:rsid w:val="00522288"/>
    <w:pPr>
      <w:pBdr>
        <w:top w:val="dotted" w:sz="2" w:space="10" w:color="632423"/>
        <w:bottom w:val="dotted" w:sz="2" w:space="4" w:color="632423"/>
      </w:pBdr>
      <w:spacing w:before="160" w:line="300" w:lineRule="auto"/>
      <w:ind w:left="1440" w:right="1440"/>
    </w:pPr>
    <w:rPr>
      <w:rFonts w:ascii="Cambria" w:hAnsi="Cambria"/>
      <w:caps/>
      <w:color w:val="622423"/>
      <w:spacing w:val="5"/>
      <w:lang w:eastAsia="en-US"/>
    </w:rPr>
  </w:style>
  <w:style w:type="character" w:customStyle="1" w:styleId="CitadestacadaCar">
    <w:name w:val="Cita destacada Car"/>
    <w:link w:val="Citadestacada"/>
    <w:uiPriority w:val="30"/>
    <w:rsid w:val="00522288"/>
    <w:rPr>
      <w:rFonts w:ascii="Cambria" w:hAnsi="Cambria"/>
      <w:caps/>
      <w:color w:val="622423"/>
      <w:spacing w:val="5"/>
      <w:lang w:eastAsia="en-US"/>
    </w:rPr>
  </w:style>
  <w:style w:type="character" w:styleId="nfasissutil">
    <w:name w:val="Subtle Emphasis"/>
    <w:uiPriority w:val="19"/>
    <w:qFormat/>
    <w:rsid w:val="00522288"/>
    <w:rPr>
      <w:i/>
      <w:iCs/>
    </w:rPr>
  </w:style>
  <w:style w:type="character" w:styleId="nfasisintenso">
    <w:name w:val="Intense Emphasis"/>
    <w:uiPriority w:val="21"/>
    <w:qFormat/>
    <w:rsid w:val="00522288"/>
    <w:rPr>
      <w:i/>
      <w:iCs/>
      <w:caps/>
      <w:spacing w:val="10"/>
      <w:sz w:val="20"/>
      <w:szCs w:val="20"/>
    </w:rPr>
  </w:style>
  <w:style w:type="character" w:styleId="Referenciasutil">
    <w:name w:val="Subtle Reference"/>
    <w:uiPriority w:val="31"/>
    <w:qFormat/>
    <w:rsid w:val="00522288"/>
    <w:rPr>
      <w:rFonts w:ascii="Calibri" w:eastAsia="Times New Roman" w:hAnsi="Calibri" w:cs="Times New Roman"/>
      <w:i/>
      <w:iCs/>
      <w:color w:val="622423"/>
    </w:rPr>
  </w:style>
  <w:style w:type="character" w:styleId="Referenciaintensa">
    <w:name w:val="Intense Reference"/>
    <w:uiPriority w:val="32"/>
    <w:qFormat/>
    <w:rsid w:val="00522288"/>
    <w:rPr>
      <w:rFonts w:ascii="Calibri" w:eastAsia="Times New Roman" w:hAnsi="Calibri" w:cs="Times New Roman"/>
      <w:b/>
      <w:bCs/>
      <w:i/>
      <w:iCs/>
      <w:color w:val="622423"/>
    </w:rPr>
  </w:style>
  <w:style w:type="character" w:styleId="Ttulodellibro">
    <w:name w:val="Book Title"/>
    <w:uiPriority w:val="33"/>
    <w:qFormat/>
    <w:rsid w:val="00522288"/>
    <w:rPr>
      <w:caps/>
      <w:color w:val="622423"/>
      <w:spacing w:val="5"/>
      <w:u w:color="622423"/>
    </w:rPr>
  </w:style>
  <w:style w:type="numbering" w:customStyle="1" w:styleId="EstiloConvietas">
    <w:name w:val="Estilo Con viñetas"/>
    <w:basedOn w:val="Sinlista"/>
    <w:rsid w:val="00522288"/>
  </w:style>
  <w:style w:type="paragraph" w:customStyle="1" w:styleId="titulosgrafico">
    <w:name w:val="titulos grafico"/>
    <w:basedOn w:val="Normal"/>
    <w:rsid w:val="00522288"/>
    <w:pPr>
      <w:tabs>
        <w:tab w:val="left" w:pos="0"/>
        <w:tab w:val="left" w:pos="1440"/>
      </w:tabs>
      <w:autoSpaceDE w:val="0"/>
      <w:autoSpaceDN w:val="0"/>
      <w:adjustRightInd w:val="0"/>
      <w:ind w:left="1080"/>
      <w:jc w:val="center"/>
    </w:pPr>
    <w:rPr>
      <w:rFonts w:ascii="Verdana" w:eastAsia="Calibri" w:hAnsi="Verdana"/>
      <w:b/>
      <w:noProof/>
      <w:color w:val="0F243E"/>
    </w:rPr>
  </w:style>
  <w:style w:type="paragraph" w:customStyle="1" w:styleId="Titulopresentacin">
    <w:name w:val="Titulo presentación"/>
    <w:basedOn w:val="Normal"/>
    <w:rsid w:val="00522288"/>
    <w:pPr>
      <w:tabs>
        <w:tab w:val="left" w:pos="0"/>
        <w:tab w:val="left" w:pos="1440"/>
      </w:tabs>
      <w:autoSpaceDE w:val="0"/>
      <w:autoSpaceDN w:val="0"/>
      <w:adjustRightInd w:val="0"/>
      <w:ind w:left="1080"/>
      <w:jc w:val="center"/>
    </w:pPr>
    <w:rPr>
      <w:rFonts w:ascii="Verdana" w:eastAsia="Calibri" w:hAnsi="Verdana"/>
      <w:b/>
      <w:noProof/>
      <w:color w:val="0F243E"/>
      <w:sz w:val="24"/>
    </w:rPr>
  </w:style>
  <w:style w:type="character" w:customStyle="1" w:styleId="MapadeldocumentoCar">
    <w:name w:val="Mapa del documento Car"/>
    <w:link w:val="Mapadeldocumento"/>
    <w:rsid w:val="00522288"/>
    <w:rPr>
      <w:rFonts w:ascii="Tahoma" w:hAnsi="Tahoma"/>
      <w:shd w:val="clear" w:color="auto" w:fill="000080"/>
      <w:lang w:val="es-ES" w:eastAsia="es-ES"/>
    </w:rPr>
  </w:style>
  <w:style w:type="paragraph" w:customStyle="1" w:styleId="Formulario">
    <w:name w:val="Formulario"/>
    <w:basedOn w:val="Normal"/>
    <w:next w:val="Normal"/>
    <w:rsid w:val="00522288"/>
    <w:pPr>
      <w:tabs>
        <w:tab w:val="left" w:pos="0"/>
      </w:tabs>
      <w:suppressAutoHyphens/>
      <w:jc w:val="center"/>
    </w:pPr>
    <w:rPr>
      <w:rFonts w:ascii="Arial" w:hAnsi="Arial"/>
      <w:b/>
      <w:noProof/>
      <w:color w:val="0F243E"/>
      <w:sz w:val="28"/>
      <w:lang w:val="es-ES_tradnl"/>
    </w:rPr>
  </w:style>
  <w:style w:type="paragraph" w:customStyle="1" w:styleId="titulo">
    <w:name w:val="titulo"/>
    <w:basedOn w:val="Normal"/>
    <w:next w:val="Normal"/>
    <w:rsid w:val="00522288"/>
    <w:pPr>
      <w:tabs>
        <w:tab w:val="left" w:pos="0"/>
      </w:tabs>
      <w:jc w:val="center"/>
    </w:pPr>
    <w:rPr>
      <w:rFonts w:ascii="Arial" w:hAnsi="Arial" w:cs="Arial"/>
      <w:b/>
      <w:bCs/>
      <w:caps/>
      <w:noProof/>
      <w:color w:val="0F243E"/>
      <w:sz w:val="28"/>
      <w:szCs w:val="28"/>
      <w:lang w:val="es-ES_tradnl"/>
    </w:rPr>
  </w:style>
  <w:style w:type="paragraph" w:customStyle="1" w:styleId="maritza30">
    <w:name w:val="maritza3"/>
    <w:basedOn w:val="Normal"/>
    <w:rsid w:val="00522288"/>
    <w:pPr>
      <w:widowControl w:val="0"/>
      <w:tabs>
        <w:tab w:val="left" w:pos="0"/>
        <w:tab w:val="left" w:pos="708"/>
      </w:tabs>
      <w:autoSpaceDE w:val="0"/>
      <w:autoSpaceDN w:val="0"/>
      <w:adjustRightInd w:val="0"/>
      <w:jc w:val="both"/>
    </w:pPr>
    <w:rPr>
      <w:rFonts w:eastAsia="Calibri" w:cs="Lucida Sans Unicode"/>
      <w:noProof/>
    </w:rPr>
  </w:style>
  <w:style w:type="paragraph" w:styleId="Sangra3detindependiente">
    <w:name w:val="Body Text Indent 3"/>
    <w:basedOn w:val="Normal"/>
    <w:link w:val="Sangra3detindependienteCar"/>
    <w:rsid w:val="00522288"/>
    <w:pPr>
      <w:tabs>
        <w:tab w:val="left" w:pos="0"/>
      </w:tabs>
      <w:autoSpaceDE w:val="0"/>
      <w:autoSpaceDN w:val="0"/>
      <w:adjustRightInd w:val="0"/>
      <w:spacing w:after="120"/>
      <w:ind w:left="283"/>
      <w:jc w:val="both"/>
    </w:pPr>
    <w:rPr>
      <w:rFonts w:ascii="Verdana" w:eastAsia="Calibri" w:hAnsi="Verdana" w:cs="Tahoma"/>
      <w:noProof/>
      <w:color w:val="0F243E"/>
      <w:sz w:val="16"/>
      <w:szCs w:val="16"/>
    </w:rPr>
  </w:style>
  <w:style w:type="character" w:customStyle="1" w:styleId="Sangra3detindependienteCar">
    <w:name w:val="Sangría 3 de t. independiente Car"/>
    <w:link w:val="Sangra3detindependiente"/>
    <w:rsid w:val="00522288"/>
    <w:rPr>
      <w:rFonts w:ascii="Verdana" w:eastAsia="Calibri" w:hAnsi="Verdana" w:cs="Tahoma"/>
      <w:noProof/>
      <w:color w:val="0F243E"/>
      <w:sz w:val="16"/>
      <w:szCs w:val="16"/>
      <w:lang w:val="es-ES" w:eastAsia="es-ES"/>
    </w:rPr>
  </w:style>
  <w:style w:type="paragraph" w:customStyle="1" w:styleId="Textoindependiente22">
    <w:name w:val="Texto independiente 22"/>
    <w:basedOn w:val="Normal"/>
    <w:rsid w:val="00522288"/>
    <w:pPr>
      <w:tabs>
        <w:tab w:val="left" w:pos="0"/>
      </w:tabs>
      <w:autoSpaceDE w:val="0"/>
      <w:autoSpaceDN w:val="0"/>
      <w:adjustRightInd w:val="0"/>
      <w:spacing w:line="360" w:lineRule="auto"/>
      <w:jc w:val="both"/>
    </w:pPr>
    <w:rPr>
      <w:rFonts w:ascii="Verdana" w:eastAsia="Calibri" w:hAnsi="Verdana"/>
      <w:noProof/>
      <w:color w:val="FF00FF"/>
    </w:rPr>
  </w:style>
  <w:style w:type="paragraph" w:customStyle="1" w:styleId="NormalSencillo">
    <w:name w:val="Normal Sencillo"/>
    <w:basedOn w:val="Normal"/>
    <w:next w:val="Normal"/>
    <w:rsid w:val="00522288"/>
    <w:pPr>
      <w:tabs>
        <w:tab w:val="left" w:pos="0"/>
      </w:tabs>
      <w:suppressAutoHyphens/>
      <w:autoSpaceDE w:val="0"/>
      <w:autoSpaceDN w:val="0"/>
      <w:adjustRightInd w:val="0"/>
      <w:jc w:val="both"/>
    </w:pPr>
    <w:rPr>
      <w:rFonts w:ascii="Verdana" w:eastAsia="Calibri" w:hAnsi="Verdana"/>
      <w:noProof/>
      <w:color w:val="0F243E"/>
      <w:lang w:val="es-ES_tradnl"/>
    </w:rPr>
  </w:style>
  <w:style w:type="paragraph" w:customStyle="1" w:styleId="Cdetexto">
    <w:name w:val="C  de texto"/>
    <w:rsid w:val="00522288"/>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eastAsia="MS Mincho" w:hAnsi="Arial"/>
      <w:color w:val="000000"/>
      <w:sz w:val="22"/>
      <w:lang w:val="es-ES_tradnl" w:eastAsia="es-ES"/>
    </w:rPr>
  </w:style>
  <w:style w:type="character" w:styleId="Nmerodelnea">
    <w:name w:val="line number"/>
    <w:uiPriority w:val="99"/>
    <w:unhideWhenUsed/>
    <w:rsid w:val="00522288"/>
  </w:style>
  <w:style w:type="table" w:styleId="Tablaelegante">
    <w:name w:val="Table Elegant"/>
    <w:basedOn w:val="Tablanormal"/>
    <w:rsid w:val="00522288"/>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visitado">
    <w:name w:val="FollowedHyperlink"/>
    <w:unhideWhenUsed/>
    <w:rsid w:val="00522288"/>
    <w:rPr>
      <w:color w:val="800080"/>
      <w:u w:val="single"/>
    </w:rPr>
  </w:style>
  <w:style w:type="paragraph" w:customStyle="1" w:styleId="xl65">
    <w:name w:val="xl65"/>
    <w:basedOn w:val="Normal"/>
    <w:rsid w:val="00522288"/>
    <w:pPr>
      <w:tabs>
        <w:tab w:val="left" w:pos="0"/>
      </w:tabs>
      <w:spacing w:before="100" w:beforeAutospacing="1" w:after="100" w:afterAutospacing="1"/>
      <w:jc w:val="center"/>
      <w:textAlignment w:val="center"/>
    </w:pPr>
    <w:rPr>
      <w:rFonts w:ascii="Arial" w:hAnsi="Arial" w:cs="Arial"/>
      <w:b/>
      <w:bCs/>
      <w:noProof/>
      <w:color w:val="0F243E"/>
      <w:sz w:val="24"/>
      <w:szCs w:val="24"/>
      <w:lang w:eastAsia="es-CO"/>
    </w:rPr>
  </w:style>
  <w:style w:type="paragraph" w:customStyle="1" w:styleId="xl66">
    <w:name w:val="xl66"/>
    <w:basedOn w:val="Normal"/>
    <w:rsid w:val="00522288"/>
    <w:pPr>
      <w:tabs>
        <w:tab w:val="left" w:pos="0"/>
      </w:tabs>
      <w:spacing w:before="100" w:beforeAutospacing="1" w:after="100" w:afterAutospacing="1"/>
      <w:jc w:val="center"/>
      <w:textAlignment w:val="center"/>
    </w:pPr>
    <w:rPr>
      <w:noProof/>
      <w:color w:val="0000FF"/>
      <w:sz w:val="24"/>
      <w:szCs w:val="24"/>
      <w:u w:val="single"/>
      <w:lang w:eastAsia="es-CO"/>
    </w:rPr>
  </w:style>
  <w:style w:type="paragraph" w:customStyle="1" w:styleId="xl67">
    <w:name w:val="xl67"/>
    <w:basedOn w:val="Normal"/>
    <w:rsid w:val="00522288"/>
    <w:pPr>
      <w:tabs>
        <w:tab w:val="left" w:pos="0"/>
      </w:tabs>
      <w:spacing w:before="100" w:beforeAutospacing="1" w:after="100" w:afterAutospacing="1"/>
      <w:ind w:firstLineChars="600" w:firstLine="600"/>
      <w:textAlignment w:val="center"/>
    </w:pPr>
    <w:rPr>
      <w:noProof/>
      <w:color w:val="0000FF"/>
      <w:sz w:val="24"/>
      <w:szCs w:val="24"/>
      <w:u w:val="single"/>
      <w:lang w:eastAsia="es-CO"/>
    </w:rPr>
  </w:style>
  <w:style w:type="paragraph" w:customStyle="1" w:styleId="xl68">
    <w:name w:val="xl68"/>
    <w:basedOn w:val="Normal"/>
    <w:rsid w:val="00522288"/>
    <w:pPr>
      <w:tabs>
        <w:tab w:val="left" w:pos="0"/>
      </w:tabs>
      <w:spacing w:before="100" w:beforeAutospacing="1" w:after="100" w:afterAutospacing="1"/>
      <w:textAlignment w:val="center"/>
    </w:pPr>
    <w:rPr>
      <w:noProof/>
      <w:color w:val="0000FF"/>
      <w:sz w:val="24"/>
      <w:szCs w:val="24"/>
      <w:u w:val="single"/>
      <w:lang w:eastAsia="es-CO"/>
    </w:rPr>
  </w:style>
  <w:style w:type="paragraph" w:customStyle="1" w:styleId="xl69">
    <w:name w:val="xl69"/>
    <w:basedOn w:val="Normal"/>
    <w:rsid w:val="00522288"/>
    <w:pPr>
      <w:tabs>
        <w:tab w:val="left" w:pos="0"/>
      </w:tabs>
      <w:spacing w:before="100" w:beforeAutospacing="1" w:after="100" w:afterAutospacing="1"/>
      <w:jc w:val="center"/>
    </w:pPr>
    <w:rPr>
      <w:noProof/>
      <w:color w:val="0F243E"/>
      <w:sz w:val="24"/>
      <w:szCs w:val="24"/>
      <w:lang w:eastAsia="es-CO"/>
    </w:rPr>
  </w:style>
  <w:style w:type="character" w:customStyle="1" w:styleId="apple-converted-space">
    <w:name w:val="apple-converted-space"/>
    <w:rsid w:val="00522288"/>
  </w:style>
  <w:style w:type="character" w:customStyle="1" w:styleId="a">
    <w:name w:val="a"/>
    <w:rsid w:val="00522288"/>
  </w:style>
  <w:style w:type="character" w:customStyle="1" w:styleId="l7">
    <w:name w:val="l7"/>
    <w:rsid w:val="00522288"/>
  </w:style>
  <w:style w:type="character" w:customStyle="1" w:styleId="l8">
    <w:name w:val="l8"/>
    <w:rsid w:val="00522288"/>
  </w:style>
  <w:style w:type="character" w:customStyle="1" w:styleId="l6">
    <w:name w:val="l6"/>
    <w:rsid w:val="00522288"/>
  </w:style>
  <w:style w:type="character" w:customStyle="1" w:styleId="l9">
    <w:name w:val="l9"/>
    <w:rsid w:val="00522288"/>
  </w:style>
  <w:style w:type="paragraph" w:customStyle="1" w:styleId="CdsTit1">
    <w:name w:val="Cds.Tit1"/>
    <w:basedOn w:val="Normal"/>
    <w:qFormat/>
    <w:rsid w:val="00522288"/>
    <w:pPr>
      <w:numPr>
        <w:numId w:val="5"/>
      </w:numPr>
      <w:contextualSpacing/>
      <w:jc w:val="both"/>
    </w:pPr>
    <w:rPr>
      <w:rFonts w:ascii="Arial" w:hAnsi="Arial"/>
      <w:sz w:val="28"/>
      <w:szCs w:val="44"/>
      <w:lang w:eastAsia="en-US"/>
    </w:rPr>
  </w:style>
  <w:style w:type="numbering" w:customStyle="1" w:styleId="Sinlista2">
    <w:name w:val="Sin lista2"/>
    <w:next w:val="Sinlista"/>
    <w:semiHidden/>
    <w:rsid w:val="00522288"/>
  </w:style>
  <w:style w:type="paragraph" w:customStyle="1" w:styleId="Textoindependiente23">
    <w:name w:val="Texto independiente 23"/>
    <w:basedOn w:val="Normal"/>
    <w:rsid w:val="00522288"/>
    <w:pPr>
      <w:ind w:right="6"/>
      <w:jc w:val="both"/>
    </w:pPr>
    <w:rPr>
      <w:rFonts w:ascii="Arial Narrow" w:hAnsi="Arial Narrow"/>
      <w:b/>
      <w:sz w:val="26"/>
      <w:lang w:val="es-ES_tradnl"/>
    </w:rPr>
  </w:style>
  <w:style w:type="table" w:customStyle="1" w:styleId="Tablaconcuadrcula2">
    <w:name w:val="Tabla con cuadrícula2"/>
    <w:basedOn w:val="Tablanormal"/>
    <w:next w:val="Tablaconcuadrcula"/>
    <w:uiPriority w:val="59"/>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522288"/>
    <w:rPr>
      <w:rFonts w:ascii="Calibri" w:eastAsia="Calibri" w:hAnsi="Calibri"/>
      <w:sz w:val="24"/>
      <w:szCs w:val="24"/>
      <w:lang w:val="es-ES" w:eastAsia="es-ES" w:bidi="ar-SA"/>
    </w:rPr>
  </w:style>
  <w:style w:type="paragraph" w:customStyle="1" w:styleId="Prrafodelista1">
    <w:name w:val="Párrafo de lista1"/>
    <w:basedOn w:val="Normal"/>
    <w:rsid w:val="00522288"/>
    <w:pPr>
      <w:ind w:left="720"/>
    </w:pPr>
    <w:rPr>
      <w:rFonts w:eastAsia="Calibri"/>
      <w:sz w:val="24"/>
      <w:szCs w:val="24"/>
    </w:rPr>
  </w:style>
  <w:style w:type="paragraph" w:customStyle="1" w:styleId="ecxmsonormal">
    <w:name w:val="ecxmsonormal"/>
    <w:basedOn w:val="Normal"/>
    <w:rsid w:val="00522288"/>
    <w:pPr>
      <w:spacing w:after="324"/>
    </w:pPr>
    <w:rPr>
      <w:sz w:val="24"/>
      <w:szCs w:val="24"/>
      <w:lang w:eastAsia="es-CO"/>
    </w:rPr>
  </w:style>
  <w:style w:type="character" w:customStyle="1" w:styleId="CarCar2">
    <w:name w:val="Car Car2"/>
    <w:rsid w:val="00522288"/>
    <w:rPr>
      <w:sz w:val="24"/>
      <w:szCs w:val="24"/>
      <w:lang w:val="es-ES" w:eastAsia="es-ES" w:bidi="ar-SA"/>
    </w:rPr>
  </w:style>
  <w:style w:type="numbering" w:customStyle="1" w:styleId="Sinlista3">
    <w:name w:val="Sin lista3"/>
    <w:next w:val="Sinlista"/>
    <w:semiHidden/>
    <w:rsid w:val="00522288"/>
  </w:style>
  <w:style w:type="paragraph" w:customStyle="1" w:styleId="Textoindependiente24">
    <w:name w:val="Texto independiente 24"/>
    <w:basedOn w:val="Normal"/>
    <w:rsid w:val="00522288"/>
    <w:pPr>
      <w:ind w:right="6"/>
      <w:jc w:val="both"/>
    </w:pPr>
    <w:rPr>
      <w:rFonts w:ascii="Arial Narrow" w:hAnsi="Arial Narrow"/>
      <w:b/>
      <w:sz w:val="26"/>
      <w:lang w:val="es-ES_tradnl"/>
    </w:rPr>
  </w:style>
  <w:style w:type="paragraph" w:customStyle="1" w:styleId="Textoindependiente31">
    <w:name w:val="Texto independiente 31"/>
    <w:basedOn w:val="Normal"/>
    <w:rsid w:val="00522288"/>
    <w:pPr>
      <w:spacing w:line="240" w:lineRule="exact"/>
      <w:jc w:val="both"/>
    </w:pPr>
    <w:rPr>
      <w:color w:val="0000FF"/>
      <w:sz w:val="24"/>
      <w:lang w:val="es-ES_tradnl"/>
    </w:rPr>
  </w:style>
  <w:style w:type="paragraph" w:customStyle="1" w:styleId="Sangradetextonormal1">
    <w:name w:val="Sangría de texto normal1"/>
    <w:basedOn w:val="Normal"/>
    <w:rsid w:val="00522288"/>
    <w:pPr>
      <w:widowControl w:val="0"/>
      <w:spacing w:after="120"/>
      <w:ind w:left="283"/>
    </w:pPr>
    <w:rPr>
      <w:rFonts w:ascii="Flareserif821 XBd SWC" w:hAnsi="Flareserif821 XBd SWC"/>
      <w:b/>
      <w:snapToGrid w:val="0"/>
      <w:sz w:val="24"/>
    </w:rPr>
  </w:style>
  <w:style w:type="paragraph" w:customStyle="1" w:styleId="Car">
    <w:name w:val="Car"/>
    <w:basedOn w:val="Normal"/>
    <w:rsid w:val="00522288"/>
    <w:pPr>
      <w:spacing w:after="160" w:line="240" w:lineRule="exact"/>
    </w:pPr>
    <w:rPr>
      <w:rFonts w:ascii="Verdana" w:hAnsi="Verdana"/>
      <w:lang w:eastAsia="en-US"/>
    </w:rPr>
  </w:style>
  <w:style w:type="table" w:customStyle="1" w:styleId="Tablaconcuadrcula3">
    <w:name w:val="Tabla con cuadrícula3"/>
    <w:basedOn w:val="Tablanormal"/>
    <w:next w:val="Tablaconcuadrcula"/>
    <w:uiPriority w:val="59"/>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locked/>
    <w:rsid w:val="001B566A"/>
    <w:rPr>
      <w:lang w:eastAsia="es-ES"/>
    </w:rPr>
  </w:style>
  <w:style w:type="numbering" w:customStyle="1" w:styleId="Sinlista4">
    <w:name w:val="Sin lista4"/>
    <w:next w:val="Sinlista"/>
    <w:uiPriority w:val="99"/>
    <w:semiHidden/>
    <w:unhideWhenUsed/>
    <w:rsid w:val="00567811"/>
  </w:style>
  <w:style w:type="table" w:customStyle="1" w:styleId="Tablaconcuadrcula4">
    <w:name w:val="Tabla con cuadrícula4"/>
    <w:basedOn w:val="Tablanormal"/>
    <w:next w:val="Tablaconcuadrcula"/>
    <w:uiPriority w:val="59"/>
    <w:rsid w:val="005678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
    <w:name w:val="Viñeta"/>
    <w:basedOn w:val="Normal"/>
    <w:rsid w:val="00567811"/>
    <w:pPr>
      <w:tabs>
        <w:tab w:val="num" w:pos="720"/>
      </w:tabs>
      <w:ind w:left="720" w:hanging="360"/>
    </w:pPr>
    <w:rPr>
      <w:lang w:eastAsia="es-CO"/>
    </w:rPr>
  </w:style>
  <w:style w:type="paragraph" w:customStyle="1" w:styleId="PORTADA">
    <w:name w:val="PORTADA"/>
    <w:basedOn w:val="Normal"/>
    <w:rsid w:val="00567811"/>
    <w:pPr>
      <w:jc w:val="center"/>
    </w:pPr>
    <w:rPr>
      <w:rFonts w:ascii="Tahoma" w:hAnsi="Tahoma"/>
      <w:b/>
      <w:bCs/>
      <w:sz w:val="28"/>
      <w:szCs w:val="24"/>
      <w:lang w:val="es-ES"/>
    </w:rPr>
  </w:style>
  <w:style w:type="paragraph" w:styleId="Textosinformato">
    <w:name w:val="Plain Text"/>
    <w:basedOn w:val="Normal"/>
    <w:link w:val="TextosinformatoCar"/>
    <w:uiPriority w:val="99"/>
    <w:unhideWhenUsed/>
    <w:rsid w:val="001F424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1F4248"/>
    <w:rPr>
      <w:rFonts w:ascii="Consolas" w:eastAsia="Calibri" w:hAnsi="Consolas"/>
      <w:sz w:val="21"/>
      <w:szCs w:val="21"/>
      <w:lang w:val="x-none" w:eastAsia="en-US"/>
    </w:rPr>
  </w:style>
  <w:style w:type="table" w:customStyle="1" w:styleId="Tablaconcuadrcula12">
    <w:name w:val="Tabla con cuadrícula12"/>
    <w:basedOn w:val="Tablanormal"/>
    <w:next w:val="Tablaconcuadrcula"/>
    <w:uiPriority w:val="59"/>
    <w:rsid w:val="004271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B4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222CB5"/>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3">
    <w:name w:val="Medium Grid 1 Accent 3"/>
    <w:basedOn w:val="Tablanormal"/>
    <w:uiPriority w:val="67"/>
    <w:rsid w:val="00222CB5"/>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5">
    <w:name w:val="Medium Grid 1 Accent 5"/>
    <w:basedOn w:val="Tablanormal"/>
    <w:uiPriority w:val="67"/>
    <w:rsid w:val="00222CB5"/>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ombreadomedio1-nfasis3">
    <w:name w:val="Medium Shading 1 Accent 3"/>
    <w:basedOn w:val="Tablanormal"/>
    <w:uiPriority w:val="63"/>
    <w:rsid w:val="00222CB5"/>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8678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4E34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5">
    <w:name w:val="Sin lista5"/>
    <w:next w:val="Sinlista"/>
    <w:uiPriority w:val="99"/>
    <w:semiHidden/>
    <w:unhideWhenUsed/>
    <w:rsid w:val="000B0276"/>
  </w:style>
  <w:style w:type="table" w:customStyle="1" w:styleId="Tablaconcuadrcula6">
    <w:name w:val="Tabla con cuadrícula6"/>
    <w:basedOn w:val="Tablanormal"/>
    <w:next w:val="Tablaconcuadrcula"/>
    <w:rsid w:val="000B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0B02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abladeilustraciones">
    <w:name w:val="table of figures"/>
    <w:basedOn w:val="Normal"/>
    <w:next w:val="Normal"/>
    <w:rsid w:val="000B0276"/>
    <w:pPr>
      <w:numPr>
        <w:numId w:val="10"/>
      </w:numPr>
      <w:ind w:left="357" w:hanging="357"/>
      <w:jc w:val="center"/>
    </w:pPr>
    <w:rPr>
      <w:rFonts w:ascii="Tahoma" w:hAnsi="Tahoma"/>
      <w:i/>
      <w:iCs/>
      <w:szCs w:val="24"/>
      <w:lang w:val="es-ES"/>
    </w:rPr>
  </w:style>
  <w:style w:type="paragraph" w:customStyle="1" w:styleId="Tabla">
    <w:name w:val="Tabla"/>
    <w:basedOn w:val="Normal"/>
    <w:rsid w:val="000B0276"/>
    <w:pPr>
      <w:numPr>
        <w:numId w:val="9"/>
      </w:numPr>
      <w:jc w:val="center"/>
    </w:pPr>
    <w:rPr>
      <w:rFonts w:ascii="Tahoma" w:hAnsi="Tahoma"/>
      <w:bCs/>
      <w:i/>
      <w:szCs w:val="24"/>
      <w:lang w:val="es-ES"/>
    </w:rPr>
  </w:style>
  <w:style w:type="paragraph" w:customStyle="1" w:styleId="DefaultText">
    <w:name w:val="Default Text"/>
    <w:basedOn w:val="Normal"/>
    <w:rsid w:val="000B0276"/>
    <w:pPr>
      <w:overflowPunct w:val="0"/>
      <w:autoSpaceDE w:val="0"/>
      <w:autoSpaceDN w:val="0"/>
      <w:adjustRightInd w:val="0"/>
    </w:pPr>
    <w:rPr>
      <w:sz w:val="24"/>
      <w:lang w:val="en-US"/>
    </w:rPr>
  </w:style>
  <w:style w:type="paragraph" w:customStyle="1" w:styleId="Normalita">
    <w:name w:val="Normalita"/>
    <w:rsid w:val="000B0276"/>
    <w:pPr>
      <w:ind w:left="567" w:firstLine="567"/>
    </w:pPr>
    <w:rPr>
      <w:rFonts w:ascii="Arial" w:hAnsi="Arial"/>
      <w:noProof/>
      <w:sz w:val="24"/>
      <w:lang w:val="es-ES" w:eastAsia="es-ES"/>
    </w:rPr>
  </w:style>
  <w:style w:type="table" w:styleId="Sombreadoclaro-nfasis3">
    <w:name w:val="Light Shading Accent 3"/>
    <w:basedOn w:val="Tablanormal"/>
    <w:uiPriority w:val="60"/>
    <w:rsid w:val="000B02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60"/>
    <w:rsid w:val="000B02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
    <w:name w:val="Sombreado claro - Énfasis 51"/>
    <w:basedOn w:val="Tablanormal"/>
    <w:next w:val="Sombreadoclaro-nfasis5"/>
    <w:uiPriority w:val="60"/>
    <w:rsid w:val="000B02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vistosa-nfasis5">
    <w:name w:val="Colorful Grid Accent 5"/>
    <w:basedOn w:val="Tablanormal"/>
    <w:uiPriority w:val="73"/>
    <w:rsid w:val="000B02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0B02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uadrculavistosa-nfasis2">
    <w:name w:val="Colorful Grid Accent 2"/>
    <w:basedOn w:val="Tablanormal"/>
    <w:uiPriority w:val="73"/>
    <w:rsid w:val="000B02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stavistosa-nfasis6">
    <w:name w:val="Colorful List Accent 6"/>
    <w:basedOn w:val="Tablanormal"/>
    <w:uiPriority w:val="72"/>
    <w:rsid w:val="000B02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TMLconformatoprevio">
    <w:name w:val="HTML Preformatted"/>
    <w:basedOn w:val="Normal"/>
    <w:link w:val="HTMLconformatoprevioCar"/>
    <w:uiPriority w:val="99"/>
    <w:unhideWhenUsed/>
    <w:rsid w:val="000B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lang w:eastAsia="es-CO"/>
    </w:rPr>
  </w:style>
  <w:style w:type="character" w:customStyle="1" w:styleId="HTMLconformatoprevioCar">
    <w:name w:val="HTML con formato previo Car"/>
    <w:link w:val="HTMLconformatoprevio"/>
    <w:uiPriority w:val="99"/>
    <w:rsid w:val="000B0276"/>
    <w:rPr>
      <w:rFonts w:ascii="Courier New" w:eastAsia="Calibri" w:hAnsi="Courier New" w:cs="Courier New"/>
      <w:color w:val="000000"/>
    </w:rPr>
  </w:style>
  <w:style w:type="table" w:styleId="Sombreadoclaro-nfasis1">
    <w:name w:val="Light Shading Accent 1"/>
    <w:basedOn w:val="Tablanormal"/>
    <w:uiPriority w:val="60"/>
    <w:rsid w:val="000B027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
    <w:name w:val="Sombreado medio 1 - Énfasis 33"/>
    <w:basedOn w:val="Tablanormal"/>
    <w:next w:val="Sombreadomedio1-nfasis3"/>
    <w:uiPriority w:val="63"/>
    <w:rsid w:val="000B027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6">
    <w:name w:val="Sin lista6"/>
    <w:next w:val="Sinlista"/>
    <w:uiPriority w:val="99"/>
    <w:semiHidden/>
    <w:unhideWhenUsed/>
    <w:rsid w:val="00517746"/>
  </w:style>
  <w:style w:type="table" w:customStyle="1" w:styleId="Tablaconcuadrcula7">
    <w:name w:val="Tabla con cuadrícula7"/>
    <w:basedOn w:val="Tablanormal"/>
    <w:next w:val="Tablaconcuadrcula"/>
    <w:rsid w:val="0051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
    <w:name w:val="Tabla básica 31"/>
    <w:basedOn w:val="Tablanormal"/>
    <w:next w:val="Tablabsica3"/>
    <w:rsid w:val="0051774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
    <w:name w:val="Sombreado claro - Énfasis 31"/>
    <w:basedOn w:val="Tablanormal"/>
    <w:next w:val="Sombreadoclaro-nfasis3"/>
    <w:uiPriority w:val="60"/>
    <w:rsid w:val="0051774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
    <w:name w:val="Sombreado claro - Énfasis 21"/>
    <w:basedOn w:val="Tablanormal"/>
    <w:next w:val="Sombreadoclaro-nfasis2"/>
    <w:uiPriority w:val="60"/>
    <w:rsid w:val="0051774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
    <w:name w:val="Sombreado claro - Énfasis 52"/>
    <w:basedOn w:val="Tablanormal"/>
    <w:next w:val="Sombreadoclaro-nfasis5"/>
    <w:uiPriority w:val="60"/>
    <w:rsid w:val="0051774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
    <w:name w:val="Cuadrícula vistosa - Énfasis 51"/>
    <w:basedOn w:val="Tablanormal"/>
    <w:next w:val="Cuadrculavistosa-nfasis5"/>
    <w:uiPriority w:val="73"/>
    <w:rsid w:val="005177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
    <w:name w:val="Cuadrícula vistosa - Énfasis 61"/>
    <w:basedOn w:val="Tablanormal"/>
    <w:next w:val="Cuadrculavistosa-nfasis6"/>
    <w:uiPriority w:val="73"/>
    <w:rsid w:val="005177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
    <w:name w:val="Cuadrícula vistosa - Énfasis 21"/>
    <w:basedOn w:val="Tablanormal"/>
    <w:next w:val="Cuadrculavistosa-nfasis2"/>
    <w:uiPriority w:val="73"/>
    <w:rsid w:val="005177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
    <w:name w:val="Lista vistosa - Énfasis 61"/>
    <w:basedOn w:val="Tablanormal"/>
    <w:next w:val="Listavistosa-nfasis6"/>
    <w:uiPriority w:val="72"/>
    <w:rsid w:val="005177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
    <w:name w:val="Sombreado claro - Énfasis 11"/>
    <w:basedOn w:val="Tablanormal"/>
    <w:next w:val="Sombreadoclaro-nfasis1"/>
    <w:uiPriority w:val="60"/>
    <w:rsid w:val="0051774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
    <w:name w:val="Sombreado medio 1 - Énfasis 34"/>
    <w:basedOn w:val="Tablanormal"/>
    <w:next w:val="Sombreadomedio1-nfasis3"/>
    <w:uiPriority w:val="63"/>
    <w:rsid w:val="0051774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5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
    <w:name w:val="Sombreado medio 1 - Énfasis 35"/>
    <w:basedOn w:val="Tablanormal"/>
    <w:next w:val="Sombreadomedio1-nfasis3"/>
    <w:uiPriority w:val="63"/>
    <w:rsid w:val="00D15835"/>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FB7197"/>
  </w:style>
  <w:style w:type="table" w:customStyle="1" w:styleId="Tablaconcuadrcula9">
    <w:name w:val="Tabla con cuadrícula9"/>
    <w:basedOn w:val="Tablanormal"/>
    <w:next w:val="Tablaconcuadrcula"/>
    <w:rsid w:val="00FB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
    <w:name w:val="Tabla básica 32"/>
    <w:basedOn w:val="Tablanormal"/>
    <w:next w:val="Tablabsica3"/>
    <w:rsid w:val="00FB71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
    <w:name w:val="Sombreado claro - Énfasis 32"/>
    <w:basedOn w:val="Tablanormal"/>
    <w:next w:val="Sombreadoclaro-nfasis3"/>
    <w:uiPriority w:val="60"/>
    <w:rsid w:val="00FB719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
    <w:name w:val="Sombreado claro - Énfasis 22"/>
    <w:basedOn w:val="Tablanormal"/>
    <w:next w:val="Sombreadoclaro-nfasis2"/>
    <w:uiPriority w:val="60"/>
    <w:rsid w:val="00FB71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
    <w:name w:val="Sombreado claro - Énfasis 53"/>
    <w:basedOn w:val="Tablanormal"/>
    <w:next w:val="Sombreadoclaro-nfasis5"/>
    <w:uiPriority w:val="60"/>
    <w:rsid w:val="00FB719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
    <w:name w:val="Cuadrícula vistosa - Énfasis 52"/>
    <w:basedOn w:val="Tablanormal"/>
    <w:next w:val="Cuadrculavistosa-nfasis5"/>
    <w:uiPriority w:val="73"/>
    <w:rsid w:val="00FB719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
    <w:name w:val="Cuadrícula vistosa - Énfasis 62"/>
    <w:basedOn w:val="Tablanormal"/>
    <w:next w:val="Cuadrculavistosa-nfasis6"/>
    <w:uiPriority w:val="73"/>
    <w:rsid w:val="00FB719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
    <w:name w:val="Cuadrícula vistosa - Énfasis 22"/>
    <w:basedOn w:val="Tablanormal"/>
    <w:next w:val="Cuadrculavistosa-nfasis2"/>
    <w:uiPriority w:val="73"/>
    <w:rsid w:val="00FB719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
    <w:name w:val="Lista vistosa - Énfasis 62"/>
    <w:basedOn w:val="Tablanormal"/>
    <w:next w:val="Listavistosa-nfasis6"/>
    <w:uiPriority w:val="72"/>
    <w:rsid w:val="00FB719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
    <w:name w:val="Sombreado claro - Énfasis 12"/>
    <w:basedOn w:val="Tablanormal"/>
    <w:next w:val="Sombreadoclaro-nfasis1"/>
    <w:uiPriority w:val="60"/>
    <w:rsid w:val="00FB7197"/>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
    <w:name w:val="Sombreado medio 1 - Énfasis 36"/>
    <w:basedOn w:val="Tablanormal"/>
    <w:next w:val="Sombreadomedio1-nfasis3"/>
    <w:uiPriority w:val="63"/>
    <w:rsid w:val="00FB7197"/>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C36D19"/>
  </w:style>
  <w:style w:type="table" w:customStyle="1" w:styleId="Tablaconcuadrcula10">
    <w:name w:val="Tabla con cuadrícula10"/>
    <w:basedOn w:val="Tablanormal"/>
    <w:next w:val="Tablaconcuadrcula"/>
    <w:rsid w:val="00C3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
    <w:name w:val="Tabla básica 33"/>
    <w:basedOn w:val="Tablanormal"/>
    <w:next w:val="Tablabsica3"/>
    <w:rsid w:val="00C36D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
    <w:name w:val="Sombreado claro - Énfasis 33"/>
    <w:basedOn w:val="Tablanormal"/>
    <w:next w:val="Sombreadoclaro-nfasis3"/>
    <w:uiPriority w:val="60"/>
    <w:rsid w:val="00C36D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
    <w:name w:val="Sombreado claro - Énfasis 23"/>
    <w:basedOn w:val="Tablanormal"/>
    <w:next w:val="Sombreadoclaro-nfasis2"/>
    <w:uiPriority w:val="60"/>
    <w:rsid w:val="00C36D1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
    <w:name w:val="Sombreado claro - Énfasis 54"/>
    <w:basedOn w:val="Tablanormal"/>
    <w:next w:val="Sombreadoclaro-nfasis5"/>
    <w:uiPriority w:val="60"/>
    <w:rsid w:val="00C36D1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
    <w:name w:val="Cuadrícula vistosa - Énfasis 53"/>
    <w:basedOn w:val="Tablanormal"/>
    <w:next w:val="Cuadrculavistosa-nfasis5"/>
    <w:uiPriority w:val="73"/>
    <w:rsid w:val="00C36D1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
    <w:name w:val="Cuadrícula vistosa - Énfasis 63"/>
    <w:basedOn w:val="Tablanormal"/>
    <w:next w:val="Cuadrculavistosa-nfasis6"/>
    <w:uiPriority w:val="73"/>
    <w:rsid w:val="00C36D1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
    <w:name w:val="Cuadrícula vistosa - Énfasis 23"/>
    <w:basedOn w:val="Tablanormal"/>
    <w:next w:val="Cuadrculavistosa-nfasis2"/>
    <w:uiPriority w:val="73"/>
    <w:rsid w:val="00C36D1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
    <w:name w:val="Lista vistosa - Énfasis 63"/>
    <w:basedOn w:val="Tablanormal"/>
    <w:next w:val="Listavistosa-nfasis6"/>
    <w:uiPriority w:val="72"/>
    <w:rsid w:val="00C36D1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
    <w:name w:val="Sombreado claro - Énfasis 13"/>
    <w:basedOn w:val="Tablanormal"/>
    <w:next w:val="Sombreadoclaro-nfasis1"/>
    <w:uiPriority w:val="60"/>
    <w:rsid w:val="00C36D19"/>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
    <w:name w:val="Sombreado medio 1 - Énfasis 37"/>
    <w:basedOn w:val="Tablanormal"/>
    <w:next w:val="Sombreadomedio1-nfasis3"/>
    <w:uiPriority w:val="63"/>
    <w:rsid w:val="00C36D1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orrador">
    <w:name w:val="borrador"/>
    <w:basedOn w:val="Normal"/>
    <w:uiPriority w:val="99"/>
    <w:rsid w:val="0031531A"/>
    <w:pPr>
      <w:widowControl w:val="0"/>
      <w:spacing w:line="720" w:lineRule="auto"/>
      <w:jc w:val="both"/>
    </w:pPr>
    <w:rPr>
      <w:rFonts w:ascii="Roman 10cpi" w:hAnsi="Roman 10cpi" w:cs="Roman 10cpi"/>
      <w:sz w:val="22"/>
      <w:szCs w:val="24"/>
      <w:lang w:val="es-ES_tradnl"/>
    </w:rPr>
  </w:style>
  <w:style w:type="character" w:styleId="Mencinsinresolver">
    <w:name w:val="Unresolved Mention"/>
    <w:uiPriority w:val="99"/>
    <w:semiHidden/>
    <w:unhideWhenUsed/>
    <w:rsid w:val="003B3FCB"/>
    <w:rPr>
      <w:color w:val="605E5C"/>
      <w:shd w:val="clear" w:color="auto" w:fill="E1DFDD"/>
    </w:rPr>
  </w:style>
  <w:style w:type="paragraph" w:customStyle="1" w:styleId="Sombreadomedio1-nfasis11">
    <w:name w:val="Sombreado medio 1 - Énfasis 11"/>
    <w:basedOn w:val="Normal"/>
    <w:link w:val="Sombreadomedio1-nfasis1Car"/>
    <w:uiPriority w:val="1"/>
    <w:qFormat/>
    <w:rsid w:val="00333BFA"/>
    <w:rPr>
      <w:rFonts w:ascii="Cambria" w:hAnsi="Cambria"/>
      <w:lang w:eastAsia="en-US" w:bidi="en-US"/>
    </w:rPr>
  </w:style>
  <w:style w:type="character" w:customStyle="1" w:styleId="Sombreadomedio1-nfasis1Car">
    <w:name w:val="Sombreado medio 1 - Énfasis 1 Car"/>
    <w:link w:val="Sombreadomedio1-nfasis11"/>
    <w:uiPriority w:val="1"/>
    <w:rsid w:val="00333BFA"/>
    <w:rPr>
      <w:rFonts w:ascii="Cambria" w:hAnsi="Cambria"/>
      <w:lang w:eastAsia="en-US" w:bidi="en-US"/>
    </w:rPr>
  </w:style>
  <w:style w:type="paragraph" w:customStyle="1" w:styleId="Cuadrculamedia1-nfasis21">
    <w:name w:val="Cuadrícula media 1 - Énfasis 21"/>
    <w:basedOn w:val="Normal"/>
    <w:uiPriority w:val="34"/>
    <w:qFormat/>
    <w:rsid w:val="00333BFA"/>
    <w:pPr>
      <w:ind w:left="720"/>
      <w:contextualSpacing/>
    </w:pPr>
    <w:rPr>
      <w:rFonts w:ascii="Verdana" w:hAnsi="Verdana"/>
      <w:sz w:val="22"/>
      <w:szCs w:val="22"/>
      <w:lang w:eastAsia="en-US" w:bidi="en-US"/>
    </w:rPr>
  </w:style>
  <w:style w:type="paragraph" w:customStyle="1" w:styleId="Cuadrculamedia2-nfasis21">
    <w:name w:val="Cuadrícula media 2 - Énfasis 21"/>
    <w:basedOn w:val="Normal"/>
    <w:next w:val="Normal"/>
    <w:link w:val="Cuadrculamedia2-nfasis2Car"/>
    <w:uiPriority w:val="29"/>
    <w:qFormat/>
    <w:rsid w:val="00333BFA"/>
    <w:rPr>
      <w:rFonts w:ascii="Cambria" w:hAnsi="Cambria"/>
      <w:i/>
      <w:iCs/>
      <w:lang w:eastAsia="en-US" w:bidi="en-US"/>
    </w:rPr>
  </w:style>
  <w:style w:type="character" w:customStyle="1" w:styleId="Cuadrculamedia2-nfasis2Car">
    <w:name w:val="Cuadrícula media 2 - Énfasis 2 Car"/>
    <w:link w:val="Cuadrculamedia2-nfasis21"/>
    <w:uiPriority w:val="29"/>
    <w:rsid w:val="00333BFA"/>
    <w:rPr>
      <w:rFonts w:ascii="Cambria" w:hAnsi="Cambria"/>
      <w:i/>
      <w:iCs/>
      <w:lang w:eastAsia="en-US" w:bidi="en-US"/>
    </w:rPr>
  </w:style>
  <w:style w:type="paragraph" w:styleId="Lista2">
    <w:name w:val="List 2"/>
    <w:basedOn w:val="Normal"/>
    <w:rsid w:val="002948B1"/>
    <w:pPr>
      <w:ind w:left="566" w:hanging="283"/>
      <w:contextualSpacing/>
    </w:pPr>
  </w:style>
  <w:style w:type="paragraph" w:styleId="Lista3">
    <w:name w:val="List 3"/>
    <w:basedOn w:val="Normal"/>
    <w:rsid w:val="002948B1"/>
    <w:pPr>
      <w:ind w:left="849" w:hanging="283"/>
      <w:contextualSpacing/>
    </w:pPr>
  </w:style>
  <w:style w:type="paragraph" w:styleId="Saludo">
    <w:name w:val="Salutation"/>
    <w:basedOn w:val="Normal"/>
    <w:next w:val="Normal"/>
    <w:link w:val="SaludoCar"/>
    <w:rsid w:val="002948B1"/>
  </w:style>
  <w:style w:type="character" w:customStyle="1" w:styleId="SaludoCar">
    <w:name w:val="Saludo Car"/>
    <w:link w:val="Saludo"/>
    <w:rsid w:val="002948B1"/>
    <w:rPr>
      <w:lang w:eastAsia="es-ES"/>
    </w:rPr>
  </w:style>
  <w:style w:type="paragraph" w:styleId="Cierre">
    <w:name w:val="Closing"/>
    <w:basedOn w:val="Normal"/>
    <w:link w:val="CierreCar"/>
    <w:rsid w:val="002948B1"/>
    <w:pPr>
      <w:ind w:left="4252"/>
    </w:pPr>
  </w:style>
  <w:style w:type="character" w:customStyle="1" w:styleId="CierreCar">
    <w:name w:val="Cierre Car"/>
    <w:link w:val="Cierre"/>
    <w:rsid w:val="002948B1"/>
    <w:rPr>
      <w:lang w:eastAsia="es-ES"/>
    </w:rPr>
  </w:style>
  <w:style w:type="paragraph" w:styleId="Listaconvietas2">
    <w:name w:val="List Bullet 2"/>
    <w:basedOn w:val="Normal"/>
    <w:rsid w:val="002948B1"/>
    <w:pPr>
      <w:numPr>
        <w:numId w:val="19"/>
      </w:numPr>
      <w:contextualSpacing/>
    </w:pPr>
  </w:style>
  <w:style w:type="paragraph" w:styleId="Listaconvietas3">
    <w:name w:val="List Bullet 3"/>
    <w:basedOn w:val="Normal"/>
    <w:rsid w:val="002948B1"/>
    <w:pPr>
      <w:numPr>
        <w:numId w:val="20"/>
      </w:numPr>
      <w:contextualSpacing/>
    </w:pPr>
  </w:style>
  <w:style w:type="paragraph" w:customStyle="1" w:styleId="ListaCC">
    <w:name w:val="Lista CC."/>
    <w:basedOn w:val="Normal"/>
    <w:rsid w:val="002948B1"/>
  </w:style>
  <w:style w:type="paragraph" w:styleId="Continuarlista">
    <w:name w:val="List Continue"/>
    <w:basedOn w:val="Normal"/>
    <w:rsid w:val="002948B1"/>
    <w:pPr>
      <w:spacing w:after="120"/>
      <w:ind w:left="283"/>
      <w:contextualSpacing/>
    </w:pPr>
  </w:style>
  <w:style w:type="paragraph" w:styleId="Continuarlista2">
    <w:name w:val="List Continue 2"/>
    <w:basedOn w:val="Normal"/>
    <w:rsid w:val="002948B1"/>
    <w:pPr>
      <w:spacing w:after="120"/>
      <w:ind w:left="566"/>
      <w:contextualSpacing/>
    </w:pPr>
  </w:style>
  <w:style w:type="paragraph" w:customStyle="1" w:styleId="Infodocumentosadjuntos">
    <w:name w:val="Info documentos adjuntos"/>
    <w:basedOn w:val="Normal"/>
    <w:rsid w:val="002948B1"/>
  </w:style>
  <w:style w:type="paragraph" w:styleId="Textoindependienteprimerasangra2">
    <w:name w:val="Body Text First Indent 2"/>
    <w:basedOn w:val="Sangradetextonormal"/>
    <w:link w:val="Textoindependienteprimerasangra2Car"/>
    <w:rsid w:val="002948B1"/>
    <w:pPr>
      <w:ind w:firstLine="210"/>
    </w:pPr>
  </w:style>
  <w:style w:type="character" w:customStyle="1" w:styleId="Textoindependienteprimerasangra2Car">
    <w:name w:val="Texto independiente primera sangría 2 Car"/>
    <w:basedOn w:val="SangradetextonormalCar"/>
    <w:link w:val="Textoindependienteprimerasangra2"/>
    <w:rsid w:val="002948B1"/>
    <w:rPr>
      <w:lang w:val="es-ES" w:eastAsia="es-ES"/>
    </w:rPr>
  </w:style>
  <w:style w:type="numbering" w:customStyle="1" w:styleId="Estilo2">
    <w:name w:val="Estilo2"/>
    <w:uiPriority w:val="99"/>
    <w:rsid w:val="002948B1"/>
    <w:pPr>
      <w:numPr>
        <w:numId w:val="21"/>
      </w:numPr>
    </w:pPr>
  </w:style>
  <w:style w:type="paragraph" w:customStyle="1" w:styleId="TableParagraph">
    <w:name w:val="Table Paragraph"/>
    <w:basedOn w:val="Normal"/>
    <w:uiPriority w:val="1"/>
    <w:qFormat/>
    <w:rsid w:val="002948B1"/>
    <w:pPr>
      <w:widowControl w:val="0"/>
      <w:autoSpaceDE w:val="0"/>
      <w:autoSpaceDN w:val="0"/>
      <w:spacing w:line="265" w:lineRule="exact"/>
      <w:ind w:left="107"/>
    </w:pPr>
    <w:rPr>
      <w:rFonts w:ascii="Calibri" w:eastAsia="Calibri" w:hAnsi="Calibri" w:cs="Calibri"/>
      <w:sz w:val="22"/>
      <w:szCs w:val="22"/>
      <w:lang w:val="es-ES" w:bidi="es-ES"/>
    </w:rPr>
  </w:style>
  <w:style w:type="table" w:customStyle="1" w:styleId="TableNormal1">
    <w:name w:val="Table Normal1"/>
    <w:uiPriority w:val="2"/>
    <w:semiHidden/>
    <w:unhideWhenUsed/>
    <w:qFormat/>
    <w:rsid w:val="002948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
    <w:name w:val="Table Grid1"/>
    <w:rsid w:val="002948B1"/>
    <w:rPr>
      <w:rFonts w:ascii="Calibri" w:hAnsi="Calibri"/>
      <w:sz w:val="22"/>
      <w:szCs w:val="22"/>
    </w:rPr>
    <w:tblPr>
      <w:tblCellMar>
        <w:top w:w="0" w:type="dxa"/>
        <w:left w:w="0" w:type="dxa"/>
        <w:bottom w:w="0" w:type="dxa"/>
        <w:right w:w="0" w:type="dxa"/>
      </w:tblCellMar>
    </w:tblPr>
  </w:style>
  <w:style w:type="table" w:customStyle="1" w:styleId="TableGrid0">
    <w:name w:val="Table Grid0"/>
    <w:basedOn w:val="Tablanormal"/>
    <w:uiPriority w:val="39"/>
    <w:rsid w:val="002948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Paragraph">
    <w:name w:val="CN Paragraph"/>
    <w:aliases w:val="n"/>
    <w:link w:val="CNParagraphChar"/>
    <w:qFormat/>
    <w:rsid w:val="002948B1"/>
    <w:pPr>
      <w:spacing w:before="80" w:after="80"/>
      <w:ind w:left="720"/>
    </w:pPr>
    <w:rPr>
      <w:rFonts w:ascii="Arial" w:hAnsi="Arial"/>
      <w:szCs w:val="18"/>
      <w:lang w:val="en-US" w:eastAsia="en-US"/>
    </w:rPr>
  </w:style>
  <w:style w:type="character" w:customStyle="1" w:styleId="CNParagraphChar">
    <w:name w:val="CN Paragraph Char"/>
    <w:link w:val="CNParagraph"/>
    <w:locked/>
    <w:rsid w:val="002948B1"/>
    <w:rPr>
      <w:rFonts w:ascii="Arial" w:hAnsi="Arial"/>
      <w:szCs w:val="18"/>
      <w:lang w:val="en-US" w:eastAsia="en-US"/>
    </w:rPr>
  </w:style>
  <w:style w:type="numbering" w:customStyle="1" w:styleId="Estilo21">
    <w:name w:val="Estilo21"/>
    <w:uiPriority w:val="99"/>
    <w:rsid w:val="00B403F7"/>
    <w:pPr>
      <w:numPr>
        <w:numId w:val="18"/>
      </w:numPr>
    </w:pPr>
  </w:style>
  <w:style w:type="character" w:customStyle="1" w:styleId="Mencinsinresolver1">
    <w:name w:val="Mención sin resolver1"/>
    <w:uiPriority w:val="99"/>
    <w:semiHidden/>
    <w:unhideWhenUsed/>
    <w:rsid w:val="007870B3"/>
    <w:rPr>
      <w:color w:val="605E5C"/>
      <w:shd w:val="clear" w:color="auto" w:fill="E1DFDD"/>
    </w:rPr>
  </w:style>
  <w:style w:type="paragraph" w:customStyle="1" w:styleId="Textoindependiente25">
    <w:name w:val="Texto independiente 25"/>
    <w:basedOn w:val="Normal"/>
    <w:rsid w:val="007870B3"/>
    <w:pPr>
      <w:ind w:right="6"/>
      <w:jc w:val="both"/>
    </w:pPr>
    <w:rPr>
      <w:rFonts w:ascii="Arial Narrow" w:hAnsi="Arial Narrow"/>
      <w:b/>
      <w:sz w:val="26"/>
      <w:lang w:val="es-ES_tradnl"/>
    </w:rPr>
  </w:style>
  <w:style w:type="paragraph" w:customStyle="1" w:styleId="Textoindependiente32">
    <w:name w:val="Texto independiente 32"/>
    <w:basedOn w:val="Normal"/>
    <w:rsid w:val="007870B3"/>
    <w:pPr>
      <w:spacing w:line="240" w:lineRule="exact"/>
      <w:jc w:val="both"/>
    </w:pPr>
    <w:rPr>
      <w:color w:val="0000FF"/>
      <w:sz w:val="24"/>
      <w:lang w:val="es-ES_tradnl"/>
    </w:rPr>
  </w:style>
  <w:style w:type="paragraph" w:customStyle="1" w:styleId="Sangradetextonormal2">
    <w:name w:val="Sangría de texto normal2"/>
    <w:basedOn w:val="Normal"/>
    <w:rsid w:val="007870B3"/>
    <w:pPr>
      <w:widowControl w:val="0"/>
      <w:spacing w:after="120"/>
      <w:ind w:left="283"/>
    </w:pPr>
    <w:rPr>
      <w:rFonts w:ascii="Flareserif821 XBd SWC" w:hAnsi="Flareserif821 XBd SWC"/>
      <w:b/>
      <w:snapToGrid w:val="0"/>
      <w:sz w:val="24"/>
    </w:rPr>
  </w:style>
  <w:style w:type="character" w:customStyle="1" w:styleId="Mencinsinresolver2">
    <w:name w:val="Mención sin resolver2"/>
    <w:uiPriority w:val="99"/>
    <w:semiHidden/>
    <w:unhideWhenUsed/>
    <w:rsid w:val="007870B3"/>
    <w:rPr>
      <w:color w:val="605E5C"/>
      <w:shd w:val="clear" w:color="auto" w:fill="E1DFDD"/>
    </w:rPr>
  </w:style>
  <w:style w:type="numbering" w:customStyle="1" w:styleId="Sinlista9">
    <w:name w:val="Sin lista9"/>
    <w:next w:val="Sinlista"/>
    <w:uiPriority w:val="99"/>
    <w:semiHidden/>
    <w:rsid w:val="007870B3"/>
  </w:style>
  <w:style w:type="paragraph" w:customStyle="1" w:styleId="Textoindependiente26">
    <w:name w:val="Texto independiente 26"/>
    <w:basedOn w:val="Normal"/>
    <w:rsid w:val="007870B3"/>
    <w:pPr>
      <w:ind w:right="6"/>
      <w:jc w:val="both"/>
    </w:pPr>
    <w:rPr>
      <w:rFonts w:ascii="Arial Narrow" w:hAnsi="Arial Narrow"/>
      <w:b/>
      <w:sz w:val="26"/>
      <w:lang w:val="es-ES_tradnl"/>
    </w:rPr>
  </w:style>
  <w:style w:type="paragraph" w:customStyle="1" w:styleId="Textoindependiente33">
    <w:name w:val="Texto independiente 33"/>
    <w:basedOn w:val="Normal"/>
    <w:rsid w:val="007870B3"/>
    <w:pPr>
      <w:spacing w:line="240" w:lineRule="exact"/>
      <w:jc w:val="both"/>
    </w:pPr>
    <w:rPr>
      <w:color w:val="0000FF"/>
      <w:sz w:val="24"/>
      <w:lang w:val="es-ES_tradnl"/>
    </w:rPr>
  </w:style>
  <w:style w:type="paragraph" w:customStyle="1" w:styleId="Sangradetextonormal3">
    <w:name w:val="Sangría de texto normal3"/>
    <w:basedOn w:val="Normal"/>
    <w:rsid w:val="007870B3"/>
    <w:pPr>
      <w:widowControl w:val="0"/>
      <w:spacing w:after="120"/>
      <w:ind w:left="283"/>
    </w:pPr>
    <w:rPr>
      <w:rFonts w:ascii="Flareserif821 XBd SWC" w:hAnsi="Flareserif821 XBd SWC"/>
      <w:b/>
      <w:snapToGrid w:val="0"/>
      <w:sz w:val="24"/>
    </w:rPr>
  </w:style>
  <w:style w:type="table" w:customStyle="1" w:styleId="Tablaconcuadrcula13">
    <w:name w:val="Tabla con cuadrícula13"/>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7870B3"/>
  </w:style>
  <w:style w:type="numbering" w:customStyle="1" w:styleId="Sinlista112">
    <w:name w:val="Sin lista112"/>
    <w:next w:val="Sinlista"/>
    <w:uiPriority w:val="99"/>
    <w:semiHidden/>
    <w:unhideWhenUsed/>
    <w:rsid w:val="007870B3"/>
  </w:style>
  <w:style w:type="table" w:customStyle="1" w:styleId="Tablaconcuadrcula14">
    <w:name w:val="Tabla con cuadrícula14"/>
    <w:basedOn w:val="Tablanormal"/>
    <w:next w:val="Tablaconcuadrcula"/>
    <w:uiPriority w:val="59"/>
    <w:rsid w:val="007870B3"/>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7870B3"/>
  </w:style>
  <w:style w:type="table" w:customStyle="1" w:styleId="Tablaconcuadrcula111">
    <w:name w:val="Tabla con cuadrícula111"/>
    <w:basedOn w:val="Tablanormal"/>
    <w:next w:val="Tablaconcuadrcula"/>
    <w:uiPriority w:val="59"/>
    <w:rsid w:val="007870B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Convietas1">
    <w:name w:val="Estilo Con viñetas1"/>
    <w:basedOn w:val="Sinlista"/>
    <w:rsid w:val="007870B3"/>
  </w:style>
  <w:style w:type="table" w:customStyle="1" w:styleId="Tablaelegante1">
    <w:name w:val="Tabla elegante1"/>
    <w:basedOn w:val="Tablanormal"/>
    <w:next w:val="Tablaelegante"/>
    <w:rsid w:val="007870B3"/>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Sinlista21">
    <w:name w:val="Sin lista21"/>
    <w:next w:val="Sinlista"/>
    <w:semiHidden/>
    <w:rsid w:val="007870B3"/>
  </w:style>
  <w:style w:type="table" w:customStyle="1" w:styleId="Tablaconcuadrcula21">
    <w:name w:val="Tabla con cuadrícula2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semiHidden/>
    <w:rsid w:val="007870B3"/>
  </w:style>
  <w:style w:type="table" w:customStyle="1" w:styleId="Tablaconcuadrcula31">
    <w:name w:val="Tabla con cuadrícula3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7870B3"/>
  </w:style>
  <w:style w:type="table" w:customStyle="1" w:styleId="Tablaconcuadrcula41">
    <w:name w:val="Tabla con cuadrícula4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5">
    <w:name w:val="Sombreado claro - Énfasis 55"/>
    <w:basedOn w:val="Tablanormal"/>
    <w:next w:val="Sombreadoclaro-nfasis5"/>
    <w:uiPriority w:val="60"/>
    <w:rsid w:val="007870B3"/>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31">
    <w:name w:val="Cuadrícula media 1 - Énfasis 31"/>
    <w:basedOn w:val="Tablanormal"/>
    <w:next w:val="Cuadrculamedia1-nfasis3"/>
    <w:uiPriority w:val="67"/>
    <w:rsid w:val="007870B3"/>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media1-nfasis51">
    <w:name w:val="Cuadrícula media 1 - Énfasis 51"/>
    <w:basedOn w:val="Tablanormal"/>
    <w:next w:val="Cuadrculamedia1-nfasis5"/>
    <w:uiPriority w:val="67"/>
    <w:rsid w:val="007870B3"/>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ombreadomedio1-nfasis38">
    <w:name w:val="Sombreado medio 1 - Énfasis 38"/>
    <w:basedOn w:val="Tablanormal"/>
    <w:next w:val="Sombreadomedio1-nfasis3"/>
    <w:uiPriority w:val="63"/>
    <w:rsid w:val="007870B3"/>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1">
    <w:name w:val="Sombreado medio 1 - Énfasis 31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1">
    <w:name w:val="Sombreado medio 1 - Énfasis 32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51">
    <w:name w:val="Sin lista51"/>
    <w:next w:val="Sinlista"/>
    <w:uiPriority w:val="99"/>
    <w:semiHidden/>
    <w:unhideWhenUsed/>
    <w:rsid w:val="007870B3"/>
  </w:style>
  <w:style w:type="table" w:customStyle="1" w:styleId="Tablaconcuadrcula61">
    <w:name w:val="Tabla con cuadrícula6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4">
    <w:name w:val="Tabla básica 34"/>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4">
    <w:name w:val="Sombreado claro - Énfasis 34"/>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4">
    <w:name w:val="Sombreado claro - Énfasis 24"/>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1">
    <w:name w:val="Sombreado claro - Énfasis 51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4">
    <w:name w:val="Cuadrícula vistosa - Énfasis 54"/>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4">
    <w:name w:val="Cuadrícula vistosa - Énfasis 64"/>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4">
    <w:name w:val="Cuadrícula vistosa - Énfasis 24"/>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4">
    <w:name w:val="Lista vistosa - Énfasis 64"/>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4">
    <w:name w:val="Sombreado claro - Énfasis 14"/>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1">
    <w:name w:val="Sombreado medio 1 - Énfasis 33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61">
    <w:name w:val="Sin lista61"/>
    <w:next w:val="Sinlista"/>
    <w:uiPriority w:val="99"/>
    <w:semiHidden/>
    <w:unhideWhenUsed/>
    <w:rsid w:val="007870B3"/>
  </w:style>
  <w:style w:type="table" w:customStyle="1" w:styleId="Tablaconcuadrcula71">
    <w:name w:val="Tabla con cuadrícula7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1">
    <w:name w:val="Tabla básica 31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1">
    <w:name w:val="Sombreado claro - Énfasis 31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1">
    <w:name w:val="Sombreado claro - Énfasis 21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1">
    <w:name w:val="Sombreado claro - Énfasis 52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1">
    <w:name w:val="Cuadrícula vistosa - Énfasis 51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1">
    <w:name w:val="Cuadrícula vistosa - Énfasis 61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1">
    <w:name w:val="Cuadrícula vistosa - Énfasis 21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1">
    <w:name w:val="Lista vistosa - Énfasis 61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1">
    <w:name w:val="Sombreado claro - Énfasis 11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1">
    <w:name w:val="Sombreado medio 1 - Énfasis 34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1">
    <w:name w:val="Tabla con cuadrícula8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1">
    <w:name w:val="Sombreado medio 1 - Énfasis 35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7870B3"/>
  </w:style>
  <w:style w:type="table" w:customStyle="1" w:styleId="Tablaconcuadrcula91">
    <w:name w:val="Tabla con cuadrícula9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1">
    <w:name w:val="Tabla básica 32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1">
    <w:name w:val="Sombreado claro - Énfasis 32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1">
    <w:name w:val="Sombreado claro - Énfasis 22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1">
    <w:name w:val="Sombreado claro - Énfasis 53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1">
    <w:name w:val="Cuadrícula vistosa - Énfasis 52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1">
    <w:name w:val="Cuadrícula vistosa - Énfasis 62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1">
    <w:name w:val="Cuadrícula vistosa - Énfasis 22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1">
    <w:name w:val="Lista vistosa - Énfasis 62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1">
    <w:name w:val="Sombreado claro - Énfasis 12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1">
    <w:name w:val="Sombreado medio 1 - Énfasis 36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7870B3"/>
  </w:style>
  <w:style w:type="table" w:customStyle="1" w:styleId="Tablaconcuadrcula101">
    <w:name w:val="Tabla con cuadrícula10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1">
    <w:name w:val="Tabla básica 33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1">
    <w:name w:val="Sombreado claro - Énfasis 33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1">
    <w:name w:val="Sombreado claro - Énfasis 23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1">
    <w:name w:val="Sombreado claro - Énfasis 54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1">
    <w:name w:val="Cuadrícula vistosa - Énfasis 53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1">
    <w:name w:val="Cuadrícula vistosa - Énfasis 63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1">
    <w:name w:val="Cuadrícula vistosa - Énfasis 23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1">
    <w:name w:val="Lista vistosa - Énfasis 63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1">
    <w:name w:val="Sombreado claro - Énfasis 13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1">
    <w:name w:val="Sombreado medio 1 - Énfasis 37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7870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1">
    <w:name w:val="Table Grid11"/>
    <w:rsid w:val="007870B3"/>
    <w:rPr>
      <w:rFonts w:ascii="Calibri" w:hAnsi="Calibri"/>
      <w:sz w:val="22"/>
      <w:szCs w:val="22"/>
    </w:rPr>
    <w:tblPr>
      <w:tblCellMar>
        <w:top w:w="0" w:type="dxa"/>
        <w:left w:w="0" w:type="dxa"/>
        <w:bottom w:w="0" w:type="dxa"/>
        <w:right w:w="0" w:type="dxa"/>
      </w:tblCellMar>
    </w:tblPr>
  </w:style>
  <w:style w:type="table" w:customStyle="1" w:styleId="TableGrid01">
    <w:name w:val="Table Grid01"/>
    <w:basedOn w:val="Tablanormal"/>
    <w:uiPriority w:val="39"/>
    <w:rsid w:val="007870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uiPriority w:val="99"/>
    <w:semiHidden/>
    <w:unhideWhenUsed/>
    <w:rsid w:val="007870B3"/>
    <w:rPr>
      <w:color w:val="605E5C"/>
      <w:shd w:val="clear" w:color="auto" w:fill="E1DFDD"/>
    </w:rPr>
  </w:style>
  <w:style w:type="numbering" w:customStyle="1" w:styleId="Sinlista10">
    <w:name w:val="Sin lista10"/>
    <w:next w:val="Sinlista"/>
    <w:uiPriority w:val="99"/>
    <w:semiHidden/>
    <w:unhideWhenUsed/>
    <w:rsid w:val="007870B3"/>
  </w:style>
  <w:style w:type="table" w:customStyle="1" w:styleId="Tablaconcuadrcula15">
    <w:name w:val="Tabla con cuadrícula15"/>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7870B3"/>
  </w:style>
  <w:style w:type="numbering" w:customStyle="1" w:styleId="Sinlista113">
    <w:name w:val="Sin lista113"/>
    <w:next w:val="Sinlista"/>
    <w:uiPriority w:val="99"/>
    <w:semiHidden/>
    <w:unhideWhenUsed/>
    <w:rsid w:val="007870B3"/>
  </w:style>
  <w:style w:type="numbering" w:customStyle="1" w:styleId="Sinlista1112">
    <w:name w:val="Sin lista1112"/>
    <w:next w:val="Sinlista"/>
    <w:uiPriority w:val="99"/>
    <w:semiHidden/>
    <w:unhideWhenUsed/>
    <w:rsid w:val="007870B3"/>
  </w:style>
  <w:style w:type="numbering" w:customStyle="1" w:styleId="EstiloConvietas2">
    <w:name w:val="Estilo Con viñetas2"/>
    <w:basedOn w:val="Sinlista"/>
    <w:rsid w:val="007870B3"/>
    <w:pPr>
      <w:numPr>
        <w:numId w:val="4"/>
      </w:numPr>
    </w:pPr>
  </w:style>
  <w:style w:type="numbering" w:customStyle="1" w:styleId="Sinlista22">
    <w:name w:val="Sin lista22"/>
    <w:next w:val="Sinlista"/>
    <w:semiHidden/>
    <w:rsid w:val="007870B3"/>
  </w:style>
  <w:style w:type="numbering" w:customStyle="1" w:styleId="Sinlista32">
    <w:name w:val="Sin lista32"/>
    <w:next w:val="Sinlista"/>
    <w:semiHidden/>
    <w:rsid w:val="007870B3"/>
  </w:style>
  <w:style w:type="numbering" w:customStyle="1" w:styleId="Sinlista42">
    <w:name w:val="Sin lista42"/>
    <w:next w:val="Sinlista"/>
    <w:uiPriority w:val="99"/>
    <w:semiHidden/>
    <w:unhideWhenUsed/>
    <w:rsid w:val="007870B3"/>
  </w:style>
  <w:style w:type="table" w:customStyle="1" w:styleId="Sombreadomedio1-nfasis312">
    <w:name w:val="Sombreado medio 1 - Énfasis 31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2">
    <w:name w:val="Sombreado medio 1 - Énfasis 32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52">
    <w:name w:val="Sin lista52"/>
    <w:next w:val="Sinlista"/>
    <w:uiPriority w:val="99"/>
    <w:semiHidden/>
    <w:unhideWhenUsed/>
    <w:rsid w:val="007870B3"/>
  </w:style>
  <w:style w:type="table" w:customStyle="1" w:styleId="Sombreadomedio1-nfasis332">
    <w:name w:val="Sombreado medio 1 - Énfasis 33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62">
    <w:name w:val="Sin lista62"/>
    <w:next w:val="Sinlista"/>
    <w:uiPriority w:val="99"/>
    <w:semiHidden/>
    <w:unhideWhenUsed/>
    <w:rsid w:val="007870B3"/>
  </w:style>
  <w:style w:type="table" w:customStyle="1" w:styleId="Sombreadomedio1-nfasis342">
    <w:name w:val="Sombreado medio 1 - Énfasis 34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52">
    <w:name w:val="Sombreado medio 1 - Énfasis 35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72">
    <w:name w:val="Sin lista72"/>
    <w:next w:val="Sinlista"/>
    <w:uiPriority w:val="99"/>
    <w:semiHidden/>
    <w:unhideWhenUsed/>
    <w:rsid w:val="007870B3"/>
  </w:style>
  <w:style w:type="table" w:customStyle="1" w:styleId="Sombreadomedio1-nfasis362">
    <w:name w:val="Sombreado medio 1 - Énfasis 36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inlista82">
    <w:name w:val="Sin lista82"/>
    <w:next w:val="Sinlista"/>
    <w:uiPriority w:val="99"/>
    <w:semiHidden/>
    <w:unhideWhenUsed/>
    <w:rsid w:val="007870B3"/>
  </w:style>
  <w:style w:type="table" w:customStyle="1" w:styleId="Sombreadomedio1-nfasis372">
    <w:name w:val="Sombreado medio 1 - Énfasis 37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Estilo22">
    <w:name w:val="Estilo22"/>
    <w:uiPriority w:val="99"/>
    <w:rsid w:val="007870B3"/>
    <w:pPr>
      <w:numPr>
        <w:numId w:val="15"/>
      </w:numPr>
    </w:pPr>
  </w:style>
  <w:style w:type="paragraph" w:customStyle="1" w:styleId="paragraph">
    <w:name w:val="paragraph"/>
    <w:basedOn w:val="Normal"/>
    <w:rsid w:val="00202B15"/>
    <w:pPr>
      <w:spacing w:before="100" w:beforeAutospacing="1" w:after="100" w:afterAutospacing="1"/>
    </w:pPr>
    <w:rPr>
      <w:sz w:val="24"/>
      <w:szCs w:val="24"/>
      <w:lang w:eastAsia="es-CO"/>
    </w:rPr>
  </w:style>
  <w:style w:type="character" w:customStyle="1" w:styleId="normaltextrun">
    <w:name w:val="normaltextrun"/>
    <w:rsid w:val="00202B15"/>
  </w:style>
  <w:style w:type="character" w:customStyle="1" w:styleId="findhit">
    <w:name w:val="findhit"/>
    <w:rsid w:val="00202B15"/>
  </w:style>
  <w:style w:type="character" w:customStyle="1" w:styleId="eop">
    <w:name w:val="eop"/>
    <w:rsid w:val="00202B15"/>
  </w:style>
  <w:style w:type="paragraph" w:customStyle="1" w:styleId="BodyText20">
    <w:name w:val="Body Text 20"/>
    <w:basedOn w:val="Normal"/>
    <w:rsid w:val="002E628C"/>
    <w:pPr>
      <w:ind w:right="6"/>
      <w:jc w:val="both"/>
    </w:pPr>
    <w:rPr>
      <w:rFonts w:ascii="Arial Narrow" w:hAnsi="Arial Narrow"/>
      <w:b/>
      <w:sz w:val="26"/>
      <w:lang w:val="es-ES_tradnl"/>
    </w:rPr>
  </w:style>
  <w:style w:type="paragraph" w:customStyle="1" w:styleId="BodyText30">
    <w:name w:val="Body Text 30"/>
    <w:basedOn w:val="Normal"/>
    <w:rsid w:val="002E628C"/>
    <w:pPr>
      <w:spacing w:line="240" w:lineRule="exact"/>
      <w:jc w:val="both"/>
    </w:pPr>
    <w:rPr>
      <w:color w:val="0000FF"/>
      <w:sz w:val="24"/>
      <w:lang w:val="es-ES_tradnl"/>
    </w:rPr>
  </w:style>
  <w:style w:type="paragraph" w:customStyle="1" w:styleId="BodyTextIndent0">
    <w:name w:val="Body Text Indent0"/>
    <w:basedOn w:val="Normal"/>
    <w:rsid w:val="002E628C"/>
    <w:pPr>
      <w:widowControl w:val="0"/>
      <w:spacing w:after="120"/>
      <w:ind w:left="283"/>
    </w:pPr>
    <w:rPr>
      <w:rFonts w:ascii="Flareserif821 XBd SWC" w:hAnsi="Flareserif821 XBd SWC"/>
      <w:b/>
      <w:snapToGrid w:val="0"/>
      <w:sz w:val="24"/>
    </w:rPr>
  </w:style>
  <w:style w:type="paragraph" w:customStyle="1" w:styleId="ListParagraph0">
    <w:name w:val="List Paragraph0"/>
    <w:basedOn w:val="Normal"/>
    <w:rsid w:val="002E628C"/>
    <w:pPr>
      <w:spacing w:after="200" w:line="276" w:lineRule="auto"/>
      <w:ind w:left="720"/>
      <w:contextualSpacing/>
    </w:pPr>
    <w:rPr>
      <w:rFonts w:ascii="Calibri" w:hAnsi="Calibri"/>
      <w:sz w:val="22"/>
      <w:szCs w:val="22"/>
      <w:lang w:eastAsia="en-US"/>
    </w:rPr>
  </w:style>
  <w:style w:type="character" w:customStyle="1" w:styleId="UnresolvedMention0">
    <w:name w:val="Unresolved Mention0"/>
    <w:uiPriority w:val="99"/>
    <w:semiHidden/>
    <w:unhideWhenUsed/>
    <w:rsid w:val="002E628C"/>
    <w:rPr>
      <w:color w:val="605E5C"/>
      <w:shd w:val="clear" w:color="auto" w:fill="E1DFDD"/>
    </w:rPr>
  </w:style>
  <w:style w:type="table" w:customStyle="1" w:styleId="NormalTable0">
    <w:name w:val="Normal Table0"/>
    <w:uiPriority w:val="2"/>
    <w:semiHidden/>
    <w:qFormat/>
    <w:rsid w:val="002E628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16">
    <w:name w:val="Tabla con cuadrícula16"/>
    <w:basedOn w:val="Tablanormal"/>
    <w:next w:val="Tablaconcuadrcula"/>
    <w:uiPriority w:val="39"/>
    <w:rsid w:val="00A73F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0204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520D5B"/>
  </w:style>
  <w:style w:type="numbering" w:customStyle="1" w:styleId="Estilo23">
    <w:name w:val="Estilo23"/>
    <w:uiPriority w:val="99"/>
    <w:rsid w:val="00520D5B"/>
  </w:style>
  <w:style w:type="table" w:customStyle="1" w:styleId="Tablaconcuadrcula18">
    <w:name w:val="Tabla con cuadrícula18"/>
    <w:basedOn w:val="Tablanormal"/>
    <w:next w:val="Tablaconcuadrcula"/>
    <w:uiPriority w:val="39"/>
    <w:rsid w:val="00520D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20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2">
    <w:name w:val="Table Grid12"/>
    <w:rsid w:val="00520D5B"/>
    <w:rPr>
      <w:rFonts w:ascii="Calibri" w:hAnsi="Calibri"/>
      <w:sz w:val="22"/>
      <w:szCs w:val="22"/>
    </w:rPr>
    <w:tblPr>
      <w:tblCellMar>
        <w:top w:w="0" w:type="dxa"/>
        <w:left w:w="0" w:type="dxa"/>
        <w:bottom w:w="0" w:type="dxa"/>
        <w:right w:w="0" w:type="dxa"/>
      </w:tblCellMar>
    </w:tblPr>
  </w:style>
  <w:style w:type="table" w:customStyle="1" w:styleId="TableGrid02">
    <w:name w:val="Table Grid02"/>
    <w:basedOn w:val="Tablanormal"/>
    <w:uiPriority w:val="39"/>
    <w:rsid w:val="00520D5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520D5B"/>
  </w:style>
  <w:style w:type="character" w:customStyle="1" w:styleId="Ttulo3Car1">
    <w:name w:val="Título 3 Car1"/>
    <w:aliases w:val=" Car Car Car Car,3 bullet Car,b Car,2 Car,Edgar 3 Car,1.1.1Título 3 Car,Título 3-BCN Car,H3 Car"/>
    <w:rsid w:val="00520D5B"/>
    <w:rPr>
      <w:rFonts w:ascii="Arial" w:eastAsia="Times New Roman" w:hAnsi="Arial" w:cs="Times New Roman"/>
      <w:b/>
      <w:bCs/>
      <w:sz w:val="26"/>
      <w:szCs w:val="26"/>
      <w:lang w:val="es-ES" w:eastAsia="x-none"/>
    </w:rPr>
  </w:style>
  <w:style w:type="table" w:customStyle="1" w:styleId="Tablaconcuadrcula19">
    <w:name w:val="Tabla con cuadrícula19"/>
    <w:basedOn w:val="Tablanormal"/>
    <w:next w:val="Tablaconcuadrcula"/>
    <w:rsid w:val="0052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0">
    <w:name w:val="cita"/>
    <w:basedOn w:val="Normal"/>
    <w:rsid w:val="00520D5B"/>
    <w:pPr>
      <w:spacing w:before="100" w:beforeAutospacing="1" w:after="100" w:afterAutospacing="1"/>
    </w:pPr>
    <w:rPr>
      <w:sz w:val="24"/>
      <w:szCs w:val="24"/>
      <w:lang w:val="en-US" w:eastAsia="en-US"/>
    </w:rPr>
  </w:style>
  <w:style w:type="paragraph" w:customStyle="1" w:styleId="default0">
    <w:name w:val="default"/>
    <w:basedOn w:val="Normal"/>
    <w:rsid w:val="00520D5B"/>
    <w:pPr>
      <w:autoSpaceDE w:val="0"/>
      <w:autoSpaceDN w:val="0"/>
    </w:pPr>
    <w:rPr>
      <w:color w:val="000000"/>
      <w:sz w:val="24"/>
      <w:szCs w:val="24"/>
      <w:lang w:eastAsia="es-CO"/>
    </w:rPr>
  </w:style>
  <w:style w:type="paragraph" w:customStyle="1" w:styleId="Norm">
    <w:name w:val="Norm"/>
    <w:basedOn w:val="Normal"/>
    <w:rsid w:val="00520D5B"/>
    <w:pPr>
      <w:widowControl w:val="0"/>
      <w:tabs>
        <w:tab w:val="left" w:pos="960"/>
        <w:tab w:val="right" w:leader="underscore" w:pos="8840"/>
      </w:tabs>
      <w:ind w:left="482"/>
      <w:jc w:val="both"/>
    </w:pPr>
    <w:rPr>
      <w:rFonts w:ascii="Arial" w:hAnsi="Arial" w:cs="Arial"/>
      <w:b/>
      <w:bCs/>
      <w:i/>
      <w:sz w:val="22"/>
      <w:szCs w:val="16"/>
    </w:rPr>
  </w:style>
  <w:style w:type="paragraph" w:customStyle="1" w:styleId="C1">
    <w:name w:val="C1"/>
    <w:basedOn w:val="Normal"/>
    <w:rsid w:val="00520D5B"/>
    <w:pPr>
      <w:tabs>
        <w:tab w:val="left" w:pos="0"/>
      </w:tabs>
      <w:overflowPunct w:val="0"/>
      <w:autoSpaceDE w:val="0"/>
      <w:autoSpaceDN w:val="0"/>
      <w:adjustRightInd w:val="0"/>
      <w:spacing w:before="120" w:after="120"/>
      <w:jc w:val="both"/>
      <w:textAlignment w:val="baseline"/>
    </w:pPr>
    <w:rPr>
      <w:rFonts w:ascii="Arial" w:hAnsi="Arial"/>
      <w:sz w:val="22"/>
      <w:szCs w:val="24"/>
      <w:lang w:val="es-ES" w:eastAsia="es-MX"/>
    </w:rPr>
  </w:style>
  <w:style w:type="paragraph" w:customStyle="1" w:styleId="CharCarCarCarCar">
    <w:name w:val="Char Car Car Car Car"/>
    <w:aliases w:val=" Char Car"/>
    <w:basedOn w:val="Normal"/>
    <w:rsid w:val="00520D5B"/>
    <w:pPr>
      <w:spacing w:after="160" w:line="240" w:lineRule="exact"/>
    </w:pPr>
    <w:rPr>
      <w:rFonts w:ascii="Verdana" w:hAnsi="Verdana"/>
      <w:lang w:val="en-US" w:eastAsia="en-US"/>
    </w:rPr>
  </w:style>
  <w:style w:type="table" w:customStyle="1" w:styleId="Listaclara-nfasis31">
    <w:name w:val="Lista clara - Énfasis 31"/>
    <w:basedOn w:val="Tablanormal"/>
    <w:next w:val="Listaclara-nfasis3"/>
    <w:uiPriority w:val="61"/>
    <w:rsid w:val="00520D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ormaltextrun1">
    <w:name w:val="normaltextrun1"/>
    <w:rsid w:val="00520D5B"/>
  </w:style>
  <w:style w:type="table" w:styleId="Listaclara-nfasis3">
    <w:name w:val="Light List Accent 3"/>
    <w:basedOn w:val="Tablanormal"/>
    <w:uiPriority w:val="61"/>
    <w:semiHidden/>
    <w:unhideWhenUsed/>
    <w:rsid w:val="00520D5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concuadrcula20">
    <w:name w:val="Tabla con cuadrícula20"/>
    <w:basedOn w:val="Tablanormal"/>
    <w:next w:val="Tablaconcuadrcula"/>
    <w:uiPriority w:val="39"/>
    <w:rsid w:val="008B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51586B"/>
  </w:style>
  <w:style w:type="numbering" w:customStyle="1" w:styleId="Estilo24">
    <w:name w:val="Estilo24"/>
    <w:uiPriority w:val="99"/>
    <w:rsid w:val="0051586B"/>
    <w:pPr>
      <w:numPr>
        <w:numId w:val="1"/>
      </w:numPr>
    </w:pPr>
  </w:style>
  <w:style w:type="table" w:customStyle="1" w:styleId="Tablaconcuadrcula22">
    <w:name w:val="Tabla con cuadrícula22"/>
    <w:basedOn w:val="Tablanormal"/>
    <w:next w:val="Tablaconcuadrcula"/>
    <w:uiPriority w:val="39"/>
    <w:rsid w:val="005158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5158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3">
    <w:name w:val="Table Grid13"/>
    <w:rsid w:val="0051586B"/>
    <w:rPr>
      <w:rFonts w:ascii="Calibri" w:hAnsi="Calibri"/>
      <w:sz w:val="22"/>
      <w:szCs w:val="22"/>
    </w:rPr>
    <w:tblPr>
      <w:tblCellMar>
        <w:top w:w="0" w:type="dxa"/>
        <w:left w:w="0" w:type="dxa"/>
        <w:bottom w:w="0" w:type="dxa"/>
        <w:right w:w="0" w:type="dxa"/>
      </w:tblCellMar>
    </w:tblPr>
  </w:style>
  <w:style w:type="table" w:customStyle="1" w:styleId="TableGrid03">
    <w:name w:val="Table Grid03"/>
    <w:basedOn w:val="Tablanormal"/>
    <w:uiPriority w:val="39"/>
    <w:rsid w:val="0051586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51586B"/>
  </w:style>
  <w:style w:type="table" w:customStyle="1" w:styleId="Tablaconcuadrcula110">
    <w:name w:val="Tabla con cuadrícula110"/>
    <w:basedOn w:val="Tablanormal"/>
    <w:next w:val="Tablaconcuadrcula"/>
    <w:rsid w:val="005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5158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3459393">
      <w:bodyDiv w:val="1"/>
      <w:marLeft w:val="0"/>
      <w:marRight w:val="0"/>
      <w:marTop w:val="0"/>
      <w:marBottom w:val="0"/>
      <w:divBdr>
        <w:top w:val="none" w:sz="0" w:space="0" w:color="auto"/>
        <w:left w:val="none" w:sz="0" w:space="0" w:color="auto"/>
        <w:bottom w:val="none" w:sz="0" w:space="0" w:color="auto"/>
        <w:right w:val="none" w:sz="0" w:space="0" w:color="auto"/>
      </w:divBdr>
    </w:div>
    <w:div w:id="62145628">
      <w:bodyDiv w:val="1"/>
      <w:marLeft w:val="0"/>
      <w:marRight w:val="0"/>
      <w:marTop w:val="0"/>
      <w:marBottom w:val="0"/>
      <w:divBdr>
        <w:top w:val="none" w:sz="0" w:space="0" w:color="auto"/>
        <w:left w:val="none" w:sz="0" w:space="0" w:color="auto"/>
        <w:bottom w:val="none" w:sz="0" w:space="0" w:color="auto"/>
        <w:right w:val="none" w:sz="0" w:space="0" w:color="auto"/>
      </w:divBdr>
    </w:div>
    <w:div w:id="82074581">
      <w:bodyDiv w:val="1"/>
      <w:marLeft w:val="0"/>
      <w:marRight w:val="0"/>
      <w:marTop w:val="0"/>
      <w:marBottom w:val="0"/>
      <w:divBdr>
        <w:top w:val="none" w:sz="0" w:space="0" w:color="auto"/>
        <w:left w:val="none" w:sz="0" w:space="0" w:color="auto"/>
        <w:bottom w:val="none" w:sz="0" w:space="0" w:color="auto"/>
        <w:right w:val="none" w:sz="0" w:space="0" w:color="auto"/>
      </w:divBdr>
    </w:div>
    <w:div w:id="210699963">
      <w:bodyDiv w:val="1"/>
      <w:marLeft w:val="0"/>
      <w:marRight w:val="0"/>
      <w:marTop w:val="0"/>
      <w:marBottom w:val="0"/>
      <w:divBdr>
        <w:top w:val="none" w:sz="0" w:space="0" w:color="auto"/>
        <w:left w:val="none" w:sz="0" w:space="0" w:color="auto"/>
        <w:bottom w:val="none" w:sz="0" w:space="0" w:color="auto"/>
        <w:right w:val="none" w:sz="0" w:space="0" w:color="auto"/>
      </w:divBdr>
    </w:div>
    <w:div w:id="216360189">
      <w:bodyDiv w:val="1"/>
      <w:marLeft w:val="0"/>
      <w:marRight w:val="0"/>
      <w:marTop w:val="0"/>
      <w:marBottom w:val="0"/>
      <w:divBdr>
        <w:top w:val="none" w:sz="0" w:space="0" w:color="auto"/>
        <w:left w:val="none" w:sz="0" w:space="0" w:color="auto"/>
        <w:bottom w:val="none" w:sz="0" w:space="0" w:color="auto"/>
        <w:right w:val="none" w:sz="0" w:space="0" w:color="auto"/>
      </w:divBdr>
    </w:div>
    <w:div w:id="240649046">
      <w:bodyDiv w:val="1"/>
      <w:marLeft w:val="0"/>
      <w:marRight w:val="0"/>
      <w:marTop w:val="0"/>
      <w:marBottom w:val="0"/>
      <w:divBdr>
        <w:top w:val="none" w:sz="0" w:space="0" w:color="auto"/>
        <w:left w:val="none" w:sz="0" w:space="0" w:color="auto"/>
        <w:bottom w:val="none" w:sz="0" w:space="0" w:color="auto"/>
        <w:right w:val="none" w:sz="0" w:space="0" w:color="auto"/>
      </w:divBdr>
    </w:div>
    <w:div w:id="259065242">
      <w:bodyDiv w:val="1"/>
      <w:marLeft w:val="0"/>
      <w:marRight w:val="0"/>
      <w:marTop w:val="0"/>
      <w:marBottom w:val="0"/>
      <w:divBdr>
        <w:top w:val="none" w:sz="0" w:space="0" w:color="auto"/>
        <w:left w:val="none" w:sz="0" w:space="0" w:color="auto"/>
        <w:bottom w:val="none" w:sz="0" w:space="0" w:color="auto"/>
        <w:right w:val="none" w:sz="0" w:space="0" w:color="auto"/>
      </w:divBdr>
    </w:div>
    <w:div w:id="313725285">
      <w:bodyDiv w:val="1"/>
      <w:marLeft w:val="0"/>
      <w:marRight w:val="0"/>
      <w:marTop w:val="0"/>
      <w:marBottom w:val="0"/>
      <w:divBdr>
        <w:top w:val="none" w:sz="0" w:space="0" w:color="auto"/>
        <w:left w:val="none" w:sz="0" w:space="0" w:color="auto"/>
        <w:bottom w:val="none" w:sz="0" w:space="0" w:color="auto"/>
        <w:right w:val="none" w:sz="0" w:space="0" w:color="auto"/>
      </w:divBdr>
      <w:divsChild>
        <w:div w:id="493299138">
          <w:marLeft w:val="0"/>
          <w:marRight w:val="0"/>
          <w:marTop w:val="0"/>
          <w:marBottom w:val="0"/>
          <w:divBdr>
            <w:top w:val="none" w:sz="0" w:space="0" w:color="auto"/>
            <w:left w:val="none" w:sz="0" w:space="0" w:color="auto"/>
            <w:bottom w:val="none" w:sz="0" w:space="0" w:color="auto"/>
            <w:right w:val="none" w:sz="0" w:space="0" w:color="auto"/>
          </w:divBdr>
        </w:div>
      </w:divsChild>
    </w:div>
    <w:div w:id="323096296">
      <w:bodyDiv w:val="1"/>
      <w:marLeft w:val="0"/>
      <w:marRight w:val="0"/>
      <w:marTop w:val="0"/>
      <w:marBottom w:val="0"/>
      <w:divBdr>
        <w:top w:val="none" w:sz="0" w:space="0" w:color="auto"/>
        <w:left w:val="none" w:sz="0" w:space="0" w:color="auto"/>
        <w:bottom w:val="none" w:sz="0" w:space="0" w:color="auto"/>
        <w:right w:val="none" w:sz="0" w:space="0" w:color="auto"/>
      </w:divBdr>
    </w:div>
    <w:div w:id="360788527">
      <w:bodyDiv w:val="1"/>
      <w:marLeft w:val="0"/>
      <w:marRight w:val="0"/>
      <w:marTop w:val="0"/>
      <w:marBottom w:val="0"/>
      <w:divBdr>
        <w:top w:val="none" w:sz="0" w:space="0" w:color="auto"/>
        <w:left w:val="none" w:sz="0" w:space="0" w:color="auto"/>
        <w:bottom w:val="none" w:sz="0" w:space="0" w:color="auto"/>
        <w:right w:val="none" w:sz="0" w:space="0" w:color="auto"/>
      </w:divBdr>
      <w:divsChild>
        <w:div w:id="1548836474">
          <w:marLeft w:val="0"/>
          <w:marRight w:val="0"/>
          <w:marTop w:val="0"/>
          <w:marBottom w:val="0"/>
          <w:divBdr>
            <w:top w:val="none" w:sz="0" w:space="0" w:color="auto"/>
            <w:left w:val="none" w:sz="0" w:space="0" w:color="auto"/>
            <w:bottom w:val="none" w:sz="0" w:space="0" w:color="auto"/>
            <w:right w:val="none" w:sz="0" w:space="0" w:color="auto"/>
          </w:divBdr>
        </w:div>
      </w:divsChild>
    </w:div>
    <w:div w:id="367412306">
      <w:bodyDiv w:val="1"/>
      <w:marLeft w:val="0"/>
      <w:marRight w:val="0"/>
      <w:marTop w:val="0"/>
      <w:marBottom w:val="0"/>
      <w:divBdr>
        <w:top w:val="none" w:sz="0" w:space="0" w:color="auto"/>
        <w:left w:val="none" w:sz="0" w:space="0" w:color="auto"/>
        <w:bottom w:val="none" w:sz="0" w:space="0" w:color="auto"/>
        <w:right w:val="none" w:sz="0" w:space="0" w:color="auto"/>
      </w:divBdr>
    </w:div>
    <w:div w:id="384061487">
      <w:bodyDiv w:val="1"/>
      <w:marLeft w:val="0"/>
      <w:marRight w:val="0"/>
      <w:marTop w:val="0"/>
      <w:marBottom w:val="0"/>
      <w:divBdr>
        <w:top w:val="none" w:sz="0" w:space="0" w:color="auto"/>
        <w:left w:val="none" w:sz="0" w:space="0" w:color="auto"/>
        <w:bottom w:val="none" w:sz="0" w:space="0" w:color="auto"/>
        <w:right w:val="none" w:sz="0" w:space="0" w:color="auto"/>
      </w:divBdr>
    </w:div>
    <w:div w:id="425342088">
      <w:bodyDiv w:val="1"/>
      <w:marLeft w:val="0"/>
      <w:marRight w:val="0"/>
      <w:marTop w:val="0"/>
      <w:marBottom w:val="0"/>
      <w:divBdr>
        <w:top w:val="none" w:sz="0" w:space="0" w:color="auto"/>
        <w:left w:val="none" w:sz="0" w:space="0" w:color="auto"/>
        <w:bottom w:val="none" w:sz="0" w:space="0" w:color="auto"/>
        <w:right w:val="none" w:sz="0" w:space="0" w:color="auto"/>
      </w:divBdr>
    </w:div>
    <w:div w:id="471943148">
      <w:bodyDiv w:val="1"/>
      <w:marLeft w:val="0"/>
      <w:marRight w:val="0"/>
      <w:marTop w:val="0"/>
      <w:marBottom w:val="0"/>
      <w:divBdr>
        <w:top w:val="none" w:sz="0" w:space="0" w:color="auto"/>
        <w:left w:val="none" w:sz="0" w:space="0" w:color="auto"/>
        <w:bottom w:val="none" w:sz="0" w:space="0" w:color="auto"/>
        <w:right w:val="none" w:sz="0" w:space="0" w:color="auto"/>
      </w:divBdr>
      <w:divsChild>
        <w:div w:id="1252547975">
          <w:marLeft w:val="0"/>
          <w:marRight w:val="0"/>
          <w:marTop w:val="0"/>
          <w:marBottom w:val="0"/>
          <w:divBdr>
            <w:top w:val="none" w:sz="0" w:space="0" w:color="auto"/>
            <w:left w:val="none" w:sz="0" w:space="0" w:color="auto"/>
            <w:bottom w:val="none" w:sz="0" w:space="0" w:color="auto"/>
            <w:right w:val="none" w:sz="0" w:space="0" w:color="auto"/>
          </w:divBdr>
        </w:div>
      </w:divsChild>
    </w:div>
    <w:div w:id="521555325">
      <w:bodyDiv w:val="1"/>
      <w:marLeft w:val="0"/>
      <w:marRight w:val="0"/>
      <w:marTop w:val="0"/>
      <w:marBottom w:val="0"/>
      <w:divBdr>
        <w:top w:val="none" w:sz="0" w:space="0" w:color="auto"/>
        <w:left w:val="none" w:sz="0" w:space="0" w:color="auto"/>
        <w:bottom w:val="none" w:sz="0" w:space="0" w:color="auto"/>
        <w:right w:val="none" w:sz="0" w:space="0" w:color="auto"/>
      </w:divBdr>
    </w:div>
    <w:div w:id="530806174">
      <w:bodyDiv w:val="1"/>
      <w:marLeft w:val="0"/>
      <w:marRight w:val="0"/>
      <w:marTop w:val="0"/>
      <w:marBottom w:val="0"/>
      <w:divBdr>
        <w:top w:val="none" w:sz="0" w:space="0" w:color="auto"/>
        <w:left w:val="none" w:sz="0" w:space="0" w:color="auto"/>
        <w:bottom w:val="none" w:sz="0" w:space="0" w:color="auto"/>
        <w:right w:val="none" w:sz="0" w:space="0" w:color="auto"/>
      </w:divBdr>
    </w:div>
    <w:div w:id="571045067">
      <w:bodyDiv w:val="1"/>
      <w:marLeft w:val="0"/>
      <w:marRight w:val="0"/>
      <w:marTop w:val="0"/>
      <w:marBottom w:val="0"/>
      <w:divBdr>
        <w:top w:val="none" w:sz="0" w:space="0" w:color="auto"/>
        <w:left w:val="none" w:sz="0" w:space="0" w:color="auto"/>
        <w:bottom w:val="none" w:sz="0" w:space="0" w:color="auto"/>
        <w:right w:val="none" w:sz="0" w:space="0" w:color="auto"/>
      </w:divBdr>
    </w:div>
    <w:div w:id="662928820">
      <w:bodyDiv w:val="1"/>
      <w:marLeft w:val="0"/>
      <w:marRight w:val="0"/>
      <w:marTop w:val="0"/>
      <w:marBottom w:val="0"/>
      <w:divBdr>
        <w:top w:val="none" w:sz="0" w:space="0" w:color="auto"/>
        <w:left w:val="none" w:sz="0" w:space="0" w:color="auto"/>
        <w:bottom w:val="none" w:sz="0" w:space="0" w:color="auto"/>
        <w:right w:val="none" w:sz="0" w:space="0" w:color="auto"/>
      </w:divBdr>
      <w:divsChild>
        <w:div w:id="927688585">
          <w:marLeft w:val="0"/>
          <w:marRight w:val="0"/>
          <w:marTop w:val="0"/>
          <w:marBottom w:val="0"/>
          <w:divBdr>
            <w:top w:val="none" w:sz="0" w:space="0" w:color="auto"/>
            <w:left w:val="none" w:sz="0" w:space="0" w:color="auto"/>
            <w:bottom w:val="none" w:sz="0" w:space="0" w:color="auto"/>
            <w:right w:val="none" w:sz="0" w:space="0" w:color="auto"/>
          </w:divBdr>
        </w:div>
      </w:divsChild>
    </w:div>
    <w:div w:id="674263855">
      <w:bodyDiv w:val="1"/>
      <w:marLeft w:val="0"/>
      <w:marRight w:val="0"/>
      <w:marTop w:val="0"/>
      <w:marBottom w:val="0"/>
      <w:divBdr>
        <w:top w:val="none" w:sz="0" w:space="0" w:color="auto"/>
        <w:left w:val="none" w:sz="0" w:space="0" w:color="auto"/>
        <w:bottom w:val="none" w:sz="0" w:space="0" w:color="auto"/>
        <w:right w:val="none" w:sz="0" w:space="0" w:color="auto"/>
      </w:divBdr>
    </w:div>
    <w:div w:id="733235388">
      <w:bodyDiv w:val="1"/>
      <w:marLeft w:val="0"/>
      <w:marRight w:val="0"/>
      <w:marTop w:val="0"/>
      <w:marBottom w:val="0"/>
      <w:divBdr>
        <w:top w:val="none" w:sz="0" w:space="0" w:color="auto"/>
        <w:left w:val="none" w:sz="0" w:space="0" w:color="auto"/>
        <w:bottom w:val="none" w:sz="0" w:space="0" w:color="auto"/>
        <w:right w:val="none" w:sz="0" w:space="0" w:color="auto"/>
      </w:divBdr>
    </w:div>
    <w:div w:id="8035447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945">
          <w:marLeft w:val="0"/>
          <w:marRight w:val="0"/>
          <w:marTop w:val="0"/>
          <w:marBottom w:val="0"/>
          <w:divBdr>
            <w:top w:val="none" w:sz="0" w:space="0" w:color="auto"/>
            <w:left w:val="none" w:sz="0" w:space="0" w:color="auto"/>
            <w:bottom w:val="none" w:sz="0" w:space="0" w:color="auto"/>
            <w:right w:val="none" w:sz="0" w:space="0" w:color="auto"/>
          </w:divBdr>
        </w:div>
      </w:divsChild>
    </w:div>
    <w:div w:id="835195088">
      <w:bodyDiv w:val="1"/>
      <w:marLeft w:val="0"/>
      <w:marRight w:val="0"/>
      <w:marTop w:val="0"/>
      <w:marBottom w:val="0"/>
      <w:divBdr>
        <w:top w:val="none" w:sz="0" w:space="0" w:color="auto"/>
        <w:left w:val="none" w:sz="0" w:space="0" w:color="auto"/>
        <w:bottom w:val="none" w:sz="0" w:space="0" w:color="auto"/>
        <w:right w:val="none" w:sz="0" w:space="0" w:color="auto"/>
      </w:divBdr>
    </w:div>
    <w:div w:id="835653202">
      <w:bodyDiv w:val="1"/>
      <w:marLeft w:val="0"/>
      <w:marRight w:val="0"/>
      <w:marTop w:val="0"/>
      <w:marBottom w:val="0"/>
      <w:divBdr>
        <w:top w:val="none" w:sz="0" w:space="0" w:color="auto"/>
        <w:left w:val="none" w:sz="0" w:space="0" w:color="auto"/>
        <w:bottom w:val="none" w:sz="0" w:space="0" w:color="auto"/>
        <w:right w:val="none" w:sz="0" w:space="0" w:color="auto"/>
      </w:divBdr>
      <w:divsChild>
        <w:div w:id="981691191">
          <w:marLeft w:val="0"/>
          <w:marRight w:val="0"/>
          <w:marTop w:val="0"/>
          <w:marBottom w:val="0"/>
          <w:divBdr>
            <w:top w:val="none" w:sz="0" w:space="0" w:color="auto"/>
            <w:left w:val="none" w:sz="0" w:space="0" w:color="auto"/>
            <w:bottom w:val="none" w:sz="0" w:space="0" w:color="auto"/>
            <w:right w:val="none" w:sz="0" w:space="0" w:color="auto"/>
          </w:divBdr>
        </w:div>
      </w:divsChild>
    </w:div>
    <w:div w:id="837501769">
      <w:bodyDiv w:val="1"/>
      <w:marLeft w:val="0"/>
      <w:marRight w:val="0"/>
      <w:marTop w:val="0"/>
      <w:marBottom w:val="0"/>
      <w:divBdr>
        <w:top w:val="none" w:sz="0" w:space="0" w:color="auto"/>
        <w:left w:val="none" w:sz="0" w:space="0" w:color="auto"/>
        <w:bottom w:val="none" w:sz="0" w:space="0" w:color="auto"/>
        <w:right w:val="none" w:sz="0" w:space="0" w:color="auto"/>
      </w:divBdr>
    </w:div>
    <w:div w:id="890731986">
      <w:bodyDiv w:val="1"/>
      <w:marLeft w:val="0"/>
      <w:marRight w:val="0"/>
      <w:marTop w:val="0"/>
      <w:marBottom w:val="0"/>
      <w:divBdr>
        <w:top w:val="none" w:sz="0" w:space="0" w:color="auto"/>
        <w:left w:val="none" w:sz="0" w:space="0" w:color="auto"/>
        <w:bottom w:val="none" w:sz="0" w:space="0" w:color="auto"/>
        <w:right w:val="none" w:sz="0" w:space="0" w:color="auto"/>
      </w:divBdr>
    </w:div>
    <w:div w:id="942761634">
      <w:bodyDiv w:val="1"/>
      <w:marLeft w:val="0"/>
      <w:marRight w:val="0"/>
      <w:marTop w:val="0"/>
      <w:marBottom w:val="0"/>
      <w:divBdr>
        <w:top w:val="none" w:sz="0" w:space="0" w:color="auto"/>
        <w:left w:val="none" w:sz="0" w:space="0" w:color="auto"/>
        <w:bottom w:val="none" w:sz="0" w:space="0" w:color="auto"/>
        <w:right w:val="none" w:sz="0" w:space="0" w:color="auto"/>
      </w:divBdr>
      <w:divsChild>
        <w:div w:id="1801918007">
          <w:marLeft w:val="0"/>
          <w:marRight w:val="0"/>
          <w:marTop w:val="0"/>
          <w:marBottom w:val="0"/>
          <w:divBdr>
            <w:top w:val="none" w:sz="0" w:space="0" w:color="auto"/>
            <w:left w:val="none" w:sz="0" w:space="0" w:color="auto"/>
            <w:bottom w:val="none" w:sz="0" w:space="0" w:color="auto"/>
            <w:right w:val="none" w:sz="0" w:space="0" w:color="auto"/>
          </w:divBdr>
        </w:div>
      </w:divsChild>
    </w:div>
    <w:div w:id="975989906">
      <w:bodyDiv w:val="1"/>
      <w:marLeft w:val="0"/>
      <w:marRight w:val="0"/>
      <w:marTop w:val="0"/>
      <w:marBottom w:val="0"/>
      <w:divBdr>
        <w:top w:val="none" w:sz="0" w:space="0" w:color="auto"/>
        <w:left w:val="none" w:sz="0" w:space="0" w:color="auto"/>
        <w:bottom w:val="none" w:sz="0" w:space="0" w:color="auto"/>
        <w:right w:val="none" w:sz="0" w:space="0" w:color="auto"/>
      </w:divBdr>
    </w:div>
    <w:div w:id="997465355">
      <w:bodyDiv w:val="1"/>
      <w:marLeft w:val="0"/>
      <w:marRight w:val="0"/>
      <w:marTop w:val="0"/>
      <w:marBottom w:val="0"/>
      <w:divBdr>
        <w:top w:val="none" w:sz="0" w:space="0" w:color="auto"/>
        <w:left w:val="none" w:sz="0" w:space="0" w:color="auto"/>
        <w:bottom w:val="none" w:sz="0" w:space="0" w:color="auto"/>
        <w:right w:val="none" w:sz="0" w:space="0" w:color="auto"/>
      </w:divBdr>
    </w:div>
    <w:div w:id="1060976031">
      <w:bodyDiv w:val="1"/>
      <w:marLeft w:val="0"/>
      <w:marRight w:val="0"/>
      <w:marTop w:val="0"/>
      <w:marBottom w:val="0"/>
      <w:divBdr>
        <w:top w:val="none" w:sz="0" w:space="0" w:color="auto"/>
        <w:left w:val="none" w:sz="0" w:space="0" w:color="auto"/>
        <w:bottom w:val="none" w:sz="0" w:space="0" w:color="auto"/>
        <w:right w:val="none" w:sz="0" w:space="0" w:color="auto"/>
      </w:divBdr>
    </w:div>
    <w:div w:id="1064764912">
      <w:bodyDiv w:val="1"/>
      <w:marLeft w:val="0"/>
      <w:marRight w:val="0"/>
      <w:marTop w:val="0"/>
      <w:marBottom w:val="0"/>
      <w:divBdr>
        <w:top w:val="none" w:sz="0" w:space="0" w:color="auto"/>
        <w:left w:val="none" w:sz="0" w:space="0" w:color="auto"/>
        <w:bottom w:val="none" w:sz="0" w:space="0" w:color="auto"/>
        <w:right w:val="none" w:sz="0" w:space="0" w:color="auto"/>
      </w:divBdr>
    </w:div>
    <w:div w:id="1085808593">
      <w:bodyDiv w:val="1"/>
      <w:marLeft w:val="0"/>
      <w:marRight w:val="0"/>
      <w:marTop w:val="0"/>
      <w:marBottom w:val="0"/>
      <w:divBdr>
        <w:top w:val="none" w:sz="0" w:space="0" w:color="auto"/>
        <w:left w:val="none" w:sz="0" w:space="0" w:color="auto"/>
        <w:bottom w:val="none" w:sz="0" w:space="0" w:color="auto"/>
        <w:right w:val="none" w:sz="0" w:space="0" w:color="auto"/>
      </w:divBdr>
    </w:div>
    <w:div w:id="1145202891">
      <w:bodyDiv w:val="1"/>
      <w:marLeft w:val="0"/>
      <w:marRight w:val="0"/>
      <w:marTop w:val="0"/>
      <w:marBottom w:val="0"/>
      <w:divBdr>
        <w:top w:val="none" w:sz="0" w:space="0" w:color="auto"/>
        <w:left w:val="none" w:sz="0" w:space="0" w:color="auto"/>
        <w:bottom w:val="none" w:sz="0" w:space="0" w:color="auto"/>
        <w:right w:val="none" w:sz="0" w:space="0" w:color="auto"/>
      </w:divBdr>
    </w:div>
    <w:div w:id="1153987870">
      <w:bodyDiv w:val="1"/>
      <w:marLeft w:val="0"/>
      <w:marRight w:val="0"/>
      <w:marTop w:val="0"/>
      <w:marBottom w:val="0"/>
      <w:divBdr>
        <w:top w:val="none" w:sz="0" w:space="0" w:color="auto"/>
        <w:left w:val="none" w:sz="0" w:space="0" w:color="auto"/>
        <w:bottom w:val="none" w:sz="0" w:space="0" w:color="auto"/>
        <w:right w:val="none" w:sz="0" w:space="0" w:color="auto"/>
      </w:divBdr>
    </w:div>
    <w:div w:id="1176654456">
      <w:bodyDiv w:val="1"/>
      <w:marLeft w:val="0"/>
      <w:marRight w:val="0"/>
      <w:marTop w:val="0"/>
      <w:marBottom w:val="0"/>
      <w:divBdr>
        <w:top w:val="none" w:sz="0" w:space="0" w:color="auto"/>
        <w:left w:val="none" w:sz="0" w:space="0" w:color="auto"/>
        <w:bottom w:val="none" w:sz="0" w:space="0" w:color="auto"/>
        <w:right w:val="none" w:sz="0" w:space="0" w:color="auto"/>
      </w:divBdr>
      <w:divsChild>
        <w:div w:id="287518667">
          <w:marLeft w:val="0"/>
          <w:marRight w:val="0"/>
          <w:marTop w:val="0"/>
          <w:marBottom w:val="0"/>
          <w:divBdr>
            <w:top w:val="none" w:sz="0" w:space="0" w:color="auto"/>
            <w:left w:val="none" w:sz="0" w:space="0" w:color="auto"/>
            <w:bottom w:val="none" w:sz="0" w:space="0" w:color="auto"/>
            <w:right w:val="none" w:sz="0" w:space="0" w:color="auto"/>
          </w:divBdr>
        </w:div>
        <w:div w:id="507984197">
          <w:marLeft w:val="0"/>
          <w:marRight w:val="0"/>
          <w:marTop w:val="0"/>
          <w:marBottom w:val="0"/>
          <w:divBdr>
            <w:top w:val="none" w:sz="0" w:space="0" w:color="auto"/>
            <w:left w:val="none" w:sz="0" w:space="0" w:color="auto"/>
            <w:bottom w:val="none" w:sz="0" w:space="0" w:color="auto"/>
            <w:right w:val="none" w:sz="0" w:space="0" w:color="auto"/>
          </w:divBdr>
        </w:div>
        <w:div w:id="561212496">
          <w:marLeft w:val="0"/>
          <w:marRight w:val="0"/>
          <w:marTop w:val="0"/>
          <w:marBottom w:val="0"/>
          <w:divBdr>
            <w:top w:val="none" w:sz="0" w:space="0" w:color="auto"/>
            <w:left w:val="none" w:sz="0" w:space="0" w:color="auto"/>
            <w:bottom w:val="none" w:sz="0" w:space="0" w:color="auto"/>
            <w:right w:val="none" w:sz="0" w:space="0" w:color="auto"/>
          </w:divBdr>
        </w:div>
        <w:div w:id="1768647201">
          <w:marLeft w:val="0"/>
          <w:marRight w:val="0"/>
          <w:marTop w:val="0"/>
          <w:marBottom w:val="0"/>
          <w:divBdr>
            <w:top w:val="none" w:sz="0" w:space="0" w:color="auto"/>
            <w:left w:val="none" w:sz="0" w:space="0" w:color="auto"/>
            <w:bottom w:val="none" w:sz="0" w:space="0" w:color="auto"/>
            <w:right w:val="none" w:sz="0" w:space="0" w:color="auto"/>
          </w:divBdr>
        </w:div>
        <w:div w:id="197860292">
          <w:marLeft w:val="0"/>
          <w:marRight w:val="0"/>
          <w:marTop w:val="0"/>
          <w:marBottom w:val="0"/>
          <w:divBdr>
            <w:top w:val="none" w:sz="0" w:space="0" w:color="auto"/>
            <w:left w:val="none" w:sz="0" w:space="0" w:color="auto"/>
            <w:bottom w:val="none" w:sz="0" w:space="0" w:color="auto"/>
            <w:right w:val="none" w:sz="0" w:space="0" w:color="auto"/>
          </w:divBdr>
        </w:div>
        <w:div w:id="1262178115">
          <w:marLeft w:val="0"/>
          <w:marRight w:val="0"/>
          <w:marTop w:val="0"/>
          <w:marBottom w:val="0"/>
          <w:divBdr>
            <w:top w:val="none" w:sz="0" w:space="0" w:color="auto"/>
            <w:left w:val="none" w:sz="0" w:space="0" w:color="auto"/>
            <w:bottom w:val="none" w:sz="0" w:space="0" w:color="auto"/>
            <w:right w:val="none" w:sz="0" w:space="0" w:color="auto"/>
          </w:divBdr>
        </w:div>
        <w:div w:id="1350713684">
          <w:marLeft w:val="0"/>
          <w:marRight w:val="0"/>
          <w:marTop w:val="0"/>
          <w:marBottom w:val="0"/>
          <w:divBdr>
            <w:top w:val="none" w:sz="0" w:space="0" w:color="auto"/>
            <w:left w:val="none" w:sz="0" w:space="0" w:color="auto"/>
            <w:bottom w:val="none" w:sz="0" w:space="0" w:color="auto"/>
            <w:right w:val="none" w:sz="0" w:space="0" w:color="auto"/>
          </w:divBdr>
        </w:div>
        <w:div w:id="1369179110">
          <w:marLeft w:val="0"/>
          <w:marRight w:val="0"/>
          <w:marTop w:val="0"/>
          <w:marBottom w:val="0"/>
          <w:divBdr>
            <w:top w:val="none" w:sz="0" w:space="0" w:color="auto"/>
            <w:left w:val="none" w:sz="0" w:space="0" w:color="auto"/>
            <w:bottom w:val="none" w:sz="0" w:space="0" w:color="auto"/>
            <w:right w:val="none" w:sz="0" w:space="0" w:color="auto"/>
          </w:divBdr>
        </w:div>
        <w:div w:id="192770309">
          <w:marLeft w:val="0"/>
          <w:marRight w:val="0"/>
          <w:marTop w:val="0"/>
          <w:marBottom w:val="0"/>
          <w:divBdr>
            <w:top w:val="none" w:sz="0" w:space="0" w:color="auto"/>
            <w:left w:val="none" w:sz="0" w:space="0" w:color="auto"/>
            <w:bottom w:val="none" w:sz="0" w:space="0" w:color="auto"/>
            <w:right w:val="none" w:sz="0" w:space="0" w:color="auto"/>
          </w:divBdr>
        </w:div>
        <w:div w:id="1692294637">
          <w:marLeft w:val="0"/>
          <w:marRight w:val="0"/>
          <w:marTop w:val="0"/>
          <w:marBottom w:val="0"/>
          <w:divBdr>
            <w:top w:val="none" w:sz="0" w:space="0" w:color="auto"/>
            <w:left w:val="none" w:sz="0" w:space="0" w:color="auto"/>
            <w:bottom w:val="none" w:sz="0" w:space="0" w:color="auto"/>
            <w:right w:val="none" w:sz="0" w:space="0" w:color="auto"/>
          </w:divBdr>
        </w:div>
        <w:div w:id="1845393342">
          <w:marLeft w:val="0"/>
          <w:marRight w:val="0"/>
          <w:marTop w:val="0"/>
          <w:marBottom w:val="0"/>
          <w:divBdr>
            <w:top w:val="none" w:sz="0" w:space="0" w:color="auto"/>
            <w:left w:val="none" w:sz="0" w:space="0" w:color="auto"/>
            <w:bottom w:val="none" w:sz="0" w:space="0" w:color="auto"/>
            <w:right w:val="none" w:sz="0" w:space="0" w:color="auto"/>
          </w:divBdr>
        </w:div>
        <w:div w:id="1864248334">
          <w:marLeft w:val="0"/>
          <w:marRight w:val="0"/>
          <w:marTop w:val="0"/>
          <w:marBottom w:val="0"/>
          <w:divBdr>
            <w:top w:val="none" w:sz="0" w:space="0" w:color="auto"/>
            <w:left w:val="none" w:sz="0" w:space="0" w:color="auto"/>
            <w:bottom w:val="none" w:sz="0" w:space="0" w:color="auto"/>
            <w:right w:val="none" w:sz="0" w:space="0" w:color="auto"/>
          </w:divBdr>
        </w:div>
        <w:div w:id="604533594">
          <w:marLeft w:val="0"/>
          <w:marRight w:val="0"/>
          <w:marTop w:val="0"/>
          <w:marBottom w:val="0"/>
          <w:divBdr>
            <w:top w:val="none" w:sz="0" w:space="0" w:color="auto"/>
            <w:left w:val="none" w:sz="0" w:space="0" w:color="auto"/>
            <w:bottom w:val="none" w:sz="0" w:space="0" w:color="auto"/>
            <w:right w:val="none" w:sz="0" w:space="0" w:color="auto"/>
          </w:divBdr>
        </w:div>
        <w:div w:id="1550796175">
          <w:marLeft w:val="0"/>
          <w:marRight w:val="0"/>
          <w:marTop w:val="0"/>
          <w:marBottom w:val="0"/>
          <w:divBdr>
            <w:top w:val="none" w:sz="0" w:space="0" w:color="auto"/>
            <w:left w:val="none" w:sz="0" w:space="0" w:color="auto"/>
            <w:bottom w:val="none" w:sz="0" w:space="0" w:color="auto"/>
            <w:right w:val="none" w:sz="0" w:space="0" w:color="auto"/>
          </w:divBdr>
        </w:div>
        <w:div w:id="1906522131">
          <w:marLeft w:val="0"/>
          <w:marRight w:val="0"/>
          <w:marTop w:val="0"/>
          <w:marBottom w:val="0"/>
          <w:divBdr>
            <w:top w:val="none" w:sz="0" w:space="0" w:color="auto"/>
            <w:left w:val="none" w:sz="0" w:space="0" w:color="auto"/>
            <w:bottom w:val="none" w:sz="0" w:space="0" w:color="auto"/>
            <w:right w:val="none" w:sz="0" w:space="0" w:color="auto"/>
          </w:divBdr>
          <w:divsChild>
            <w:div w:id="535310559">
              <w:marLeft w:val="-75"/>
              <w:marRight w:val="0"/>
              <w:marTop w:val="30"/>
              <w:marBottom w:val="30"/>
              <w:divBdr>
                <w:top w:val="none" w:sz="0" w:space="0" w:color="auto"/>
                <w:left w:val="none" w:sz="0" w:space="0" w:color="auto"/>
                <w:bottom w:val="none" w:sz="0" w:space="0" w:color="auto"/>
                <w:right w:val="none" w:sz="0" w:space="0" w:color="auto"/>
              </w:divBdr>
              <w:divsChild>
                <w:div w:id="1769622625">
                  <w:marLeft w:val="0"/>
                  <w:marRight w:val="0"/>
                  <w:marTop w:val="0"/>
                  <w:marBottom w:val="0"/>
                  <w:divBdr>
                    <w:top w:val="none" w:sz="0" w:space="0" w:color="auto"/>
                    <w:left w:val="none" w:sz="0" w:space="0" w:color="auto"/>
                    <w:bottom w:val="none" w:sz="0" w:space="0" w:color="auto"/>
                    <w:right w:val="none" w:sz="0" w:space="0" w:color="auto"/>
                  </w:divBdr>
                  <w:divsChild>
                    <w:div w:id="522671580">
                      <w:marLeft w:val="0"/>
                      <w:marRight w:val="0"/>
                      <w:marTop w:val="0"/>
                      <w:marBottom w:val="0"/>
                      <w:divBdr>
                        <w:top w:val="none" w:sz="0" w:space="0" w:color="auto"/>
                        <w:left w:val="none" w:sz="0" w:space="0" w:color="auto"/>
                        <w:bottom w:val="none" w:sz="0" w:space="0" w:color="auto"/>
                        <w:right w:val="none" w:sz="0" w:space="0" w:color="auto"/>
                      </w:divBdr>
                    </w:div>
                  </w:divsChild>
                </w:div>
                <w:div w:id="225260211">
                  <w:marLeft w:val="0"/>
                  <w:marRight w:val="0"/>
                  <w:marTop w:val="0"/>
                  <w:marBottom w:val="0"/>
                  <w:divBdr>
                    <w:top w:val="none" w:sz="0" w:space="0" w:color="auto"/>
                    <w:left w:val="none" w:sz="0" w:space="0" w:color="auto"/>
                    <w:bottom w:val="none" w:sz="0" w:space="0" w:color="auto"/>
                    <w:right w:val="none" w:sz="0" w:space="0" w:color="auto"/>
                  </w:divBdr>
                  <w:divsChild>
                    <w:div w:id="1192837392">
                      <w:marLeft w:val="0"/>
                      <w:marRight w:val="0"/>
                      <w:marTop w:val="0"/>
                      <w:marBottom w:val="0"/>
                      <w:divBdr>
                        <w:top w:val="none" w:sz="0" w:space="0" w:color="auto"/>
                        <w:left w:val="none" w:sz="0" w:space="0" w:color="auto"/>
                        <w:bottom w:val="none" w:sz="0" w:space="0" w:color="auto"/>
                        <w:right w:val="none" w:sz="0" w:space="0" w:color="auto"/>
                      </w:divBdr>
                    </w:div>
                  </w:divsChild>
                </w:div>
                <w:div w:id="976688145">
                  <w:marLeft w:val="0"/>
                  <w:marRight w:val="0"/>
                  <w:marTop w:val="0"/>
                  <w:marBottom w:val="0"/>
                  <w:divBdr>
                    <w:top w:val="none" w:sz="0" w:space="0" w:color="auto"/>
                    <w:left w:val="none" w:sz="0" w:space="0" w:color="auto"/>
                    <w:bottom w:val="none" w:sz="0" w:space="0" w:color="auto"/>
                    <w:right w:val="none" w:sz="0" w:space="0" w:color="auto"/>
                  </w:divBdr>
                  <w:divsChild>
                    <w:div w:id="126555746">
                      <w:marLeft w:val="0"/>
                      <w:marRight w:val="0"/>
                      <w:marTop w:val="0"/>
                      <w:marBottom w:val="0"/>
                      <w:divBdr>
                        <w:top w:val="none" w:sz="0" w:space="0" w:color="auto"/>
                        <w:left w:val="none" w:sz="0" w:space="0" w:color="auto"/>
                        <w:bottom w:val="none" w:sz="0" w:space="0" w:color="auto"/>
                        <w:right w:val="none" w:sz="0" w:space="0" w:color="auto"/>
                      </w:divBdr>
                    </w:div>
                  </w:divsChild>
                </w:div>
                <w:div w:id="430518101">
                  <w:marLeft w:val="0"/>
                  <w:marRight w:val="0"/>
                  <w:marTop w:val="0"/>
                  <w:marBottom w:val="0"/>
                  <w:divBdr>
                    <w:top w:val="none" w:sz="0" w:space="0" w:color="auto"/>
                    <w:left w:val="none" w:sz="0" w:space="0" w:color="auto"/>
                    <w:bottom w:val="none" w:sz="0" w:space="0" w:color="auto"/>
                    <w:right w:val="none" w:sz="0" w:space="0" w:color="auto"/>
                  </w:divBdr>
                  <w:divsChild>
                    <w:div w:id="17476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695">
          <w:marLeft w:val="0"/>
          <w:marRight w:val="0"/>
          <w:marTop w:val="0"/>
          <w:marBottom w:val="0"/>
          <w:divBdr>
            <w:top w:val="none" w:sz="0" w:space="0" w:color="auto"/>
            <w:left w:val="none" w:sz="0" w:space="0" w:color="auto"/>
            <w:bottom w:val="none" w:sz="0" w:space="0" w:color="auto"/>
            <w:right w:val="none" w:sz="0" w:space="0" w:color="auto"/>
          </w:divBdr>
        </w:div>
        <w:div w:id="1826512737">
          <w:marLeft w:val="0"/>
          <w:marRight w:val="0"/>
          <w:marTop w:val="0"/>
          <w:marBottom w:val="0"/>
          <w:divBdr>
            <w:top w:val="none" w:sz="0" w:space="0" w:color="auto"/>
            <w:left w:val="none" w:sz="0" w:space="0" w:color="auto"/>
            <w:bottom w:val="none" w:sz="0" w:space="0" w:color="auto"/>
            <w:right w:val="none" w:sz="0" w:space="0" w:color="auto"/>
          </w:divBdr>
        </w:div>
        <w:div w:id="918714737">
          <w:marLeft w:val="0"/>
          <w:marRight w:val="0"/>
          <w:marTop w:val="0"/>
          <w:marBottom w:val="0"/>
          <w:divBdr>
            <w:top w:val="none" w:sz="0" w:space="0" w:color="auto"/>
            <w:left w:val="none" w:sz="0" w:space="0" w:color="auto"/>
            <w:bottom w:val="none" w:sz="0" w:space="0" w:color="auto"/>
            <w:right w:val="none" w:sz="0" w:space="0" w:color="auto"/>
          </w:divBdr>
        </w:div>
        <w:div w:id="374699595">
          <w:marLeft w:val="0"/>
          <w:marRight w:val="0"/>
          <w:marTop w:val="0"/>
          <w:marBottom w:val="0"/>
          <w:divBdr>
            <w:top w:val="none" w:sz="0" w:space="0" w:color="auto"/>
            <w:left w:val="none" w:sz="0" w:space="0" w:color="auto"/>
            <w:bottom w:val="none" w:sz="0" w:space="0" w:color="auto"/>
            <w:right w:val="none" w:sz="0" w:space="0" w:color="auto"/>
          </w:divBdr>
        </w:div>
      </w:divsChild>
    </w:div>
    <w:div w:id="1185946199">
      <w:bodyDiv w:val="1"/>
      <w:marLeft w:val="0"/>
      <w:marRight w:val="0"/>
      <w:marTop w:val="0"/>
      <w:marBottom w:val="0"/>
      <w:divBdr>
        <w:top w:val="none" w:sz="0" w:space="0" w:color="auto"/>
        <w:left w:val="none" w:sz="0" w:space="0" w:color="auto"/>
        <w:bottom w:val="none" w:sz="0" w:space="0" w:color="auto"/>
        <w:right w:val="none" w:sz="0" w:space="0" w:color="auto"/>
      </w:divBdr>
      <w:divsChild>
        <w:div w:id="1477258985">
          <w:marLeft w:val="0"/>
          <w:marRight w:val="0"/>
          <w:marTop w:val="0"/>
          <w:marBottom w:val="0"/>
          <w:divBdr>
            <w:top w:val="none" w:sz="0" w:space="0" w:color="auto"/>
            <w:left w:val="none" w:sz="0" w:space="0" w:color="auto"/>
            <w:bottom w:val="none" w:sz="0" w:space="0" w:color="auto"/>
            <w:right w:val="none" w:sz="0" w:space="0" w:color="auto"/>
          </w:divBdr>
        </w:div>
      </w:divsChild>
    </w:div>
    <w:div w:id="1199660062">
      <w:bodyDiv w:val="1"/>
      <w:marLeft w:val="0"/>
      <w:marRight w:val="0"/>
      <w:marTop w:val="0"/>
      <w:marBottom w:val="0"/>
      <w:divBdr>
        <w:top w:val="none" w:sz="0" w:space="0" w:color="auto"/>
        <w:left w:val="none" w:sz="0" w:space="0" w:color="auto"/>
        <w:bottom w:val="none" w:sz="0" w:space="0" w:color="auto"/>
        <w:right w:val="none" w:sz="0" w:space="0" w:color="auto"/>
      </w:divBdr>
    </w:div>
    <w:div w:id="1223562377">
      <w:bodyDiv w:val="1"/>
      <w:marLeft w:val="0"/>
      <w:marRight w:val="0"/>
      <w:marTop w:val="0"/>
      <w:marBottom w:val="0"/>
      <w:divBdr>
        <w:top w:val="none" w:sz="0" w:space="0" w:color="auto"/>
        <w:left w:val="none" w:sz="0" w:space="0" w:color="auto"/>
        <w:bottom w:val="none" w:sz="0" w:space="0" w:color="auto"/>
        <w:right w:val="none" w:sz="0" w:space="0" w:color="auto"/>
      </w:divBdr>
    </w:div>
    <w:div w:id="1283267405">
      <w:bodyDiv w:val="1"/>
      <w:marLeft w:val="0"/>
      <w:marRight w:val="0"/>
      <w:marTop w:val="0"/>
      <w:marBottom w:val="0"/>
      <w:divBdr>
        <w:top w:val="none" w:sz="0" w:space="0" w:color="auto"/>
        <w:left w:val="none" w:sz="0" w:space="0" w:color="auto"/>
        <w:bottom w:val="none" w:sz="0" w:space="0" w:color="auto"/>
        <w:right w:val="none" w:sz="0" w:space="0" w:color="auto"/>
      </w:divBdr>
      <w:divsChild>
        <w:div w:id="1605379617">
          <w:marLeft w:val="0"/>
          <w:marRight w:val="0"/>
          <w:marTop w:val="0"/>
          <w:marBottom w:val="0"/>
          <w:divBdr>
            <w:top w:val="none" w:sz="0" w:space="0" w:color="auto"/>
            <w:left w:val="none" w:sz="0" w:space="0" w:color="auto"/>
            <w:bottom w:val="none" w:sz="0" w:space="0" w:color="auto"/>
            <w:right w:val="none" w:sz="0" w:space="0" w:color="auto"/>
          </w:divBdr>
        </w:div>
      </w:divsChild>
    </w:div>
    <w:div w:id="1313408920">
      <w:bodyDiv w:val="1"/>
      <w:marLeft w:val="0"/>
      <w:marRight w:val="0"/>
      <w:marTop w:val="0"/>
      <w:marBottom w:val="0"/>
      <w:divBdr>
        <w:top w:val="none" w:sz="0" w:space="0" w:color="auto"/>
        <w:left w:val="none" w:sz="0" w:space="0" w:color="auto"/>
        <w:bottom w:val="none" w:sz="0" w:space="0" w:color="auto"/>
        <w:right w:val="none" w:sz="0" w:space="0" w:color="auto"/>
      </w:divBdr>
    </w:div>
    <w:div w:id="1319336086">
      <w:bodyDiv w:val="1"/>
      <w:marLeft w:val="0"/>
      <w:marRight w:val="0"/>
      <w:marTop w:val="0"/>
      <w:marBottom w:val="0"/>
      <w:divBdr>
        <w:top w:val="none" w:sz="0" w:space="0" w:color="auto"/>
        <w:left w:val="none" w:sz="0" w:space="0" w:color="auto"/>
        <w:bottom w:val="none" w:sz="0" w:space="0" w:color="auto"/>
        <w:right w:val="none" w:sz="0" w:space="0" w:color="auto"/>
      </w:divBdr>
      <w:divsChild>
        <w:div w:id="904922621">
          <w:marLeft w:val="0"/>
          <w:marRight w:val="0"/>
          <w:marTop w:val="0"/>
          <w:marBottom w:val="0"/>
          <w:divBdr>
            <w:top w:val="none" w:sz="0" w:space="0" w:color="auto"/>
            <w:left w:val="none" w:sz="0" w:space="0" w:color="auto"/>
            <w:bottom w:val="none" w:sz="0" w:space="0" w:color="auto"/>
            <w:right w:val="none" w:sz="0" w:space="0" w:color="auto"/>
          </w:divBdr>
        </w:div>
      </w:divsChild>
    </w:div>
    <w:div w:id="1319845119">
      <w:bodyDiv w:val="1"/>
      <w:marLeft w:val="0"/>
      <w:marRight w:val="0"/>
      <w:marTop w:val="0"/>
      <w:marBottom w:val="0"/>
      <w:divBdr>
        <w:top w:val="none" w:sz="0" w:space="0" w:color="auto"/>
        <w:left w:val="none" w:sz="0" w:space="0" w:color="auto"/>
        <w:bottom w:val="none" w:sz="0" w:space="0" w:color="auto"/>
        <w:right w:val="none" w:sz="0" w:space="0" w:color="auto"/>
      </w:divBdr>
    </w:div>
    <w:div w:id="1337346157">
      <w:bodyDiv w:val="1"/>
      <w:marLeft w:val="0"/>
      <w:marRight w:val="0"/>
      <w:marTop w:val="0"/>
      <w:marBottom w:val="0"/>
      <w:divBdr>
        <w:top w:val="none" w:sz="0" w:space="0" w:color="auto"/>
        <w:left w:val="none" w:sz="0" w:space="0" w:color="auto"/>
        <w:bottom w:val="none" w:sz="0" w:space="0" w:color="auto"/>
        <w:right w:val="none" w:sz="0" w:space="0" w:color="auto"/>
      </w:divBdr>
    </w:div>
    <w:div w:id="1348092774">
      <w:bodyDiv w:val="1"/>
      <w:marLeft w:val="0"/>
      <w:marRight w:val="0"/>
      <w:marTop w:val="0"/>
      <w:marBottom w:val="0"/>
      <w:divBdr>
        <w:top w:val="none" w:sz="0" w:space="0" w:color="auto"/>
        <w:left w:val="none" w:sz="0" w:space="0" w:color="auto"/>
        <w:bottom w:val="none" w:sz="0" w:space="0" w:color="auto"/>
        <w:right w:val="none" w:sz="0" w:space="0" w:color="auto"/>
      </w:divBdr>
    </w:div>
    <w:div w:id="1390424537">
      <w:bodyDiv w:val="1"/>
      <w:marLeft w:val="0"/>
      <w:marRight w:val="0"/>
      <w:marTop w:val="0"/>
      <w:marBottom w:val="0"/>
      <w:divBdr>
        <w:top w:val="none" w:sz="0" w:space="0" w:color="auto"/>
        <w:left w:val="none" w:sz="0" w:space="0" w:color="auto"/>
        <w:bottom w:val="none" w:sz="0" w:space="0" w:color="auto"/>
        <w:right w:val="none" w:sz="0" w:space="0" w:color="auto"/>
      </w:divBdr>
    </w:div>
    <w:div w:id="1408308140">
      <w:bodyDiv w:val="1"/>
      <w:marLeft w:val="0"/>
      <w:marRight w:val="0"/>
      <w:marTop w:val="0"/>
      <w:marBottom w:val="0"/>
      <w:divBdr>
        <w:top w:val="none" w:sz="0" w:space="0" w:color="auto"/>
        <w:left w:val="none" w:sz="0" w:space="0" w:color="auto"/>
        <w:bottom w:val="none" w:sz="0" w:space="0" w:color="auto"/>
        <w:right w:val="none" w:sz="0" w:space="0" w:color="auto"/>
      </w:divBdr>
    </w:div>
    <w:div w:id="1438794049">
      <w:bodyDiv w:val="1"/>
      <w:marLeft w:val="0"/>
      <w:marRight w:val="0"/>
      <w:marTop w:val="0"/>
      <w:marBottom w:val="0"/>
      <w:divBdr>
        <w:top w:val="none" w:sz="0" w:space="0" w:color="auto"/>
        <w:left w:val="none" w:sz="0" w:space="0" w:color="auto"/>
        <w:bottom w:val="none" w:sz="0" w:space="0" w:color="auto"/>
        <w:right w:val="none" w:sz="0" w:space="0" w:color="auto"/>
      </w:divBdr>
    </w:div>
    <w:div w:id="1472550517">
      <w:bodyDiv w:val="1"/>
      <w:marLeft w:val="0"/>
      <w:marRight w:val="0"/>
      <w:marTop w:val="0"/>
      <w:marBottom w:val="0"/>
      <w:divBdr>
        <w:top w:val="none" w:sz="0" w:space="0" w:color="auto"/>
        <w:left w:val="none" w:sz="0" w:space="0" w:color="auto"/>
        <w:bottom w:val="none" w:sz="0" w:space="0" w:color="auto"/>
        <w:right w:val="none" w:sz="0" w:space="0" w:color="auto"/>
      </w:divBdr>
    </w:div>
    <w:div w:id="1473786275">
      <w:bodyDiv w:val="1"/>
      <w:marLeft w:val="0"/>
      <w:marRight w:val="0"/>
      <w:marTop w:val="0"/>
      <w:marBottom w:val="0"/>
      <w:divBdr>
        <w:top w:val="none" w:sz="0" w:space="0" w:color="auto"/>
        <w:left w:val="none" w:sz="0" w:space="0" w:color="auto"/>
        <w:bottom w:val="none" w:sz="0" w:space="0" w:color="auto"/>
        <w:right w:val="none" w:sz="0" w:space="0" w:color="auto"/>
      </w:divBdr>
    </w:div>
    <w:div w:id="1499424574">
      <w:bodyDiv w:val="1"/>
      <w:marLeft w:val="0"/>
      <w:marRight w:val="0"/>
      <w:marTop w:val="0"/>
      <w:marBottom w:val="0"/>
      <w:divBdr>
        <w:top w:val="none" w:sz="0" w:space="0" w:color="auto"/>
        <w:left w:val="none" w:sz="0" w:space="0" w:color="auto"/>
        <w:bottom w:val="none" w:sz="0" w:space="0" w:color="auto"/>
        <w:right w:val="none" w:sz="0" w:space="0" w:color="auto"/>
      </w:divBdr>
    </w:div>
    <w:div w:id="1556045510">
      <w:bodyDiv w:val="1"/>
      <w:marLeft w:val="0"/>
      <w:marRight w:val="0"/>
      <w:marTop w:val="0"/>
      <w:marBottom w:val="0"/>
      <w:divBdr>
        <w:top w:val="none" w:sz="0" w:space="0" w:color="auto"/>
        <w:left w:val="none" w:sz="0" w:space="0" w:color="auto"/>
        <w:bottom w:val="none" w:sz="0" w:space="0" w:color="auto"/>
        <w:right w:val="none" w:sz="0" w:space="0" w:color="auto"/>
      </w:divBdr>
    </w:div>
    <w:div w:id="1626228391">
      <w:bodyDiv w:val="1"/>
      <w:marLeft w:val="0"/>
      <w:marRight w:val="0"/>
      <w:marTop w:val="0"/>
      <w:marBottom w:val="0"/>
      <w:divBdr>
        <w:top w:val="none" w:sz="0" w:space="0" w:color="auto"/>
        <w:left w:val="none" w:sz="0" w:space="0" w:color="auto"/>
        <w:bottom w:val="none" w:sz="0" w:space="0" w:color="auto"/>
        <w:right w:val="none" w:sz="0" w:space="0" w:color="auto"/>
      </w:divBdr>
    </w:div>
    <w:div w:id="1628506030">
      <w:bodyDiv w:val="1"/>
      <w:marLeft w:val="0"/>
      <w:marRight w:val="0"/>
      <w:marTop w:val="0"/>
      <w:marBottom w:val="0"/>
      <w:divBdr>
        <w:top w:val="none" w:sz="0" w:space="0" w:color="auto"/>
        <w:left w:val="none" w:sz="0" w:space="0" w:color="auto"/>
        <w:bottom w:val="none" w:sz="0" w:space="0" w:color="auto"/>
        <w:right w:val="none" w:sz="0" w:space="0" w:color="auto"/>
      </w:divBdr>
    </w:div>
    <w:div w:id="1654988827">
      <w:bodyDiv w:val="1"/>
      <w:marLeft w:val="0"/>
      <w:marRight w:val="0"/>
      <w:marTop w:val="0"/>
      <w:marBottom w:val="0"/>
      <w:divBdr>
        <w:top w:val="none" w:sz="0" w:space="0" w:color="auto"/>
        <w:left w:val="none" w:sz="0" w:space="0" w:color="auto"/>
        <w:bottom w:val="none" w:sz="0" w:space="0" w:color="auto"/>
        <w:right w:val="none" w:sz="0" w:space="0" w:color="auto"/>
      </w:divBdr>
    </w:div>
    <w:div w:id="1679769527">
      <w:bodyDiv w:val="1"/>
      <w:marLeft w:val="0"/>
      <w:marRight w:val="0"/>
      <w:marTop w:val="0"/>
      <w:marBottom w:val="0"/>
      <w:divBdr>
        <w:top w:val="none" w:sz="0" w:space="0" w:color="auto"/>
        <w:left w:val="none" w:sz="0" w:space="0" w:color="auto"/>
        <w:bottom w:val="none" w:sz="0" w:space="0" w:color="auto"/>
        <w:right w:val="none" w:sz="0" w:space="0" w:color="auto"/>
      </w:divBdr>
    </w:div>
    <w:div w:id="1683163177">
      <w:bodyDiv w:val="1"/>
      <w:marLeft w:val="0"/>
      <w:marRight w:val="0"/>
      <w:marTop w:val="0"/>
      <w:marBottom w:val="0"/>
      <w:divBdr>
        <w:top w:val="none" w:sz="0" w:space="0" w:color="auto"/>
        <w:left w:val="none" w:sz="0" w:space="0" w:color="auto"/>
        <w:bottom w:val="none" w:sz="0" w:space="0" w:color="auto"/>
        <w:right w:val="none" w:sz="0" w:space="0" w:color="auto"/>
      </w:divBdr>
    </w:div>
    <w:div w:id="1689331179">
      <w:bodyDiv w:val="1"/>
      <w:marLeft w:val="0"/>
      <w:marRight w:val="0"/>
      <w:marTop w:val="0"/>
      <w:marBottom w:val="0"/>
      <w:divBdr>
        <w:top w:val="none" w:sz="0" w:space="0" w:color="auto"/>
        <w:left w:val="none" w:sz="0" w:space="0" w:color="auto"/>
        <w:bottom w:val="none" w:sz="0" w:space="0" w:color="auto"/>
        <w:right w:val="none" w:sz="0" w:space="0" w:color="auto"/>
      </w:divBdr>
    </w:div>
    <w:div w:id="1707221656">
      <w:bodyDiv w:val="1"/>
      <w:marLeft w:val="0"/>
      <w:marRight w:val="0"/>
      <w:marTop w:val="0"/>
      <w:marBottom w:val="0"/>
      <w:divBdr>
        <w:top w:val="none" w:sz="0" w:space="0" w:color="auto"/>
        <w:left w:val="none" w:sz="0" w:space="0" w:color="auto"/>
        <w:bottom w:val="none" w:sz="0" w:space="0" w:color="auto"/>
        <w:right w:val="none" w:sz="0" w:space="0" w:color="auto"/>
      </w:divBdr>
    </w:div>
    <w:div w:id="1728920822">
      <w:bodyDiv w:val="1"/>
      <w:marLeft w:val="0"/>
      <w:marRight w:val="0"/>
      <w:marTop w:val="0"/>
      <w:marBottom w:val="0"/>
      <w:divBdr>
        <w:top w:val="none" w:sz="0" w:space="0" w:color="auto"/>
        <w:left w:val="none" w:sz="0" w:space="0" w:color="auto"/>
        <w:bottom w:val="none" w:sz="0" w:space="0" w:color="auto"/>
        <w:right w:val="none" w:sz="0" w:space="0" w:color="auto"/>
      </w:divBdr>
    </w:div>
    <w:div w:id="1748384575">
      <w:bodyDiv w:val="1"/>
      <w:marLeft w:val="0"/>
      <w:marRight w:val="0"/>
      <w:marTop w:val="0"/>
      <w:marBottom w:val="0"/>
      <w:divBdr>
        <w:top w:val="none" w:sz="0" w:space="0" w:color="auto"/>
        <w:left w:val="none" w:sz="0" w:space="0" w:color="auto"/>
        <w:bottom w:val="none" w:sz="0" w:space="0" w:color="auto"/>
        <w:right w:val="none" w:sz="0" w:space="0" w:color="auto"/>
      </w:divBdr>
    </w:div>
    <w:div w:id="1773162991">
      <w:bodyDiv w:val="1"/>
      <w:marLeft w:val="0"/>
      <w:marRight w:val="0"/>
      <w:marTop w:val="0"/>
      <w:marBottom w:val="0"/>
      <w:divBdr>
        <w:top w:val="none" w:sz="0" w:space="0" w:color="auto"/>
        <w:left w:val="none" w:sz="0" w:space="0" w:color="auto"/>
        <w:bottom w:val="none" w:sz="0" w:space="0" w:color="auto"/>
        <w:right w:val="none" w:sz="0" w:space="0" w:color="auto"/>
      </w:divBdr>
    </w:div>
    <w:div w:id="1819227547">
      <w:bodyDiv w:val="1"/>
      <w:marLeft w:val="0"/>
      <w:marRight w:val="0"/>
      <w:marTop w:val="0"/>
      <w:marBottom w:val="0"/>
      <w:divBdr>
        <w:top w:val="none" w:sz="0" w:space="0" w:color="auto"/>
        <w:left w:val="none" w:sz="0" w:space="0" w:color="auto"/>
        <w:bottom w:val="none" w:sz="0" w:space="0" w:color="auto"/>
        <w:right w:val="none" w:sz="0" w:space="0" w:color="auto"/>
      </w:divBdr>
    </w:div>
    <w:div w:id="1836728464">
      <w:bodyDiv w:val="1"/>
      <w:marLeft w:val="0"/>
      <w:marRight w:val="0"/>
      <w:marTop w:val="0"/>
      <w:marBottom w:val="0"/>
      <w:divBdr>
        <w:top w:val="none" w:sz="0" w:space="0" w:color="auto"/>
        <w:left w:val="none" w:sz="0" w:space="0" w:color="auto"/>
        <w:bottom w:val="none" w:sz="0" w:space="0" w:color="auto"/>
        <w:right w:val="none" w:sz="0" w:space="0" w:color="auto"/>
      </w:divBdr>
    </w:div>
    <w:div w:id="1849326201">
      <w:bodyDiv w:val="1"/>
      <w:marLeft w:val="0"/>
      <w:marRight w:val="0"/>
      <w:marTop w:val="0"/>
      <w:marBottom w:val="0"/>
      <w:divBdr>
        <w:top w:val="none" w:sz="0" w:space="0" w:color="auto"/>
        <w:left w:val="none" w:sz="0" w:space="0" w:color="auto"/>
        <w:bottom w:val="none" w:sz="0" w:space="0" w:color="auto"/>
        <w:right w:val="none" w:sz="0" w:space="0" w:color="auto"/>
      </w:divBdr>
    </w:div>
    <w:div w:id="1876037516">
      <w:bodyDiv w:val="1"/>
      <w:marLeft w:val="0"/>
      <w:marRight w:val="0"/>
      <w:marTop w:val="0"/>
      <w:marBottom w:val="0"/>
      <w:divBdr>
        <w:top w:val="none" w:sz="0" w:space="0" w:color="auto"/>
        <w:left w:val="none" w:sz="0" w:space="0" w:color="auto"/>
        <w:bottom w:val="none" w:sz="0" w:space="0" w:color="auto"/>
        <w:right w:val="none" w:sz="0" w:space="0" w:color="auto"/>
      </w:divBdr>
    </w:div>
    <w:div w:id="1918859546">
      <w:bodyDiv w:val="1"/>
      <w:marLeft w:val="0"/>
      <w:marRight w:val="0"/>
      <w:marTop w:val="0"/>
      <w:marBottom w:val="0"/>
      <w:divBdr>
        <w:top w:val="none" w:sz="0" w:space="0" w:color="auto"/>
        <w:left w:val="none" w:sz="0" w:space="0" w:color="auto"/>
        <w:bottom w:val="none" w:sz="0" w:space="0" w:color="auto"/>
        <w:right w:val="none" w:sz="0" w:space="0" w:color="auto"/>
      </w:divBdr>
    </w:div>
    <w:div w:id="1939830999">
      <w:bodyDiv w:val="1"/>
      <w:marLeft w:val="0"/>
      <w:marRight w:val="0"/>
      <w:marTop w:val="0"/>
      <w:marBottom w:val="0"/>
      <w:divBdr>
        <w:top w:val="none" w:sz="0" w:space="0" w:color="auto"/>
        <w:left w:val="none" w:sz="0" w:space="0" w:color="auto"/>
        <w:bottom w:val="none" w:sz="0" w:space="0" w:color="auto"/>
        <w:right w:val="none" w:sz="0" w:space="0" w:color="auto"/>
      </w:divBdr>
    </w:div>
    <w:div w:id="1959294426">
      <w:bodyDiv w:val="1"/>
      <w:marLeft w:val="0"/>
      <w:marRight w:val="0"/>
      <w:marTop w:val="0"/>
      <w:marBottom w:val="0"/>
      <w:divBdr>
        <w:top w:val="none" w:sz="0" w:space="0" w:color="auto"/>
        <w:left w:val="none" w:sz="0" w:space="0" w:color="auto"/>
        <w:bottom w:val="none" w:sz="0" w:space="0" w:color="auto"/>
        <w:right w:val="none" w:sz="0" w:space="0" w:color="auto"/>
      </w:divBdr>
    </w:div>
    <w:div w:id="1977293593">
      <w:bodyDiv w:val="1"/>
      <w:marLeft w:val="0"/>
      <w:marRight w:val="0"/>
      <w:marTop w:val="0"/>
      <w:marBottom w:val="0"/>
      <w:divBdr>
        <w:top w:val="none" w:sz="0" w:space="0" w:color="auto"/>
        <w:left w:val="none" w:sz="0" w:space="0" w:color="auto"/>
        <w:bottom w:val="none" w:sz="0" w:space="0" w:color="auto"/>
        <w:right w:val="none" w:sz="0" w:space="0" w:color="auto"/>
      </w:divBdr>
    </w:div>
    <w:div w:id="2030182005">
      <w:bodyDiv w:val="1"/>
      <w:marLeft w:val="0"/>
      <w:marRight w:val="0"/>
      <w:marTop w:val="0"/>
      <w:marBottom w:val="0"/>
      <w:divBdr>
        <w:top w:val="none" w:sz="0" w:space="0" w:color="auto"/>
        <w:left w:val="none" w:sz="0" w:space="0" w:color="auto"/>
        <w:bottom w:val="none" w:sz="0" w:space="0" w:color="auto"/>
        <w:right w:val="none" w:sz="0" w:space="0" w:color="auto"/>
      </w:divBdr>
      <w:divsChild>
        <w:div w:id="75913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acion@previsora.gov.co" TargetMode="External"/><Relationship Id="rId18" Type="http://schemas.openxmlformats.org/officeDocument/2006/relationships/hyperlink" Target="https://www.previsora.gov.c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neaetica@previsora.gov.co" TargetMode="External"/><Relationship Id="rId7" Type="http://schemas.openxmlformats.org/officeDocument/2006/relationships/settings" Target="settings.xml"/><Relationship Id="rId12" Type="http://schemas.openxmlformats.org/officeDocument/2006/relationships/hyperlink" Target="https://www.previsora.gov.co" TargetMode="External"/><Relationship Id="rId17" Type="http://schemas.openxmlformats.org/officeDocument/2006/relationships/hyperlink" Target="mailto:contratacion@previsora.gov.c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srael.morales@previsora.gov.co" TargetMode="External"/><Relationship Id="rId20" Type="http://schemas.openxmlformats.org/officeDocument/2006/relationships/hyperlink" Target="mailto:contratacion@previsora.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ontratacion@previsora.gov.co"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revisora.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isora.gov.co" TargetMode="External"/><Relationship Id="rId22" Type="http://schemas.openxmlformats.org/officeDocument/2006/relationships/hyperlink" Target="http://www.banrep.gov.co/seriesestadisticas/see_ts_cam.ht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446E969702E54892A88132B93971A9" ma:contentTypeVersion="0" ma:contentTypeDescription="Crear nuevo documento." ma:contentTypeScope="" ma:versionID="0e40a04133b12a10bb3142dace1d27e7">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CC509-097F-433F-9EBB-3738B6E11239}">
  <ds:schemaRefs>
    <ds:schemaRef ds:uri="http://schemas.openxmlformats.org/officeDocument/2006/bibliography"/>
  </ds:schemaRefs>
</ds:datastoreItem>
</file>

<file path=customXml/itemProps2.xml><?xml version="1.0" encoding="utf-8"?>
<ds:datastoreItem xmlns:ds="http://schemas.openxmlformats.org/officeDocument/2006/customXml" ds:itemID="{FF6E03EB-1F5A-4462-BA40-359A63FCB9A6}">
  <ds:schemaRefs>
    <ds:schemaRef ds:uri="http://schemas.microsoft.com/sharepoint/v3/contenttype/forms"/>
  </ds:schemaRefs>
</ds:datastoreItem>
</file>

<file path=customXml/itemProps3.xml><?xml version="1.0" encoding="utf-8"?>
<ds:datastoreItem xmlns:ds="http://schemas.openxmlformats.org/officeDocument/2006/customXml" ds:itemID="{FAF3BD7E-DB8A-45D4-9AC5-FC5BC03B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CF72D2-1D60-4A08-B321-0324A0EF5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71</Pages>
  <Words>22257</Words>
  <Characters>122414</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Pliego de condiciones licitación privada 014/2011</vt:lpstr>
    </vt:vector>
  </TitlesOfParts>
  <Company>La Previsora S.A.</Company>
  <LinksUpToDate>false</LinksUpToDate>
  <CharactersWithSpaces>144383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licitación privada 014/2011</dc:title>
  <dc:subject/>
  <dc:creator>MARTHA CECILIA RODRIGUEZ CASTIBLANCO</dc:creator>
  <cp:keywords/>
  <dc:description/>
  <cp:lastModifiedBy>ISRAEL LEANDRO MORALES VILLALOBOS</cp:lastModifiedBy>
  <cp:revision>3</cp:revision>
  <cp:lastPrinted>2021-06-11T17:22:00Z</cp:lastPrinted>
  <dcterms:created xsi:type="dcterms:W3CDTF">2021-11-29T13:56:00Z</dcterms:created>
  <dcterms:modified xsi:type="dcterms:W3CDTF">2021-11-29T15:28:00Z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0x010100FA446E969702E54892A88132B93971A9</vt:lpwstr>
  </property>
</Properties>
</file>